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6D5FC" w14:textId="77777777" w:rsidR="00BA712B" w:rsidRPr="00BA712B" w:rsidRDefault="00CF4A17" w:rsidP="00BA712B">
      <w:pPr>
        <w:rPr>
          <w:rFonts w:ascii="Times New Roman" w:eastAsia="Times New Roman" w:hAnsi="Times New Roman" w:cs="Times New Roman"/>
        </w:rPr>
      </w:pPr>
      <w:r>
        <w:rPr>
          <w:noProof/>
        </w:rPr>
        <w:pict w14:anchorId="28601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Related image" style="position:absolute;margin-left:78pt;margin-top:0;width:310.5pt;height:116.2pt;z-index:251659264;visibility:visible;mso-wrap-style:square;mso-wrap-edited:f">
            <v:imagedata r:id="rId5" o:title="Booths_Food_Wine_Grocery_White_447"/>
            <w10:wrap type="square"/>
          </v:shape>
        </w:pict>
      </w:r>
    </w:p>
    <w:p w14:paraId="7DABFC22" w14:textId="77777777" w:rsidR="00BA712B" w:rsidRPr="00BA712B" w:rsidRDefault="00BA712B" w:rsidP="00BA712B">
      <w:pPr>
        <w:rPr>
          <w:rFonts w:ascii="Times New Roman" w:eastAsia="Times New Roman" w:hAnsi="Times New Roman" w:cs="Times New Roman"/>
        </w:rPr>
      </w:pPr>
    </w:p>
    <w:p w14:paraId="49F4B184" w14:textId="77777777" w:rsidR="00BA712B" w:rsidRDefault="00BA712B"/>
    <w:p w14:paraId="4B4AF6E2" w14:textId="77777777" w:rsidR="00AF1DB4" w:rsidRDefault="00AF1DB4"/>
    <w:p w14:paraId="15EE2574" w14:textId="77777777" w:rsidR="00AF1DB4" w:rsidRPr="00562D95" w:rsidRDefault="00AF1DB4">
      <w:pPr>
        <w:rPr>
          <w:sz w:val="21"/>
          <w:szCs w:val="21"/>
        </w:rPr>
      </w:pPr>
    </w:p>
    <w:p w14:paraId="6C1F9573" w14:textId="77777777" w:rsidR="00AF1DB4" w:rsidRPr="00562D95" w:rsidRDefault="00AF1DB4">
      <w:pPr>
        <w:rPr>
          <w:sz w:val="21"/>
          <w:szCs w:val="21"/>
        </w:rPr>
      </w:pPr>
    </w:p>
    <w:p w14:paraId="12B55378" w14:textId="77777777" w:rsidR="00AF1DB4" w:rsidRPr="00562D95" w:rsidRDefault="00AF1DB4">
      <w:pPr>
        <w:rPr>
          <w:sz w:val="21"/>
          <w:szCs w:val="21"/>
        </w:rPr>
      </w:pPr>
      <w:bookmarkStart w:id="0" w:name="_GoBack"/>
      <w:bookmarkEnd w:id="0"/>
    </w:p>
    <w:p w14:paraId="514FCB47" w14:textId="77777777" w:rsidR="00AF1DB4" w:rsidRPr="00562D95" w:rsidRDefault="00AF1DB4">
      <w:pPr>
        <w:rPr>
          <w:sz w:val="21"/>
          <w:szCs w:val="21"/>
        </w:rPr>
      </w:pPr>
    </w:p>
    <w:p w14:paraId="7D3654D5" w14:textId="77777777" w:rsidR="00AF1DB4" w:rsidRPr="00562D95" w:rsidRDefault="00AF1DB4">
      <w:pPr>
        <w:rPr>
          <w:sz w:val="21"/>
          <w:szCs w:val="21"/>
        </w:rPr>
      </w:pPr>
    </w:p>
    <w:p w14:paraId="28615AC1" w14:textId="720A6B2A" w:rsidR="00AF1DB4" w:rsidRPr="008B0A43" w:rsidRDefault="0082668A" w:rsidP="008B0A43">
      <w:pPr>
        <w:jc w:val="center"/>
        <w:rPr>
          <w:b/>
          <w:sz w:val="36"/>
          <w:szCs w:val="21"/>
          <w:u w:val="single"/>
        </w:rPr>
      </w:pPr>
      <w:r w:rsidRPr="008B0A43">
        <w:rPr>
          <w:b/>
          <w:sz w:val="36"/>
          <w:szCs w:val="21"/>
          <w:u w:val="single"/>
        </w:rPr>
        <w:t>Online shopping app</w:t>
      </w:r>
      <w:r w:rsidR="008B0A43" w:rsidRPr="008B0A43">
        <w:rPr>
          <w:b/>
          <w:sz w:val="36"/>
          <w:szCs w:val="21"/>
          <w:u w:val="single"/>
        </w:rPr>
        <w:t xml:space="preserve"> brief</w:t>
      </w:r>
    </w:p>
    <w:tbl>
      <w:tblPr>
        <w:tblStyle w:val="TableGrid"/>
        <w:tblpPr w:leftFromText="180" w:rightFromText="180" w:vertAnchor="text" w:horzAnchor="margin" w:tblpXSpec="center" w:tblpY="112"/>
        <w:tblW w:w="10418" w:type="dxa"/>
        <w:tblLook w:val="04A0" w:firstRow="1" w:lastRow="0" w:firstColumn="1" w:lastColumn="0" w:noHBand="0" w:noVBand="1"/>
      </w:tblPr>
      <w:tblGrid>
        <w:gridCol w:w="4686"/>
        <w:gridCol w:w="5766"/>
        <w:gridCol w:w="5"/>
      </w:tblGrid>
      <w:tr w:rsidR="00CF4A17" w14:paraId="4818D708" w14:textId="77777777" w:rsidTr="00667789">
        <w:trPr>
          <w:trHeight w:val="2259"/>
        </w:trPr>
        <w:tc>
          <w:tcPr>
            <w:tcW w:w="5209" w:type="dxa"/>
          </w:tcPr>
          <w:p w14:paraId="773F0962" w14:textId="77777777" w:rsidR="00B852AC" w:rsidRDefault="00B852AC" w:rsidP="00B852AC">
            <w:pPr>
              <w:jc w:val="both"/>
              <w:rPr>
                <w:szCs w:val="21"/>
              </w:rPr>
            </w:pPr>
          </w:p>
          <w:p w14:paraId="3D4921A5" w14:textId="55975529" w:rsidR="00B852AC" w:rsidRPr="00667789" w:rsidRDefault="008B0A43" w:rsidP="00B852AC">
            <w:pPr>
              <w:jc w:val="both"/>
              <w:rPr>
                <w:sz w:val="28"/>
                <w:szCs w:val="21"/>
              </w:rPr>
            </w:pPr>
            <w:r w:rsidRPr="00667789">
              <w:rPr>
                <w:sz w:val="28"/>
                <w:szCs w:val="21"/>
              </w:rPr>
              <w:t>The aim of this app is to broaden Booths’ clientele, the app will be easily accessible to the public</w:t>
            </w:r>
            <w:r w:rsidR="00B852AC" w:rsidRPr="00667789">
              <w:rPr>
                <w:sz w:val="28"/>
                <w:szCs w:val="21"/>
              </w:rPr>
              <w:t xml:space="preserve"> and offers deli</w:t>
            </w:r>
            <w:r w:rsidRPr="00667789">
              <w:rPr>
                <w:sz w:val="28"/>
                <w:szCs w:val="21"/>
              </w:rPr>
              <w:t>very right to their doorstep.</w:t>
            </w:r>
            <w:r w:rsidR="00B852AC" w:rsidRPr="00667789">
              <w:rPr>
                <w:sz w:val="28"/>
                <w:szCs w:val="21"/>
              </w:rPr>
              <w:t xml:space="preserve"> We have investigated other shopping apps to address what our app needs and doesn’t need.</w:t>
            </w:r>
          </w:p>
          <w:p w14:paraId="16D04F0C" w14:textId="3E006CD3" w:rsidR="008B0A43" w:rsidRPr="00B852AC" w:rsidRDefault="008B0A43" w:rsidP="00B852AC">
            <w:pPr>
              <w:rPr>
                <w:szCs w:val="21"/>
              </w:rPr>
            </w:pPr>
          </w:p>
        </w:tc>
        <w:tc>
          <w:tcPr>
            <w:tcW w:w="5209" w:type="dxa"/>
            <w:gridSpan w:val="2"/>
          </w:tcPr>
          <w:p w14:paraId="399C9BFC" w14:textId="4D779E8D" w:rsidR="008B0A43" w:rsidRDefault="00667789" w:rsidP="008B0A43">
            <w:pPr>
              <w:rPr>
                <w:sz w:val="21"/>
                <w:szCs w:val="21"/>
              </w:rPr>
            </w:pPr>
            <w:r w:rsidRPr="00667789">
              <w:rPr>
                <w:sz w:val="21"/>
                <w:szCs w:val="21"/>
              </w:rPr>
              <w:drawing>
                <wp:anchor distT="0" distB="0" distL="114300" distR="114300" simplePos="0" relativeHeight="251661312" behindDoc="0" locked="0" layoutInCell="1" allowOverlap="1" wp14:anchorId="010A62DD" wp14:editId="15FE33E2">
                  <wp:simplePos x="0" y="0"/>
                  <wp:positionH relativeFrom="column">
                    <wp:posOffset>273050</wp:posOffset>
                  </wp:positionH>
                  <wp:positionV relativeFrom="paragraph">
                    <wp:posOffset>2540</wp:posOffset>
                  </wp:positionV>
                  <wp:extent cx="2518410" cy="1771650"/>
                  <wp:effectExtent l="0" t="0" r="0" b="0"/>
                  <wp:wrapSquare wrapText="bothSides"/>
                  <wp:docPr id="1026" name="Picture 2" descr="Image result for booths supermarket">
                    <a:extLst xmlns:a="http://schemas.openxmlformats.org/drawingml/2006/main">
                      <a:ext uri="{FF2B5EF4-FFF2-40B4-BE49-F238E27FC236}">
                        <a16:creationId xmlns:a16="http://schemas.microsoft.com/office/drawing/2014/main" id="{59157EF1-102E-495B-803C-E615E4046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booths supermarket">
                            <a:extLst>
                              <a:ext uri="{FF2B5EF4-FFF2-40B4-BE49-F238E27FC236}">
                                <a16:creationId xmlns:a16="http://schemas.microsoft.com/office/drawing/2014/main" id="{59157EF1-102E-495B-803C-E615E40464AB}"/>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8410" cy="177165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CF4A17" w14:paraId="04FAE7C0" w14:textId="77777777" w:rsidTr="00667789">
        <w:trPr>
          <w:trHeight w:val="1688"/>
        </w:trPr>
        <w:tc>
          <w:tcPr>
            <w:tcW w:w="5209" w:type="dxa"/>
          </w:tcPr>
          <w:p w14:paraId="7BFE287E" w14:textId="672C375D" w:rsidR="008B0A43" w:rsidRDefault="00667789" w:rsidP="008B0A43">
            <w:pPr>
              <w:rPr>
                <w:sz w:val="21"/>
                <w:szCs w:val="21"/>
              </w:rPr>
            </w:pPr>
            <w:r>
              <w:rPr>
                <w:noProof/>
              </w:rPr>
              <w:drawing>
                <wp:anchor distT="0" distB="0" distL="114300" distR="114300" simplePos="0" relativeHeight="251662336" behindDoc="0" locked="0" layoutInCell="1" allowOverlap="1" wp14:anchorId="2731D152" wp14:editId="00F58B37">
                  <wp:simplePos x="0" y="0"/>
                  <wp:positionH relativeFrom="column">
                    <wp:posOffset>372745</wp:posOffset>
                  </wp:positionH>
                  <wp:positionV relativeFrom="paragraph">
                    <wp:posOffset>22225</wp:posOffset>
                  </wp:positionV>
                  <wp:extent cx="2281000" cy="1523708"/>
                  <wp:effectExtent l="0" t="0" r="5080" b="635"/>
                  <wp:wrapSquare wrapText="bothSides"/>
                  <wp:docPr id="1" name="Picture 1" descr="Image result for booths supe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oths supermarke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1000" cy="15237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09" w:type="dxa"/>
            <w:gridSpan w:val="2"/>
          </w:tcPr>
          <w:p w14:paraId="4F967EF9" w14:textId="77777777" w:rsidR="00B852AC" w:rsidRDefault="00B852AC" w:rsidP="00B852AC">
            <w:pPr>
              <w:rPr>
                <w:szCs w:val="21"/>
              </w:rPr>
            </w:pPr>
          </w:p>
          <w:p w14:paraId="60645AC3" w14:textId="06F079FA" w:rsidR="008B0A43" w:rsidRPr="00B852AC" w:rsidRDefault="008B0A43" w:rsidP="00B852AC">
            <w:pPr>
              <w:rPr>
                <w:szCs w:val="21"/>
              </w:rPr>
            </w:pPr>
            <w:r w:rsidRPr="00667789">
              <w:rPr>
                <w:sz w:val="28"/>
                <w:szCs w:val="21"/>
              </w:rPr>
              <w:t xml:space="preserve">This app </w:t>
            </w:r>
            <w:r w:rsidR="00B852AC" w:rsidRPr="00667789">
              <w:rPr>
                <w:sz w:val="28"/>
                <w:szCs w:val="21"/>
              </w:rPr>
              <w:t xml:space="preserve">aims to benefit Booths revenue, </w:t>
            </w:r>
            <w:r w:rsidRPr="00667789">
              <w:rPr>
                <w:sz w:val="28"/>
                <w:szCs w:val="21"/>
              </w:rPr>
              <w:t>allow them to be more technologically advanced and most importantly meet customer expectations.</w:t>
            </w:r>
          </w:p>
        </w:tc>
      </w:tr>
      <w:tr w:rsidR="00CF4A17" w14:paraId="23A7A1E5" w14:textId="77777777" w:rsidTr="00667789">
        <w:trPr>
          <w:trHeight w:val="2549"/>
        </w:trPr>
        <w:tc>
          <w:tcPr>
            <w:tcW w:w="5209" w:type="dxa"/>
          </w:tcPr>
          <w:p w14:paraId="10A413E1" w14:textId="77777777" w:rsidR="008B0A43" w:rsidRPr="008B0A43" w:rsidRDefault="008B0A43" w:rsidP="008B0A43">
            <w:pPr>
              <w:rPr>
                <w:sz w:val="21"/>
                <w:szCs w:val="21"/>
              </w:rPr>
            </w:pPr>
          </w:p>
          <w:p w14:paraId="6766F1FF" w14:textId="77777777" w:rsidR="00667789" w:rsidRDefault="00667789" w:rsidP="00B852AC">
            <w:pPr>
              <w:rPr>
                <w:szCs w:val="21"/>
              </w:rPr>
            </w:pPr>
          </w:p>
          <w:p w14:paraId="6BB8A202" w14:textId="31ECE055" w:rsidR="00667789" w:rsidRPr="00667789" w:rsidRDefault="008B0A43" w:rsidP="00B852AC">
            <w:pPr>
              <w:rPr>
                <w:sz w:val="28"/>
                <w:szCs w:val="21"/>
              </w:rPr>
            </w:pPr>
            <w:r w:rsidRPr="00667789">
              <w:rPr>
                <w:sz w:val="28"/>
                <w:szCs w:val="21"/>
              </w:rPr>
              <w:t xml:space="preserve">The target audience of this app is viewers from the North, aged 25+. </w:t>
            </w:r>
            <w:r w:rsidR="00667789" w:rsidRPr="00667789">
              <w:rPr>
                <w:sz w:val="28"/>
                <w:szCs w:val="21"/>
              </w:rPr>
              <w:t xml:space="preserve">Families and adults who don’t have a lot of time on their hands. The advert will show the audience how if they don’t have time to go from one supermarket to the other you can check what’s in stock in store beforehand. </w:t>
            </w:r>
          </w:p>
          <w:p w14:paraId="28995C5C" w14:textId="77777777" w:rsidR="008B0A43" w:rsidRDefault="008B0A43" w:rsidP="008B0A43">
            <w:pPr>
              <w:rPr>
                <w:sz w:val="21"/>
                <w:szCs w:val="21"/>
              </w:rPr>
            </w:pPr>
          </w:p>
        </w:tc>
        <w:tc>
          <w:tcPr>
            <w:tcW w:w="5209" w:type="dxa"/>
            <w:gridSpan w:val="2"/>
          </w:tcPr>
          <w:p w14:paraId="1E790453" w14:textId="27891310" w:rsidR="008B0A43" w:rsidRDefault="00667789" w:rsidP="008B0A43">
            <w:pPr>
              <w:rPr>
                <w:sz w:val="21"/>
                <w:szCs w:val="21"/>
              </w:rPr>
            </w:pPr>
            <w:r>
              <w:rPr>
                <w:noProof/>
              </w:rPr>
              <w:drawing>
                <wp:anchor distT="0" distB="0" distL="114300" distR="114300" simplePos="0" relativeHeight="251663360" behindDoc="0" locked="0" layoutInCell="1" allowOverlap="1" wp14:anchorId="50AD0CA7" wp14:editId="2A484787">
                  <wp:simplePos x="0" y="0"/>
                  <wp:positionH relativeFrom="column">
                    <wp:posOffset>90805</wp:posOffset>
                  </wp:positionH>
                  <wp:positionV relativeFrom="paragraph">
                    <wp:posOffset>117475</wp:posOffset>
                  </wp:positionV>
                  <wp:extent cx="3080385" cy="239014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0385" cy="2390140"/>
                          </a:xfrm>
                          <a:prstGeom prst="rect">
                            <a:avLst/>
                          </a:prstGeom>
                        </pic:spPr>
                      </pic:pic>
                    </a:graphicData>
                  </a:graphic>
                  <wp14:sizeRelH relativeFrom="page">
                    <wp14:pctWidth>0</wp14:pctWidth>
                  </wp14:sizeRelH>
                  <wp14:sizeRelV relativeFrom="page">
                    <wp14:pctHeight>0</wp14:pctHeight>
                  </wp14:sizeRelV>
                </wp:anchor>
              </w:drawing>
            </w:r>
          </w:p>
        </w:tc>
      </w:tr>
      <w:tr w:rsidR="00CF4A17" w14:paraId="4072E5AC" w14:textId="77777777" w:rsidTr="00667789">
        <w:trPr>
          <w:gridAfter w:val="1"/>
          <w:trHeight w:val="3250"/>
        </w:trPr>
        <w:tc>
          <w:tcPr>
            <w:tcW w:w="5209" w:type="dxa"/>
          </w:tcPr>
          <w:p w14:paraId="70FA9B71" w14:textId="78F6E6C5" w:rsidR="008B0A43" w:rsidRPr="00667789" w:rsidRDefault="00CF4A17" w:rsidP="008B0A43">
            <w:pPr>
              <w:rPr>
                <w:sz w:val="28"/>
                <w:szCs w:val="21"/>
              </w:rPr>
            </w:pPr>
            <w:r>
              <w:rPr>
                <w:noProof/>
              </w:rPr>
              <w:lastRenderedPageBreak/>
              <w:drawing>
                <wp:anchor distT="0" distB="0" distL="114300" distR="114300" simplePos="0" relativeHeight="251664384" behindDoc="0" locked="0" layoutInCell="1" allowOverlap="1" wp14:anchorId="109A2244" wp14:editId="32A46DF7">
                  <wp:simplePos x="0" y="0"/>
                  <wp:positionH relativeFrom="column">
                    <wp:posOffset>375285</wp:posOffset>
                  </wp:positionH>
                  <wp:positionV relativeFrom="paragraph">
                    <wp:posOffset>69215</wp:posOffset>
                  </wp:positionV>
                  <wp:extent cx="2266950" cy="2251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5525"/>
                          <a:stretch/>
                        </pic:blipFill>
                        <pic:spPr bwMode="auto">
                          <a:xfrm>
                            <a:off x="0" y="0"/>
                            <a:ext cx="2266950" cy="225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09" w:type="dxa"/>
          </w:tcPr>
          <w:p w14:paraId="202412E1" w14:textId="3C8C2750" w:rsidR="008B0A43" w:rsidRPr="00667789" w:rsidRDefault="008B0A43" w:rsidP="008B0A43">
            <w:pPr>
              <w:rPr>
                <w:sz w:val="28"/>
                <w:szCs w:val="21"/>
              </w:rPr>
            </w:pPr>
          </w:p>
          <w:p w14:paraId="22F4FDD5" w14:textId="048770B5" w:rsidR="008B0A43" w:rsidRPr="00667789" w:rsidRDefault="008B0A43" w:rsidP="00B852AC">
            <w:pPr>
              <w:rPr>
                <w:sz w:val="28"/>
                <w:szCs w:val="21"/>
              </w:rPr>
            </w:pPr>
            <w:r w:rsidRPr="00667789">
              <w:rPr>
                <w:sz w:val="28"/>
                <w:szCs w:val="21"/>
              </w:rPr>
              <w:t>Based on this the advert will be distributed on tv</w:t>
            </w:r>
            <w:r w:rsidR="00B852AC" w:rsidRPr="00667789">
              <w:rPr>
                <w:sz w:val="28"/>
                <w:szCs w:val="21"/>
              </w:rPr>
              <w:t xml:space="preserve"> channels like ITV and Channel 4</w:t>
            </w:r>
            <w:r w:rsidRPr="00667789">
              <w:rPr>
                <w:sz w:val="28"/>
                <w:szCs w:val="21"/>
              </w:rPr>
              <w:t xml:space="preserve"> around the northern area and will include visuals of the app’s features.</w:t>
            </w:r>
            <w:r w:rsidR="00B852AC" w:rsidRPr="00667789">
              <w:rPr>
                <w:sz w:val="28"/>
                <w:szCs w:val="21"/>
              </w:rPr>
              <w:t xml:space="preserve"> We will aim for a dinner time slot for the advert as this is the time of day that most people are hungry</w:t>
            </w:r>
            <w:r w:rsidR="00667789" w:rsidRPr="00667789">
              <w:rPr>
                <w:sz w:val="28"/>
                <w:szCs w:val="21"/>
              </w:rPr>
              <w:t xml:space="preserve">. The luxurious foods shown through the apps features will appeal to the audience more at this time in the evening. </w:t>
            </w:r>
            <w:r w:rsidR="00B852AC" w:rsidRPr="00667789">
              <w:rPr>
                <w:sz w:val="28"/>
                <w:szCs w:val="21"/>
              </w:rPr>
              <w:t xml:space="preserve"> </w:t>
            </w:r>
          </w:p>
          <w:p w14:paraId="592A224E" w14:textId="77777777" w:rsidR="008B0A43" w:rsidRPr="00667789" w:rsidRDefault="008B0A43" w:rsidP="008B0A43">
            <w:pPr>
              <w:rPr>
                <w:sz w:val="28"/>
                <w:szCs w:val="21"/>
              </w:rPr>
            </w:pPr>
          </w:p>
        </w:tc>
      </w:tr>
      <w:tr w:rsidR="00CF4A17" w14:paraId="49BC1C89" w14:textId="77777777" w:rsidTr="00B852AC">
        <w:trPr>
          <w:gridAfter w:val="1"/>
          <w:trHeight w:val="1415"/>
        </w:trPr>
        <w:tc>
          <w:tcPr>
            <w:tcW w:w="5209" w:type="dxa"/>
          </w:tcPr>
          <w:p w14:paraId="53A3DEC1" w14:textId="77777777" w:rsidR="00B852AC" w:rsidRPr="00667789" w:rsidRDefault="00B852AC" w:rsidP="00B852AC">
            <w:pPr>
              <w:rPr>
                <w:sz w:val="28"/>
                <w:szCs w:val="21"/>
              </w:rPr>
            </w:pPr>
          </w:p>
          <w:p w14:paraId="31DD417C" w14:textId="323C658F" w:rsidR="008B0A43" w:rsidRPr="00667789" w:rsidRDefault="008B0A43" w:rsidP="00B852AC">
            <w:pPr>
              <w:rPr>
                <w:sz w:val="28"/>
                <w:szCs w:val="21"/>
              </w:rPr>
            </w:pPr>
            <w:r w:rsidRPr="00667789">
              <w:rPr>
                <w:sz w:val="28"/>
                <w:szCs w:val="21"/>
              </w:rPr>
              <w:t>The video will be light hearted and friend</w:t>
            </w:r>
            <w:r w:rsidR="00B852AC" w:rsidRPr="00667789">
              <w:rPr>
                <w:sz w:val="28"/>
                <w:szCs w:val="21"/>
              </w:rPr>
              <w:t xml:space="preserve">ly by </w:t>
            </w:r>
            <w:r w:rsidRPr="00667789">
              <w:rPr>
                <w:sz w:val="28"/>
                <w:szCs w:val="21"/>
              </w:rPr>
              <w:t>showing happy customers using the app.</w:t>
            </w:r>
            <w:r w:rsidR="00667789" w:rsidRPr="00667789">
              <w:rPr>
                <w:sz w:val="28"/>
                <w:szCs w:val="21"/>
              </w:rPr>
              <w:t xml:space="preserve"> This will also portray how easy to use the app is and how it will benefit you as a customer. </w:t>
            </w:r>
          </w:p>
          <w:p w14:paraId="12E1E170" w14:textId="77777777" w:rsidR="008B0A43" w:rsidRPr="00667789" w:rsidRDefault="008B0A43" w:rsidP="008B0A43">
            <w:pPr>
              <w:rPr>
                <w:sz w:val="28"/>
                <w:szCs w:val="21"/>
              </w:rPr>
            </w:pPr>
          </w:p>
        </w:tc>
        <w:tc>
          <w:tcPr>
            <w:tcW w:w="5209" w:type="dxa"/>
          </w:tcPr>
          <w:p w14:paraId="7E923304" w14:textId="691B6C01" w:rsidR="008B0A43" w:rsidRPr="00667789" w:rsidRDefault="00CF4A17" w:rsidP="008B0A43">
            <w:pPr>
              <w:rPr>
                <w:sz w:val="28"/>
                <w:szCs w:val="21"/>
              </w:rPr>
            </w:pPr>
            <w:r>
              <w:rPr>
                <w:noProof/>
              </w:rPr>
              <w:drawing>
                <wp:anchor distT="0" distB="0" distL="114300" distR="114300" simplePos="0" relativeHeight="251666432" behindDoc="0" locked="0" layoutInCell="1" allowOverlap="1" wp14:anchorId="5C0B42F2" wp14:editId="28B63200">
                  <wp:simplePos x="0" y="0"/>
                  <wp:positionH relativeFrom="column">
                    <wp:posOffset>10795</wp:posOffset>
                  </wp:positionH>
                  <wp:positionV relativeFrom="paragraph">
                    <wp:posOffset>142875</wp:posOffset>
                  </wp:positionV>
                  <wp:extent cx="3523255" cy="1381125"/>
                  <wp:effectExtent l="0" t="0" r="1270" b="0"/>
                  <wp:wrapSquare wrapText="bothSides"/>
                  <wp:docPr id="6" name="Picture 6" descr="Image result for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p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325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F4A17" w14:paraId="5533945F" w14:textId="77777777" w:rsidTr="00CF4A17">
        <w:trPr>
          <w:gridAfter w:val="1"/>
          <w:trHeight w:val="3072"/>
        </w:trPr>
        <w:tc>
          <w:tcPr>
            <w:tcW w:w="5209" w:type="dxa"/>
          </w:tcPr>
          <w:p w14:paraId="41716B88" w14:textId="08DDF8D0" w:rsidR="00667789" w:rsidRPr="00667789" w:rsidRDefault="00CF4A17" w:rsidP="00B852AC">
            <w:pPr>
              <w:rPr>
                <w:sz w:val="28"/>
                <w:szCs w:val="21"/>
              </w:rPr>
            </w:pPr>
            <w:r>
              <w:rPr>
                <w:noProof/>
              </w:rPr>
              <w:drawing>
                <wp:anchor distT="0" distB="0" distL="114300" distR="114300" simplePos="0" relativeHeight="251667456" behindDoc="0" locked="0" layoutInCell="1" allowOverlap="1" wp14:anchorId="469EF876" wp14:editId="0132339D">
                  <wp:simplePos x="0" y="0"/>
                  <wp:positionH relativeFrom="column">
                    <wp:posOffset>33655</wp:posOffset>
                  </wp:positionH>
                  <wp:positionV relativeFrom="paragraph">
                    <wp:posOffset>86360</wp:posOffset>
                  </wp:positionV>
                  <wp:extent cx="2828925" cy="173545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1735455"/>
                          </a:xfrm>
                          <a:prstGeom prst="rect">
                            <a:avLst/>
                          </a:prstGeom>
                        </pic:spPr>
                      </pic:pic>
                    </a:graphicData>
                  </a:graphic>
                  <wp14:sizeRelH relativeFrom="page">
                    <wp14:pctWidth>0</wp14:pctWidth>
                  </wp14:sizeRelH>
                  <wp14:sizeRelV relativeFrom="page">
                    <wp14:pctHeight>0</wp14:pctHeight>
                  </wp14:sizeRelV>
                </wp:anchor>
              </w:drawing>
            </w:r>
          </w:p>
        </w:tc>
        <w:tc>
          <w:tcPr>
            <w:tcW w:w="5209" w:type="dxa"/>
          </w:tcPr>
          <w:p w14:paraId="47321B0C" w14:textId="77777777" w:rsidR="00667789" w:rsidRPr="00667789" w:rsidRDefault="00667789" w:rsidP="008B0A43">
            <w:pPr>
              <w:rPr>
                <w:sz w:val="28"/>
                <w:szCs w:val="21"/>
              </w:rPr>
            </w:pPr>
          </w:p>
          <w:p w14:paraId="1B92A87C" w14:textId="77777777" w:rsidR="00667789" w:rsidRDefault="00667789" w:rsidP="008B0A43">
            <w:pPr>
              <w:rPr>
                <w:sz w:val="28"/>
                <w:szCs w:val="21"/>
              </w:rPr>
            </w:pPr>
            <w:r w:rsidRPr="00667789">
              <w:rPr>
                <w:sz w:val="28"/>
                <w:szCs w:val="21"/>
              </w:rPr>
              <w:t xml:space="preserve">The budget will be discussed in our first meeting together and we will allow three revisions after the first initial agreement on the prototype of the app </w:t>
            </w:r>
          </w:p>
          <w:p w14:paraId="373707D0" w14:textId="70A8ECD5" w:rsidR="00CF4A17" w:rsidRPr="00667789" w:rsidRDefault="00CF4A17" w:rsidP="008B0A43">
            <w:pPr>
              <w:rPr>
                <w:sz w:val="28"/>
                <w:szCs w:val="21"/>
              </w:rPr>
            </w:pPr>
          </w:p>
        </w:tc>
      </w:tr>
    </w:tbl>
    <w:p w14:paraId="5E2AC5B7" w14:textId="450C865F" w:rsidR="008B0A43" w:rsidRDefault="008B0A43" w:rsidP="008B0A43">
      <w:pPr>
        <w:rPr>
          <w:sz w:val="21"/>
          <w:szCs w:val="21"/>
        </w:rPr>
      </w:pPr>
    </w:p>
    <w:p w14:paraId="17C59B09" w14:textId="7CE87F2B" w:rsidR="008B0A43" w:rsidRDefault="008B0A43" w:rsidP="008B0A43">
      <w:pPr>
        <w:rPr>
          <w:sz w:val="21"/>
          <w:szCs w:val="21"/>
        </w:rPr>
      </w:pPr>
    </w:p>
    <w:p w14:paraId="3A2B22D5" w14:textId="5247C72D" w:rsidR="008B0A43" w:rsidRDefault="008B0A43" w:rsidP="008B0A43">
      <w:pPr>
        <w:rPr>
          <w:sz w:val="21"/>
          <w:szCs w:val="21"/>
        </w:rPr>
      </w:pPr>
    </w:p>
    <w:p w14:paraId="7FE50C27" w14:textId="26CF0930" w:rsidR="008B0A43" w:rsidRDefault="008B0A43" w:rsidP="008B0A43">
      <w:pPr>
        <w:rPr>
          <w:sz w:val="21"/>
          <w:szCs w:val="21"/>
        </w:rPr>
      </w:pPr>
    </w:p>
    <w:p w14:paraId="350F39C3" w14:textId="32343DED" w:rsidR="008B0A43" w:rsidRDefault="008B0A43" w:rsidP="008B0A43">
      <w:pPr>
        <w:rPr>
          <w:sz w:val="21"/>
          <w:szCs w:val="21"/>
        </w:rPr>
      </w:pPr>
    </w:p>
    <w:p w14:paraId="21B1B797" w14:textId="26B0F34C" w:rsidR="008B0A43" w:rsidRDefault="00CF4A17" w:rsidP="008B0A43">
      <w:pPr>
        <w:rPr>
          <w:sz w:val="21"/>
          <w:szCs w:val="21"/>
        </w:rPr>
      </w:pPr>
      <w:r>
        <w:rPr>
          <w:noProof/>
        </w:rPr>
        <w:lastRenderedPageBreak/>
        <w:drawing>
          <wp:anchor distT="0" distB="0" distL="114300" distR="114300" simplePos="0" relativeHeight="251660288" behindDoc="0" locked="0" layoutInCell="1" allowOverlap="1" wp14:anchorId="55200E8C" wp14:editId="72B86F6D">
            <wp:simplePos x="0" y="0"/>
            <wp:positionH relativeFrom="column">
              <wp:posOffset>628650</wp:posOffset>
            </wp:positionH>
            <wp:positionV relativeFrom="paragraph">
              <wp:posOffset>133350</wp:posOffset>
            </wp:positionV>
            <wp:extent cx="4229100" cy="5210175"/>
            <wp:effectExtent l="0" t="0" r="0" b="0"/>
            <wp:wrapSquare wrapText="bothSides"/>
            <wp:docPr id="4" name="Picture 3">
              <a:extLst xmlns:a="http://schemas.openxmlformats.org/drawingml/2006/main">
                <a:ext uri="{FF2B5EF4-FFF2-40B4-BE49-F238E27FC236}">
                  <a16:creationId xmlns:a16="http://schemas.microsoft.com/office/drawing/2014/main" id="{2D3D734C-6AE7-4575-AD1A-C9C8F5EF2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D3D734C-6AE7-4575-AD1A-C9C8F5EF23F0}"/>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7368" t="16730" r="67911" b="14028"/>
                    <a:stretch/>
                  </pic:blipFill>
                  <pic:spPr bwMode="auto">
                    <a:xfrm>
                      <a:off x="0" y="0"/>
                      <a:ext cx="4229100" cy="521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9E3BF" w14:textId="04E80DAD" w:rsidR="008B0A43" w:rsidRDefault="008B0A43" w:rsidP="008B0A43">
      <w:pPr>
        <w:rPr>
          <w:sz w:val="21"/>
          <w:szCs w:val="21"/>
        </w:rPr>
      </w:pPr>
    </w:p>
    <w:p w14:paraId="20755CD1" w14:textId="517678D2" w:rsidR="008B0A43" w:rsidRDefault="008B0A43" w:rsidP="008B0A43">
      <w:pPr>
        <w:rPr>
          <w:sz w:val="21"/>
          <w:szCs w:val="21"/>
        </w:rPr>
      </w:pPr>
    </w:p>
    <w:p w14:paraId="4905E149" w14:textId="01A094ED" w:rsidR="008B0A43" w:rsidRDefault="008B0A43" w:rsidP="008B0A43">
      <w:pPr>
        <w:rPr>
          <w:sz w:val="21"/>
          <w:szCs w:val="21"/>
        </w:rPr>
      </w:pPr>
    </w:p>
    <w:p w14:paraId="087DEEB0" w14:textId="623A9E51" w:rsidR="008B0A43" w:rsidRDefault="008B0A43" w:rsidP="008B0A43">
      <w:pPr>
        <w:rPr>
          <w:sz w:val="21"/>
          <w:szCs w:val="21"/>
        </w:rPr>
      </w:pPr>
    </w:p>
    <w:p w14:paraId="7DD88099" w14:textId="75CA56C7" w:rsidR="008B0A43" w:rsidRDefault="008B0A43" w:rsidP="008B0A43">
      <w:pPr>
        <w:rPr>
          <w:sz w:val="21"/>
          <w:szCs w:val="21"/>
        </w:rPr>
      </w:pPr>
    </w:p>
    <w:p w14:paraId="6E701164" w14:textId="5C582855" w:rsidR="008B0A43" w:rsidRDefault="008B0A43" w:rsidP="008B0A43">
      <w:pPr>
        <w:rPr>
          <w:sz w:val="21"/>
          <w:szCs w:val="21"/>
        </w:rPr>
      </w:pPr>
    </w:p>
    <w:p w14:paraId="3D101A39" w14:textId="2DCAD247" w:rsidR="008B0A43" w:rsidRDefault="008B0A43" w:rsidP="008B0A43">
      <w:pPr>
        <w:rPr>
          <w:sz w:val="21"/>
          <w:szCs w:val="21"/>
        </w:rPr>
      </w:pPr>
    </w:p>
    <w:p w14:paraId="58F1B1E7" w14:textId="4B42C907" w:rsidR="008B0A43" w:rsidRDefault="008B0A43" w:rsidP="008B0A43">
      <w:pPr>
        <w:rPr>
          <w:sz w:val="21"/>
          <w:szCs w:val="21"/>
        </w:rPr>
      </w:pPr>
    </w:p>
    <w:p w14:paraId="5C26F0C7" w14:textId="5CEFD6F6" w:rsidR="008B0A43" w:rsidRDefault="008B0A43" w:rsidP="008B0A43">
      <w:pPr>
        <w:rPr>
          <w:sz w:val="21"/>
          <w:szCs w:val="21"/>
        </w:rPr>
      </w:pPr>
    </w:p>
    <w:p w14:paraId="2C1AF84F" w14:textId="3D84087B" w:rsidR="008B0A43" w:rsidRDefault="008B0A43" w:rsidP="008B0A43">
      <w:pPr>
        <w:rPr>
          <w:sz w:val="21"/>
          <w:szCs w:val="21"/>
        </w:rPr>
      </w:pPr>
    </w:p>
    <w:p w14:paraId="2F084D1C" w14:textId="6C82EDB5" w:rsidR="008B0A43" w:rsidRDefault="008B0A43" w:rsidP="008B0A43">
      <w:pPr>
        <w:rPr>
          <w:sz w:val="21"/>
          <w:szCs w:val="21"/>
        </w:rPr>
      </w:pPr>
    </w:p>
    <w:p w14:paraId="1C4695C4" w14:textId="77777777" w:rsidR="00512F33" w:rsidRPr="00562D95" w:rsidRDefault="00512F33" w:rsidP="00512F33">
      <w:pPr>
        <w:pStyle w:val="ListParagraph"/>
        <w:rPr>
          <w:sz w:val="21"/>
          <w:szCs w:val="21"/>
        </w:rPr>
      </w:pPr>
    </w:p>
    <w:p w14:paraId="5AEC4729" w14:textId="77777777" w:rsidR="00512F33" w:rsidRPr="00562D95" w:rsidRDefault="00512F33" w:rsidP="00512F33">
      <w:pPr>
        <w:pStyle w:val="ListParagraph"/>
        <w:rPr>
          <w:sz w:val="21"/>
          <w:szCs w:val="21"/>
        </w:rPr>
      </w:pPr>
    </w:p>
    <w:p w14:paraId="04A4265B" w14:textId="77777777" w:rsidR="00AF3C99" w:rsidRDefault="00AF3C99" w:rsidP="00AF3C99"/>
    <w:sectPr w:rsidR="00AF3C99" w:rsidSect="00C01EC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C30F7"/>
    <w:multiLevelType w:val="hybridMultilevel"/>
    <w:tmpl w:val="5600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C4D4A"/>
    <w:multiLevelType w:val="hybridMultilevel"/>
    <w:tmpl w:val="9146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8A0CD9"/>
    <w:multiLevelType w:val="hybridMultilevel"/>
    <w:tmpl w:val="D382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12B"/>
    <w:rsid w:val="001B65FE"/>
    <w:rsid w:val="001C3AD2"/>
    <w:rsid w:val="003D723A"/>
    <w:rsid w:val="003E73D8"/>
    <w:rsid w:val="00512F33"/>
    <w:rsid w:val="00562D95"/>
    <w:rsid w:val="0061066A"/>
    <w:rsid w:val="00667789"/>
    <w:rsid w:val="006A0157"/>
    <w:rsid w:val="00761136"/>
    <w:rsid w:val="0082668A"/>
    <w:rsid w:val="008B0A43"/>
    <w:rsid w:val="00AF1DB4"/>
    <w:rsid w:val="00AF3C99"/>
    <w:rsid w:val="00B852AC"/>
    <w:rsid w:val="00BA712B"/>
    <w:rsid w:val="00BF471A"/>
    <w:rsid w:val="00C01ECF"/>
    <w:rsid w:val="00C15A75"/>
    <w:rsid w:val="00CF4A17"/>
    <w:rsid w:val="00D57160"/>
    <w:rsid w:val="00E618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AA54F7"/>
  <w15:chartTrackingRefBased/>
  <w15:docId w15:val="{EC87F27D-4955-864D-BF55-A13D405B6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AD2"/>
    <w:pPr>
      <w:ind w:left="720"/>
      <w:contextualSpacing/>
    </w:pPr>
  </w:style>
  <w:style w:type="table" w:styleId="TableGrid">
    <w:name w:val="Table Grid"/>
    <w:basedOn w:val="TableNormal"/>
    <w:uiPriority w:val="39"/>
    <w:rsid w:val="008B0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3012">
      <w:bodyDiv w:val="1"/>
      <w:marLeft w:val="0"/>
      <w:marRight w:val="0"/>
      <w:marTop w:val="0"/>
      <w:marBottom w:val="0"/>
      <w:divBdr>
        <w:top w:val="none" w:sz="0" w:space="0" w:color="auto"/>
        <w:left w:val="none" w:sz="0" w:space="0" w:color="auto"/>
        <w:bottom w:val="none" w:sz="0" w:space="0" w:color="auto"/>
        <w:right w:val="none" w:sz="0" w:space="0" w:color="auto"/>
      </w:divBdr>
    </w:div>
    <w:div w:id="153693167">
      <w:bodyDiv w:val="1"/>
      <w:marLeft w:val="0"/>
      <w:marRight w:val="0"/>
      <w:marTop w:val="0"/>
      <w:marBottom w:val="0"/>
      <w:divBdr>
        <w:top w:val="none" w:sz="0" w:space="0" w:color="auto"/>
        <w:left w:val="none" w:sz="0" w:space="0" w:color="auto"/>
        <w:bottom w:val="none" w:sz="0" w:space="0" w:color="auto"/>
        <w:right w:val="none" w:sz="0" w:space="0" w:color="auto"/>
      </w:divBdr>
    </w:div>
    <w:div w:id="125501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ASHLEIGH HOBAN</cp:lastModifiedBy>
  <cp:revision>3</cp:revision>
  <dcterms:created xsi:type="dcterms:W3CDTF">2018-12-10T17:25:00Z</dcterms:created>
  <dcterms:modified xsi:type="dcterms:W3CDTF">2018-12-10T18:07:00Z</dcterms:modified>
</cp:coreProperties>
</file>