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91FA" w14:textId="50DE83E4" w:rsidR="006559F3" w:rsidRPr="006559F3" w:rsidRDefault="003358E2" w:rsidP="00D16E5B">
      <w:pPr>
        <w:jc w:val="center"/>
        <w:rPr>
          <w:rFonts w:ascii="Eras Light ITC" w:hAnsi="Eras Light ITC"/>
          <w:b/>
          <w:sz w:val="26"/>
          <w:szCs w:val="26"/>
          <w:u w:val="single"/>
        </w:rPr>
      </w:pPr>
      <w:r w:rsidRPr="004B0142">
        <w:rPr>
          <w:b/>
          <w:noProof/>
          <w:color w:val="0070C0"/>
          <w:sz w:val="36"/>
          <w:szCs w:val="36"/>
        </w:rPr>
        <w:drawing>
          <wp:anchor distT="0" distB="0" distL="114300" distR="114300" simplePos="0" relativeHeight="251658752" behindDoc="0" locked="0" layoutInCell="1" allowOverlap="1" wp14:anchorId="1BED5552" wp14:editId="7F0DAACA">
            <wp:simplePos x="0" y="0"/>
            <wp:positionH relativeFrom="column">
              <wp:posOffset>3813810</wp:posOffset>
            </wp:positionH>
            <wp:positionV relativeFrom="paragraph">
              <wp:posOffset>0</wp:posOffset>
            </wp:positionV>
            <wp:extent cx="1915795" cy="819150"/>
            <wp:effectExtent l="0" t="0" r="8255" b="0"/>
            <wp:wrapSquare wrapText="bothSides"/>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795" cy="819150"/>
                    </a:xfrm>
                    <a:prstGeom prst="rect">
                      <a:avLst/>
                    </a:prstGeom>
                  </pic:spPr>
                </pic:pic>
              </a:graphicData>
            </a:graphic>
            <wp14:sizeRelH relativeFrom="page">
              <wp14:pctWidth>0</wp14:pctWidth>
            </wp14:sizeRelH>
            <wp14:sizeRelV relativeFrom="page">
              <wp14:pctHeight>0</wp14:pctHeight>
            </wp14:sizeRelV>
          </wp:anchor>
        </w:drawing>
      </w:r>
    </w:p>
    <w:p w14:paraId="53751842" w14:textId="70F3B7C9" w:rsidR="00B870A5" w:rsidRPr="006559F3" w:rsidRDefault="00D16E5B" w:rsidP="00D16E5B">
      <w:pPr>
        <w:jc w:val="center"/>
        <w:rPr>
          <w:rFonts w:ascii="Eras Light ITC" w:hAnsi="Eras Light ITC"/>
          <w:b/>
          <w:sz w:val="32"/>
          <w:szCs w:val="26"/>
          <w:u w:val="single"/>
        </w:rPr>
      </w:pPr>
      <w:r w:rsidRPr="006559F3">
        <w:rPr>
          <w:rFonts w:ascii="Eras Light ITC" w:hAnsi="Eras Light ITC"/>
          <w:b/>
          <w:sz w:val="32"/>
          <w:szCs w:val="26"/>
          <w:u w:val="single"/>
        </w:rPr>
        <w:t>Applying for a Teaching Job – Hints &amp; Tips</w:t>
      </w:r>
      <w:r w:rsidR="006559F3" w:rsidRPr="006559F3">
        <w:rPr>
          <w:rFonts w:ascii="Eras Light ITC" w:hAnsi="Eras Light ITC"/>
          <w:b/>
          <w:sz w:val="32"/>
          <w:szCs w:val="26"/>
          <w:u w:val="single"/>
        </w:rPr>
        <w:t xml:space="preserve"> </w:t>
      </w:r>
    </w:p>
    <w:p w14:paraId="4E30804E" w14:textId="77777777" w:rsidR="004540DF" w:rsidRPr="006559F3" w:rsidRDefault="004540DF" w:rsidP="00D16E5B">
      <w:pPr>
        <w:jc w:val="center"/>
        <w:rPr>
          <w:rFonts w:ascii="Eras Light ITC" w:hAnsi="Eras Light ITC"/>
          <w:b/>
          <w:sz w:val="26"/>
          <w:szCs w:val="26"/>
          <w:u w:val="single"/>
        </w:rPr>
      </w:pPr>
    </w:p>
    <w:p w14:paraId="35B7127E" w14:textId="77777777" w:rsidR="00D16E5B" w:rsidRPr="006559F3" w:rsidRDefault="00D16E5B" w:rsidP="004540DF">
      <w:pPr>
        <w:pStyle w:val="ListParagraph"/>
        <w:numPr>
          <w:ilvl w:val="0"/>
          <w:numId w:val="1"/>
        </w:numPr>
        <w:rPr>
          <w:rFonts w:ascii="Eras Light ITC" w:hAnsi="Eras Light ITC"/>
          <w:b/>
          <w:sz w:val="26"/>
          <w:szCs w:val="26"/>
          <w:u w:val="single"/>
        </w:rPr>
      </w:pPr>
      <w:r w:rsidRPr="006559F3">
        <w:rPr>
          <w:rFonts w:ascii="Eras Light ITC" w:hAnsi="Eras Light ITC"/>
          <w:sz w:val="26"/>
          <w:szCs w:val="26"/>
        </w:rPr>
        <w:t>If possible, go</w:t>
      </w:r>
      <w:r w:rsidR="006559F3">
        <w:rPr>
          <w:rFonts w:ascii="Eras Light ITC" w:hAnsi="Eras Light ITC"/>
          <w:sz w:val="26"/>
          <w:szCs w:val="26"/>
        </w:rPr>
        <w:t xml:space="preserve"> to</w:t>
      </w:r>
      <w:r w:rsidRPr="006559F3">
        <w:rPr>
          <w:rFonts w:ascii="Eras Light ITC" w:hAnsi="Eras Light ITC"/>
          <w:sz w:val="26"/>
          <w:szCs w:val="26"/>
        </w:rPr>
        <w:t xml:space="preserve"> </w:t>
      </w:r>
      <w:r w:rsidRPr="006559F3">
        <w:rPr>
          <w:rFonts w:ascii="Eras Light ITC" w:hAnsi="Eras Light ITC"/>
          <w:b/>
          <w:sz w:val="26"/>
          <w:szCs w:val="26"/>
        </w:rPr>
        <w:t>look around the school</w:t>
      </w:r>
      <w:r w:rsidRPr="006559F3">
        <w:rPr>
          <w:rFonts w:ascii="Eras Light ITC" w:hAnsi="Eras Light ITC"/>
          <w:sz w:val="26"/>
          <w:szCs w:val="26"/>
        </w:rPr>
        <w:t>.  If you can</w:t>
      </w:r>
      <w:r w:rsidR="004540DF" w:rsidRPr="006559F3">
        <w:rPr>
          <w:rFonts w:ascii="Eras Light ITC" w:hAnsi="Eras Light ITC"/>
          <w:sz w:val="26"/>
          <w:szCs w:val="26"/>
        </w:rPr>
        <w:t>’t do this, ensure you make use of the</w:t>
      </w:r>
      <w:r w:rsidRPr="006559F3">
        <w:rPr>
          <w:rFonts w:ascii="Eras Light ITC" w:hAnsi="Eras Light ITC"/>
          <w:sz w:val="26"/>
          <w:szCs w:val="26"/>
        </w:rPr>
        <w:t xml:space="preserve"> </w:t>
      </w:r>
      <w:r w:rsidRPr="006559F3">
        <w:rPr>
          <w:rFonts w:ascii="Eras Light ITC" w:hAnsi="Eras Light ITC"/>
          <w:b/>
          <w:sz w:val="26"/>
          <w:szCs w:val="26"/>
        </w:rPr>
        <w:t>website/ Ofsted report</w:t>
      </w:r>
      <w:r w:rsidRPr="006559F3">
        <w:rPr>
          <w:rFonts w:ascii="Eras Light ITC" w:hAnsi="Eras Light ITC"/>
          <w:sz w:val="26"/>
          <w:szCs w:val="26"/>
        </w:rPr>
        <w:t xml:space="preserve"> to learn as much as you possibly can about the school.  If you do look around, ask questions/ make positive comments.  Ensure that the member of staff/ Governor showing you around remembers you (for the right reasons!)</w:t>
      </w:r>
    </w:p>
    <w:p w14:paraId="4B4D43AA" w14:textId="77777777" w:rsidR="00D16E5B" w:rsidRPr="006559F3" w:rsidRDefault="00D16E5B" w:rsidP="00D16E5B">
      <w:pPr>
        <w:pStyle w:val="ListParagraph"/>
        <w:rPr>
          <w:rFonts w:ascii="Eras Light ITC" w:hAnsi="Eras Light ITC"/>
          <w:b/>
          <w:sz w:val="26"/>
          <w:szCs w:val="26"/>
          <w:u w:val="single"/>
        </w:rPr>
      </w:pPr>
    </w:p>
    <w:p w14:paraId="6E29AD11" w14:textId="77777777" w:rsidR="00D16E5B" w:rsidRPr="006559F3" w:rsidRDefault="00D16E5B" w:rsidP="00D16E5B">
      <w:pPr>
        <w:pStyle w:val="ListParagraph"/>
        <w:numPr>
          <w:ilvl w:val="0"/>
          <w:numId w:val="1"/>
        </w:numPr>
        <w:rPr>
          <w:rFonts w:ascii="Eras Light ITC" w:hAnsi="Eras Light ITC"/>
          <w:b/>
          <w:sz w:val="26"/>
          <w:szCs w:val="26"/>
          <w:u w:val="single"/>
        </w:rPr>
      </w:pPr>
      <w:r w:rsidRPr="006559F3">
        <w:rPr>
          <w:rFonts w:ascii="Eras Light ITC" w:hAnsi="Eras Light ITC"/>
          <w:sz w:val="26"/>
          <w:szCs w:val="26"/>
        </w:rPr>
        <w:t xml:space="preserve">Adapt/ re-write your supporting statement to </w:t>
      </w:r>
      <w:r w:rsidRPr="006559F3">
        <w:rPr>
          <w:rFonts w:ascii="Eras Light ITC" w:hAnsi="Eras Light ITC"/>
          <w:b/>
          <w:sz w:val="26"/>
          <w:szCs w:val="26"/>
        </w:rPr>
        <w:t>make it personalised to the particular job</w:t>
      </w:r>
      <w:r w:rsidRPr="006559F3">
        <w:rPr>
          <w:rFonts w:ascii="Eras Light ITC" w:hAnsi="Eras Light ITC"/>
          <w:sz w:val="26"/>
          <w:szCs w:val="26"/>
        </w:rPr>
        <w:t xml:space="preserve"> you are applying for.  It is the personal statement that will get you short listed – not the application form.  You need to show the school that you meet the person specification.  You may even consider writing your statement under the headings set out in the person specification.  The school want to know that you are the right candidate for that particular job in that particular school.</w:t>
      </w:r>
    </w:p>
    <w:p w14:paraId="4FE15CFC" w14:textId="77777777" w:rsidR="00D16E5B" w:rsidRPr="006559F3" w:rsidRDefault="00D16E5B" w:rsidP="00D16E5B">
      <w:pPr>
        <w:pStyle w:val="ListParagraph"/>
        <w:rPr>
          <w:rFonts w:ascii="Eras Light ITC" w:hAnsi="Eras Light ITC"/>
          <w:b/>
          <w:sz w:val="26"/>
          <w:szCs w:val="26"/>
          <w:u w:val="single"/>
        </w:rPr>
      </w:pPr>
    </w:p>
    <w:p w14:paraId="13B91A79" w14:textId="77777777" w:rsidR="00D16E5B" w:rsidRPr="006559F3" w:rsidRDefault="00D16E5B" w:rsidP="00D16E5B">
      <w:pPr>
        <w:pStyle w:val="ListParagraph"/>
        <w:numPr>
          <w:ilvl w:val="0"/>
          <w:numId w:val="1"/>
        </w:numPr>
        <w:rPr>
          <w:rFonts w:ascii="Eras Light ITC" w:hAnsi="Eras Light ITC"/>
          <w:sz w:val="26"/>
          <w:szCs w:val="26"/>
        </w:rPr>
      </w:pPr>
      <w:r w:rsidRPr="006559F3">
        <w:rPr>
          <w:rFonts w:ascii="Eras Light ITC" w:hAnsi="Eras Light ITC"/>
          <w:sz w:val="26"/>
          <w:szCs w:val="26"/>
        </w:rPr>
        <w:t xml:space="preserve">Within your supporting statement, draw upon what you have seen when you looked around the school or from the information on their website e.g. when visiting your school I noticed… (Be complimentary) </w:t>
      </w:r>
      <w:r w:rsidRPr="006559F3">
        <w:rPr>
          <w:rFonts w:ascii="Eras Light ITC" w:hAnsi="Eras Light ITC"/>
          <w:b/>
          <w:sz w:val="26"/>
          <w:szCs w:val="26"/>
        </w:rPr>
        <w:t>Explain why the school stood out to you &amp; how it matches your ethos</w:t>
      </w:r>
      <w:r w:rsidRPr="006559F3">
        <w:rPr>
          <w:rFonts w:ascii="Eras Light ITC" w:hAnsi="Eras Light ITC"/>
          <w:sz w:val="26"/>
          <w:szCs w:val="26"/>
        </w:rPr>
        <w:t xml:space="preserve"> of teaching and learning.</w:t>
      </w:r>
    </w:p>
    <w:p w14:paraId="3F394F27" w14:textId="77777777" w:rsidR="00D16E5B" w:rsidRPr="006559F3" w:rsidRDefault="00D16E5B" w:rsidP="00D16E5B">
      <w:pPr>
        <w:pStyle w:val="ListParagraph"/>
        <w:rPr>
          <w:rFonts w:ascii="Eras Light ITC" w:hAnsi="Eras Light ITC"/>
          <w:sz w:val="26"/>
          <w:szCs w:val="26"/>
        </w:rPr>
      </w:pPr>
    </w:p>
    <w:p w14:paraId="149E51AE" w14:textId="77777777" w:rsidR="00D16E5B" w:rsidRPr="006559F3" w:rsidRDefault="00D16E5B" w:rsidP="00D16E5B">
      <w:pPr>
        <w:pStyle w:val="ListParagraph"/>
        <w:numPr>
          <w:ilvl w:val="0"/>
          <w:numId w:val="1"/>
        </w:numPr>
        <w:rPr>
          <w:rFonts w:ascii="Eras Light ITC" w:hAnsi="Eras Light ITC"/>
          <w:sz w:val="26"/>
          <w:szCs w:val="26"/>
        </w:rPr>
      </w:pPr>
      <w:r w:rsidRPr="006559F3">
        <w:rPr>
          <w:rFonts w:ascii="Eras Light ITC" w:hAnsi="Eras Light ITC"/>
          <w:sz w:val="26"/>
          <w:szCs w:val="26"/>
        </w:rPr>
        <w:t xml:space="preserve">Try to </w:t>
      </w:r>
      <w:r w:rsidRPr="006559F3">
        <w:rPr>
          <w:rFonts w:ascii="Eras Light ITC" w:hAnsi="Eras Light ITC"/>
          <w:b/>
          <w:sz w:val="26"/>
          <w:szCs w:val="26"/>
        </w:rPr>
        <w:t>limit the length</w:t>
      </w:r>
      <w:r w:rsidRPr="006559F3">
        <w:rPr>
          <w:rFonts w:ascii="Eras Light ITC" w:hAnsi="Eras Light ITC"/>
          <w:sz w:val="26"/>
          <w:szCs w:val="26"/>
        </w:rPr>
        <w:t xml:space="preserve"> of your suppor</w:t>
      </w:r>
      <w:r w:rsidR="004540DF" w:rsidRPr="006559F3">
        <w:rPr>
          <w:rFonts w:ascii="Eras Light ITC" w:hAnsi="Eras Light ITC"/>
          <w:sz w:val="26"/>
          <w:szCs w:val="26"/>
        </w:rPr>
        <w:t>ting statement to no more than two</w:t>
      </w:r>
      <w:r w:rsidRPr="006559F3">
        <w:rPr>
          <w:rFonts w:ascii="Eras Light ITC" w:hAnsi="Eras Light ITC"/>
          <w:sz w:val="26"/>
          <w:szCs w:val="26"/>
        </w:rPr>
        <w:t xml:space="preserve"> sides of A4.  If possible, use good quality paper.</w:t>
      </w:r>
    </w:p>
    <w:p w14:paraId="18B030C4" w14:textId="77777777" w:rsidR="004540DF" w:rsidRPr="006559F3" w:rsidRDefault="004540DF" w:rsidP="004540DF">
      <w:pPr>
        <w:pStyle w:val="ListParagraph"/>
        <w:rPr>
          <w:rFonts w:ascii="Eras Light ITC" w:hAnsi="Eras Light ITC"/>
          <w:sz w:val="26"/>
          <w:szCs w:val="26"/>
        </w:rPr>
      </w:pPr>
    </w:p>
    <w:p w14:paraId="3A4B9DA7" w14:textId="77777777" w:rsidR="004540DF" w:rsidRPr="006559F3" w:rsidRDefault="004540DF" w:rsidP="00D16E5B">
      <w:pPr>
        <w:pStyle w:val="ListParagraph"/>
        <w:numPr>
          <w:ilvl w:val="0"/>
          <w:numId w:val="1"/>
        </w:numPr>
        <w:rPr>
          <w:rFonts w:ascii="Eras Light ITC" w:hAnsi="Eras Light ITC"/>
          <w:sz w:val="26"/>
          <w:szCs w:val="26"/>
        </w:rPr>
      </w:pPr>
      <w:r w:rsidRPr="006559F3">
        <w:rPr>
          <w:rFonts w:ascii="Eras Light ITC" w:hAnsi="Eras Light ITC"/>
          <w:b/>
          <w:sz w:val="26"/>
          <w:szCs w:val="26"/>
        </w:rPr>
        <w:t>You may be asked to expand upon points</w:t>
      </w:r>
      <w:r w:rsidRPr="006559F3">
        <w:rPr>
          <w:rFonts w:ascii="Eras Light ITC" w:hAnsi="Eras Light ITC"/>
          <w:sz w:val="26"/>
          <w:szCs w:val="26"/>
        </w:rPr>
        <w:t xml:space="preserve"> in your supporting statement at interview.  Ensure that you are prepared for this – don’t say that you have certain qualities in your supporting statement and then be unable to give real examples of this at interview.</w:t>
      </w:r>
    </w:p>
    <w:p w14:paraId="01EBF054" w14:textId="77777777" w:rsidR="004540DF" w:rsidRPr="006559F3" w:rsidRDefault="004540DF" w:rsidP="004540DF">
      <w:pPr>
        <w:pStyle w:val="ListParagraph"/>
        <w:rPr>
          <w:rFonts w:ascii="Eras Light ITC" w:hAnsi="Eras Light ITC"/>
          <w:sz w:val="26"/>
          <w:szCs w:val="26"/>
        </w:rPr>
      </w:pPr>
    </w:p>
    <w:p w14:paraId="536F8621" w14:textId="77777777" w:rsidR="004540DF" w:rsidRPr="006559F3" w:rsidRDefault="004540DF" w:rsidP="00D16E5B">
      <w:pPr>
        <w:pStyle w:val="ListParagraph"/>
        <w:numPr>
          <w:ilvl w:val="0"/>
          <w:numId w:val="1"/>
        </w:numPr>
        <w:rPr>
          <w:rFonts w:ascii="Eras Light ITC" w:hAnsi="Eras Light ITC"/>
          <w:sz w:val="26"/>
          <w:szCs w:val="26"/>
        </w:rPr>
      </w:pPr>
      <w:r w:rsidRPr="006559F3">
        <w:rPr>
          <w:rFonts w:ascii="Eras Light ITC" w:hAnsi="Eras Light ITC"/>
          <w:sz w:val="26"/>
          <w:szCs w:val="26"/>
        </w:rPr>
        <w:t xml:space="preserve">Use any particularly good </w:t>
      </w:r>
      <w:r w:rsidRPr="006559F3">
        <w:rPr>
          <w:rFonts w:ascii="Eras Light ITC" w:hAnsi="Eras Light ITC"/>
          <w:b/>
          <w:sz w:val="26"/>
          <w:szCs w:val="26"/>
        </w:rPr>
        <w:t>comments from observations</w:t>
      </w:r>
      <w:r w:rsidRPr="006559F3">
        <w:rPr>
          <w:rFonts w:ascii="Eras Light ITC" w:hAnsi="Eras Light ITC"/>
          <w:sz w:val="26"/>
          <w:szCs w:val="26"/>
        </w:rPr>
        <w:t xml:space="preserve"> on SE in your personal statement.  Don’t be negative about any experiences you have had.</w:t>
      </w:r>
    </w:p>
    <w:p w14:paraId="787981FE" w14:textId="77777777" w:rsidR="004540DF" w:rsidRPr="006559F3" w:rsidRDefault="004540DF" w:rsidP="004540DF">
      <w:pPr>
        <w:pStyle w:val="ListParagraph"/>
        <w:rPr>
          <w:rFonts w:ascii="Eras Light ITC" w:hAnsi="Eras Light ITC"/>
          <w:sz w:val="26"/>
          <w:szCs w:val="26"/>
        </w:rPr>
      </w:pPr>
    </w:p>
    <w:p w14:paraId="687CF498" w14:textId="77777777" w:rsidR="004540DF" w:rsidRPr="006559F3" w:rsidRDefault="004540DF" w:rsidP="00D16E5B">
      <w:pPr>
        <w:pStyle w:val="ListParagraph"/>
        <w:numPr>
          <w:ilvl w:val="0"/>
          <w:numId w:val="1"/>
        </w:numPr>
        <w:rPr>
          <w:rFonts w:ascii="Eras Light ITC" w:hAnsi="Eras Light ITC"/>
          <w:sz w:val="26"/>
          <w:szCs w:val="26"/>
        </w:rPr>
      </w:pPr>
      <w:r w:rsidRPr="006559F3">
        <w:rPr>
          <w:rFonts w:ascii="Eras Light ITC" w:hAnsi="Eras Light ITC"/>
          <w:sz w:val="26"/>
          <w:szCs w:val="26"/>
        </w:rPr>
        <w:t xml:space="preserve">Include some </w:t>
      </w:r>
      <w:r w:rsidRPr="006559F3">
        <w:rPr>
          <w:rFonts w:ascii="Eras Light ITC" w:hAnsi="Eras Light ITC"/>
          <w:b/>
          <w:sz w:val="26"/>
          <w:szCs w:val="26"/>
        </w:rPr>
        <w:t>information about yourself</w:t>
      </w:r>
      <w:r w:rsidRPr="006559F3">
        <w:rPr>
          <w:rFonts w:ascii="Eras Light ITC" w:hAnsi="Eras Light ITC"/>
          <w:sz w:val="26"/>
          <w:szCs w:val="26"/>
        </w:rPr>
        <w:t xml:space="preserve"> to make your </w:t>
      </w:r>
      <w:r w:rsidR="00246C40" w:rsidRPr="006559F3">
        <w:rPr>
          <w:rFonts w:ascii="Eras Light ITC" w:hAnsi="Eras Light ITC"/>
          <w:sz w:val="26"/>
          <w:szCs w:val="26"/>
        </w:rPr>
        <w:t>statement</w:t>
      </w:r>
      <w:r w:rsidRPr="006559F3">
        <w:rPr>
          <w:rFonts w:ascii="Eras Light ITC" w:hAnsi="Eras Light ITC"/>
          <w:sz w:val="26"/>
          <w:szCs w:val="26"/>
        </w:rPr>
        <w:t xml:space="preserve"> more personable e.g. your interests/ hobbies.  Include any skills that may be transferable into the classroom or for an after school club.</w:t>
      </w:r>
    </w:p>
    <w:sectPr w:rsidR="004540DF" w:rsidRPr="006559F3" w:rsidSect="004540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FA6C" w14:textId="77777777" w:rsidR="00E32ACF" w:rsidRDefault="00E32ACF" w:rsidP="00E32ACF">
      <w:pPr>
        <w:spacing w:after="0" w:line="240" w:lineRule="auto"/>
      </w:pPr>
      <w:r>
        <w:separator/>
      </w:r>
    </w:p>
  </w:endnote>
  <w:endnote w:type="continuationSeparator" w:id="0">
    <w:p w14:paraId="59276601" w14:textId="77777777" w:rsidR="00E32ACF" w:rsidRDefault="00E32ACF" w:rsidP="00E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13B2" w14:textId="77777777" w:rsidR="00D813D1" w:rsidRDefault="00D81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F768" w14:textId="77777777" w:rsidR="00E32ACF" w:rsidRDefault="00E32ACF" w:rsidP="00D813D1">
    <w:pPr>
      <w:pStyle w:val="Footer"/>
      <w:jc w:val="right"/>
    </w:pPr>
    <w:r>
      <w:t>L. Whitfield March 2017</w:t>
    </w:r>
  </w:p>
  <w:p w14:paraId="3A3F1365" w14:textId="77777777" w:rsidR="00E32ACF" w:rsidRDefault="00E32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471F" w14:textId="77777777" w:rsidR="00D813D1" w:rsidRDefault="00D81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C608" w14:textId="77777777" w:rsidR="00E32ACF" w:rsidRDefault="00E32ACF" w:rsidP="00E32ACF">
      <w:pPr>
        <w:spacing w:after="0" w:line="240" w:lineRule="auto"/>
      </w:pPr>
      <w:r>
        <w:separator/>
      </w:r>
    </w:p>
  </w:footnote>
  <w:footnote w:type="continuationSeparator" w:id="0">
    <w:p w14:paraId="2589E9CD" w14:textId="77777777" w:rsidR="00E32ACF" w:rsidRDefault="00E32ACF" w:rsidP="00E32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4A24" w14:textId="77777777" w:rsidR="00D813D1" w:rsidRDefault="00D81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4052" w14:textId="77777777" w:rsidR="00D813D1" w:rsidRDefault="00D81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2C9C" w14:textId="77777777" w:rsidR="00D813D1" w:rsidRDefault="00D8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71CF7"/>
    <w:multiLevelType w:val="hybridMultilevel"/>
    <w:tmpl w:val="ADD0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5B"/>
    <w:rsid w:val="00246C40"/>
    <w:rsid w:val="003358E2"/>
    <w:rsid w:val="004540DF"/>
    <w:rsid w:val="005256A9"/>
    <w:rsid w:val="006559F3"/>
    <w:rsid w:val="00B870A5"/>
    <w:rsid w:val="00D16E5B"/>
    <w:rsid w:val="00D813D1"/>
    <w:rsid w:val="00E3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753E"/>
  <w15:docId w15:val="{F02E18E7-456E-45BD-BD59-AD957CB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5B"/>
    <w:pPr>
      <w:ind w:left="720"/>
      <w:contextualSpacing/>
    </w:pPr>
  </w:style>
  <w:style w:type="paragraph" w:styleId="Header">
    <w:name w:val="header"/>
    <w:basedOn w:val="Normal"/>
    <w:link w:val="HeaderChar"/>
    <w:uiPriority w:val="99"/>
    <w:unhideWhenUsed/>
    <w:rsid w:val="00E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ACF"/>
  </w:style>
  <w:style w:type="paragraph" w:styleId="Footer">
    <w:name w:val="footer"/>
    <w:basedOn w:val="Normal"/>
    <w:link w:val="FooterChar"/>
    <w:uiPriority w:val="99"/>
    <w:unhideWhenUsed/>
    <w:rsid w:val="00E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ACF"/>
  </w:style>
  <w:style w:type="paragraph" w:styleId="BalloonText">
    <w:name w:val="Balloon Text"/>
    <w:basedOn w:val="Normal"/>
    <w:link w:val="BalloonTextChar"/>
    <w:uiPriority w:val="99"/>
    <w:semiHidden/>
    <w:unhideWhenUsed/>
    <w:rsid w:val="00E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2021-03-29T12:55:00Z</dcterms:created>
  <dcterms:modified xsi:type="dcterms:W3CDTF">2021-03-29T12:55:00Z</dcterms:modified>
</cp:coreProperties>
</file>