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5100"/>
        <w:gridCol w:w="1700"/>
        <w:gridCol w:w="1820"/>
        <w:gridCol w:w="1700"/>
        <w:gridCol w:w="1700"/>
        <w:gridCol w:w="1700"/>
      </w:tblGrid>
      <w:tr w:rsidR="00ED3A2D" w:rsidRPr="00ED3A2D" w14:paraId="3EE20296" w14:textId="77777777" w:rsidTr="00ED3A2D">
        <w:trPr>
          <w:trHeight w:val="565"/>
        </w:trPr>
        <w:tc>
          <w:tcPr>
            <w:tcW w:w="16080" w:type="dxa"/>
            <w:gridSpan w:val="7"/>
            <w:shd w:val="clear" w:color="000000" w:fill="FFFFCC"/>
            <w:vAlign w:val="center"/>
            <w:hideMark/>
          </w:tcPr>
          <w:p w14:paraId="6B80950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Subject Knowledge Audit: English</w:t>
            </w:r>
          </w:p>
        </w:tc>
      </w:tr>
      <w:tr w:rsidR="00ED3A2D" w:rsidRPr="00ED3A2D" w14:paraId="1030FC1D" w14:textId="77777777" w:rsidTr="00ED3A2D">
        <w:trPr>
          <w:trHeight w:val="1705"/>
        </w:trPr>
        <w:tc>
          <w:tcPr>
            <w:tcW w:w="12680" w:type="dxa"/>
            <w:gridSpan w:val="5"/>
            <w:shd w:val="clear" w:color="000000" w:fill="FFFFCC"/>
            <w:hideMark/>
          </w:tcPr>
          <w:p w14:paraId="7F8A149F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ED3A2D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Self Assessment</w:t>
            </w:r>
            <w:proofErr w:type="spellEnd"/>
            <w:r w:rsidRPr="00ED3A2D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 Grading</w:t>
            </w:r>
            <w:r w:rsidRPr="00ED3A2D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br/>
            </w: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Grade 1 - Excellent level of knowledge and understanding. Fully prepared to teach.</w:t>
            </w: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  <w:tc>
          <w:tcPr>
            <w:tcW w:w="1700" w:type="dxa"/>
            <w:shd w:val="clear" w:color="000000" w:fill="FFFFCC"/>
            <w:hideMark/>
          </w:tcPr>
          <w:p w14:paraId="6F4619AF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6F544D9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 </w:t>
            </w:r>
          </w:p>
        </w:tc>
      </w:tr>
      <w:tr w:rsidR="00ED3A2D" w:rsidRPr="00ED3A2D" w14:paraId="6E0E004D" w14:textId="77777777" w:rsidTr="00ED3A2D">
        <w:trPr>
          <w:trHeight w:val="1420"/>
        </w:trPr>
        <w:tc>
          <w:tcPr>
            <w:tcW w:w="2360" w:type="dxa"/>
            <w:shd w:val="clear" w:color="000000" w:fill="FFFFCC"/>
            <w:vAlign w:val="center"/>
            <w:hideMark/>
          </w:tcPr>
          <w:p w14:paraId="424493D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5100" w:type="dxa"/>
            <w:shd w:val="clear" w:color="000000" w:fill="FFFFCC"/>
            <w:vAlign w:val="center"/>
            <w:hideMark/>
          </w:tcPr>
          <w:p w14:paraId="5BE7840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Area of subject knowledge</w:t>
            </w:r>
          </w:p>
        </w:tc>
        <w:tc>
          <w:tcPr>
            <w:tcW w:w="8620" w:type="dxa"/>
            <w:gridSpan w:val="5"/>
            <w:shd w:val="clear" w:color="000000" w:fill="FFFFCC"/>
            <w:vAlign w:val="center"/>
            <w:hideMark/>
          </w:tcPr>
          <w:p w14:paraId="5BBFF45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ED3A2D" w:rsidRPr="00ED3A2D" w14:paraId="6FDFCB2B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2A2E817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100" w:type="dxa"/>
            <w:shd w:val="clear" w:color="000000" w:fill="DCE6F1"/>
            <w:hideMark/>
          </w:tcPr>
          <w:p w14:paraId="552A411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511027C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</w:t>
            </w: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20" w:type="dxa"/>
            <w:shd w:val="clear" w:color="000000" w:fill="FFFFCC"/>
            <w:hideMark/>
          </w:tcPr>
          <w:p w14:paraId="73D228D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September </w:t>
            </w: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00" w:type="dxa"/>
            <w:shd w:val="clear" w:color="000000" w:fill="FFFFCC"/>
            <w:hideMark/>
          </w:tcPr>
          <w:p w14:paraId="6075F1D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December </w:t>
            </w: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27CB72E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March  </w:t>
            </w: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</w:t>
            </w:r>
          </w:p>
        </w:tc>
        <w:tc>
          <w:tcPr>
            <w:tcW w:w="1700" w:type="dxa"/>
            <w:shd w:val="clear" w:color="000000" w:fill="FFFFCC"/>
            <w:hideMark/>
          </w:tcPr>
          <w:p w14:paraId="430347A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  </w:t>
            </w: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summer term.</w:t>
            </w:r>
          </w:p>
        </w:tc>
      </w:tr>
      <w:tr w:rsidR="00ED3A2D" w:rsidRPr="00ED3A2D" w14:paraId="19C5A5CC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77822F19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Curriculum structure</w:t>
            </w:r>
          </w:p>
        </w:tc>
        <w:tc>
          <w:tcPr>
            <w:tcW w:w="5100" w:type="dxa"/>
            <w:shd w:val="clear" w:color="auto" w:fill="auto"/>
            <w:hideMark/>
          </w:tcPr>
          <w:p w14:paraId="5855C34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How aware are you of the English pupils will have been taught before KS3?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D32262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7EDB2E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4F6208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14A297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524A47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29E3F91B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4E764AA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B1B4782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aware are you of the content of GCSE English and how 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this builds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the English taught at KS3?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093015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2A772D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CEEB00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BE4B0C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F5F664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7797BAC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29D83A94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74C1B5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aware are you of the content of </w:t>
            </w:r>
            <w:proofErr w:type="spell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A'level</w:t>
            </w:r>
            <w:proofErr w:type="spell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 and how 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this builds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the English taught at KS4?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DC13E0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9749A0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947084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515ECB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527808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E0FCB3E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0A8A792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lastRenderedPageBreak/>
              <w:t>Speaking and Listening</w:t>
            </w:r>
          </w:p>
        </w:tc>
        <w:tc>
          <w:tcPr>
            <w:tcW w:w="5100" w:type="dxa"/>
            <w:shd w:val="clear" w:color="000000" w:fill="DCE6F1"/>
            <w:hideMark/>
          </w:tcPr>
          <w:p w14:paraId="7D55ECBB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How confident do you feel about teaching pupils to…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467CAE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7CDFDB4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32EB369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499062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D8E102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2FB6C8AC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4EF4E037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34A7DE4" w14:textId="77777777" w:rsidR="00ED3A2D" w:rsidRPr="00ED3A2D" w:rsidRDefault="00ED3A2D" w:rsidP="00ED3A2D">
            <w:pPr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lang w:eastAsia="en-GB"/>
              </w:rPr>
              <w:t>use Standard English confidently in a range of formal and informal contexts, including classroom discussion.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BCC5A7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69B82BE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979034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27F83C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0EF199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271BCCE7" w14:textId="77777777" w:rsidTr="00ED3A2D">
        <w:trPr>
          <w:trHeight w:val="142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123D3525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12C8AE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lang w:eastAsia="en-GB"/>
              </w:rPr>
              <w:t>give short speeches and presentations, expressing their own ideas and keeping to the point.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4DAB90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5F9495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77E610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65BF5C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0F160C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2B7C77E" w14:textId="77777777" w:rsidTr="00ED3A2D">
        <w:trPr>
          <w:trHeight w:val="142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70907C60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200737F" w14:textId="77777777" w:rsidR="00ED3A2D" w:rsidRPr="00ED3A2D" w:rsidRDefault="00ED3A2D" w:rsidP="00ED3A2D">
            <w:pPr>
              <w:rPr>
                <w:rFonts w:ascii="Calibri" w:eastAsia="Times New Roman" w:hAnsi="Calibri" w:cs="Calibri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lang w:eastAsia="en-GB"/>
              </w:rPr>
              <w:t>...participate in formal debates and structured discussion, summarising and/or building on what has been said?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65BBC7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859AEF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399369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7D0B71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D0CE4F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562360D4" w14:textId="77777777" w:rsidTr="00ED3A2D">
        <w:trPr>
          <w:trHeight w:val="190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1F6D13B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69A901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lang w:eastAsia="en-GB"/>
              </w:rPr>
              <w:t xml:space="preserve">...improvise, rehearse and perform play scripts and poetry in order to generate language and discuss language use and meaning, using role, </w:t>
            </w:r>
            <w:proofErr w:type="spellStart"/>
            <w:proofErr w:type="gramStart"/>
            <w:r w:rsidRPr="00ED3A2D">
              <w:rPr>
                <w:rFonts w:ascii="Calibri" w:eastAsia="Times New Roman" w:hAnsi="Calibri" w:cs="Calibri"/>
                <w:lang w:eastAsia="en-GB"/>
              </w:rPr>
              <w:t>intonation,tone</w:t>
            </w:r>
            <w:proofErr w:type="spellEnd"/>
            <w:proofErr w:type="gramEnd"/>
            <w:r w:rsidRPr="00ED3A2D">
              <w:rPr>
                <w:rFonts w:ascii="Calibri" w:eastAsia="Times New Roman" w:hAnsi="Calibri" w:cs="Calibri"/>
                <w:lang w:eastAsia="en-GB"/>
              </w:rPr>
              <w:t xml:space="preserve"> volume, mood, silence and stillness to add impact?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2960A0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10AD82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813197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FC41CF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198989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FE60765" w14:textId="77777777" w:rsidTr="00ED3A2D">
        <w:trPr>
          <w:trHeight w:val="142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26467BC9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90799F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take different roles in group work?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3ABAC8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C063EE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6A84D4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1A8A3E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DA5E24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60C6D87C" w14:textId="77777777" w:rsidTr="00ED3A2D">
        <w:trPr>
          <w:trHeight w:val="142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46B68C7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437F58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listen and respond constructively to others?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1D3AB7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064CEA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658331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0AC8DB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6C64EB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175D73CD" w14:textId="77777777" w:rsidTr="00ED3A2D">
        <w:trPr>
          <w:trHeight w:val="1420"/>
        </w:trPr>
        <w:tc>
          <w:tcPr>
            <w:tcW w:w="2360" w:type="dxa"/>
            <w:shd w:val="clear" w:color="000000" w:fill="DCE6F1"/>
            <w:textDirection w:val="tbLrV"/>
            <w:hideMark/>
          </w:tcPr>
          <w:p w14:paraId="476BFF9D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539F976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…develop speaking and listening skills which support spoken work across the curriculum?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C23EC0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92278F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A86C2F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EF1680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E308B5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2433C634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77303CF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Reading </w:t>
            </w:r>
          </w:p>
        </w:tc>
        <w:tc>
          <w:tcPr>
            <w:tcW w:w="5100" w:type="dxa"/>
            <w:shd w:val="clear" w:color="000000" w:fill="DCE6F1"/>
            <w:hideMark/>
          </w:tcPr>
          <w:p w14:paraId="10A0949F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How confident do you feel about teaching pupils to…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B72620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6E270D8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B3E67A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41C593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E98BA6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5BE785A2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714788F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05F326B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...make inferences and refer to evidence in the text?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F1E0AE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E9576E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6FEF86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E8C265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1A8984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595DDE48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5BFE728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4B7C038D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292929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292929"/>
                <w:lang w:eastAsia="en-GB"/>
              </w:rPr>
              <w:t>...know the purpose, audience and context of writing and draw on this knowledge to support comprehension?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A10AA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10222E4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A56985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71EF1B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92B9E1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36351537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012553E4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00FFC3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...know how language, including figurative language, vocabulary choice, grammar, text structure and organisational features, presents meaning?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04C82A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23D4BD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49399B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D7C480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3E368B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3628B64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2D7BA590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B8B6332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…justify their views and opinions of texts by supporting them with evidence from the text?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D6965D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F75639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57A7A5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6B31C7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057CD0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00F30CA5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268A7E8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A24DCFB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292929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292929"/>
                <w:lang w:eastAsia="en-GB"/>
              </w:rPr>
              <w:t>...learn new vocabulary, relating it explicitly to known vocabulary and understanding it with the help of context and dictionaries?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33E5E2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6AAED74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084D7B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3537D8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503E19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64191948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0738C9C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8A23EE6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292929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292929"/>
                <w:lang w:eastAsia="en-GB"/>
              </w:rPr>
              <w:t>...make critical comparisons across texts?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353CDD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10C8FD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9F77F3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6D8B69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2E2065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58FC97B5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31EBC07D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C445360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292929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292929"/>
                <w:lang w:eastAsia="en-GB"/>
              </w:rPr>
              <w:t>...check their understanding to make sure that what they have read makes sense?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43F6D2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04B64D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76910C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4B59FB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6BD589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2BB75AFE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6D54E885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D693A7D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292929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292929"/>
                <w:lang w:eastAsia="en-GB"/>
              </w:rPr>
              <w:t>...recognise a range of poetic conventions and understand how these have been used?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8F5B72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57F789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641AEE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DF349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F1AE4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682B8279" w14:textId="77777777" w:rsidTr="00ED3A2D">
        <w:trPr>
          <w:trHeight w:val="1800"/>
        </w:trPr>
        <w:tc>
          <w:tcPr>
            <w:tcW w:w="2360" w:type="dxa"/>
            <w:shd w:val="clear" w:color="000000" w:fill="DCE6F1"/>
            <w:hideMark/>
          </w:tcPr>
          <w:p w14:paraId="342A9884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129DC6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292929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292929"/>
                <w:lang w:eastAsia="en-GB"/>
              </w:rPr>
              <w:t>...understand how the work of dramatists is communicated effectively through performance and how alternative staging allows for different interpretations of a play?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F9ADE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E90E67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E50BA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FD3C5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600CFA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7D7FB23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6839545D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A66700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292929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292929"/>
                <w:lang w:eastAsia="en-GB"/>
              </w:rPr>
              <w:t>...study setting, plot, and characterisation, and the effects of these?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E4297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A167B6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B886CA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BBD9E9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479986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61F34505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43CA3A24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Writing</w:t>
            </w:r>
          </w:p>
        </w:tc>
        <w:tc>
          <w:tcPr>
            <w:tcW w:w="5100" w:type="dxa"/>
            <w:shd w:val="clear" w:color="000000" w:fill="DCE6F1"/>
            <w:hideMark/>
          </w:tcPr>
          <w:p w14:paraId="40255B6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How confident do you feel about teaching pupils to…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43086E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04B57D1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418C44A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3D32931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841735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325DB648" w14:textId="77777777" w:rsidTr="00ED3A2D">
        <w:trPr>
          <w:trHeight w:val="1200"/>
        </w:trPr>
        <w:tc>
          <w:tcPr>
            <w:tcW w:w="2360" w:type="dxa"/>
            <w:vMerge w:val="restart"/>
            <w:shd w:val="clear" w:color="000000" w:fill="DCE6F1"/>
            <w:hideMark/>
          </w:tcPr>
          <w:p w14:paraId="4CABBE49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Writing for a wide range of purposes and audiences, including:</w:t>
            </w:r>
          </w:p>
        </w:tc>
        <w:tc>
          <w:tcPr>
            <w:tcW w:w="5100" w:type="dxa"/>
            <w:shd w:val="clear" w:color="000000" w:fill="FFFFFF"/>
            <w:hideMark/>
          </w:tcPr>
          <w:p w14:paraId="73AFDED1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…write well-structured formal expository and narrative essays?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D03F22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B6CE61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BC3846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6BB35E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7102B6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209C8206" w14:textId="77777777" w:rsidTr="00ED3A2D">
        <w:trPr>
          <w:trHeight w:val="1420"/>
        </w:trPr>
        <w:tc>
          <w:tcPr>
            <w:tcW w:w="2360" w:type="dxa"/>
            <w:vMerge/>
            <w:vAlign w:val="center"/>
            <w:hideMark/>
          </w:tcPr>
          <w:p w14:paraId="5026B3E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14:paraId="77D0BD9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…write scripts, 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poetry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other imaginative writing?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075DA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BA0578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14AFF6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34198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C55D6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1CA0F71D" w14:textId="77777777" w:rsidTr="00ED3A2D">
        <w:trPr>
          <w:trHeight w:val="1420"/>
        </w:trPr>
        <w:tc>
          <w:tcPr>
            <w:tcW w:w="2360" w:type="dxa"/>
            <w:vMerge/>
            <w:vAlign w:val="center"/>
            <w:hideMark/>
          </w:tcPr>
          <w:p w14:paraId="2F34D89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14:paraId="19665D2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...write notes and polished scripts for talks and presentations?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11109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4B54B4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15393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B40875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595BDD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32A9D72C" w14:textId="77777777" w:rsidTr="00ED3A2D">
        <w:trPr>
          <w:trHeight w:val="1420"/>
        </w:trPr>
        <w:tc>
          <w:tcPr>
            <w:tcW w:w="2360" w:type="dxa"/>
            <w:vMerge/>
            <w:vAlign w:val="center"/>
            <w:hideMark/>
          </w:tcPr>
          <w:p w14:paraId="6634DFB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14:paraId="15782516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...write a range of other narrative and non-narrative texts, including arguments, and personal and formal letters?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D33852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C87D99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B29CE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3AA5F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9FE7A6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3EBE4DDC" w14:textId="77777777" w:rsidTr="00ED3A2D">
        <w:trPr>
          <w:trHeight w:val="1420"/>
        </w:trPr>
        <w:tc>
          <w:tcPr>
            <w:tcW w:w="2360" w:type="dxa"/>
            <w:vMerge/>
            <w:vAlign w:val="center"/>
            <w:hideMark/>
          </w:tcPr>
          <w:p w14:paraId="38B0773F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0" w:type="dxa"/>
            <w:shd w:val="clear" w:color="auto" w:fill="auto"/>
            <w:hideMark/>
          </w:tcPr>
          <w:p w14:paraId="64DB7191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summarise  and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organise material, and supporting ideas and arguments with any necessary factual detail?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1A0C50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FB3995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0DE1B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798034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DC30C5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697E4F00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25BDD75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EFB56C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...apply their growing knowledge of vocabulary, grammar and text structure to their writing and selecting the appropriate form?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B3D349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6182B8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84B82C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E431B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53AF7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0715D5E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2DA9A1BF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FAEE1B2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...draw on knowledge of literary and rhetorical devices from their reading and listening to enhance the impact of their writing?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315442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1E55C5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15832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56271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26A41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109DA8DD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4817D1A4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4D2490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...consider how their writing reflects the audiences and purposes for which it was intended?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248AA8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8C3934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F4E8A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B8DFF7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8D9BC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1BAAC6CB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0B63E707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2A2A8A0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…pay attention to accurate grammar, 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punctuation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spelling; applying the </w:t>
            </w:r>
            <w:proofErr w:type="spell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speling</w:t>
            </w:r>
            <w:proofErr w:type="spell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patterns and rules set out in English Appendix 1 of the key stage 1 and 2 programmes of study for English?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52BB4A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8BD484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8B743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0F604F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2997A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5509384D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0199224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Grammar and Vocabulary</w:t>
            </w:r>
          </w:p>
        </w:tc>
        <w:tc>
          <w:tcPr>
            <w:tcW w:w="5100" w:type="dxa"/>
            <w:shd w:val="clear" w:color="000000" w:fill="DCE6F1"/>
            <w:hideMark/>
          </w:tcPr>
          <w:p w14:paraId="6AC4D109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How confident do you feel about teaching pupils to…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B943EE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213E1A3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6811C0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21C32A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ECFCD7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540B93C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5DC1C10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" w:history="1">
              <w:r w:rsidRPr="00ED3A2D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English Appendix 2</w:t>
              </w:r>
            </w:hyperlink>
          </w:p>
        </w:tc>
        <w:tc>
          <w:tcPr>
            <w:tcW w:w="5100" w:type="dxa"/>
            <w:shd w:val="clear" w:color="auto" w:fill="auto"/>
            <w:hideMark/>
          </w:tcPr>
          <w:p w14:paraId="6D18232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...extend and apply the grammatical knowledge set out in English appendix 2 of the key stage 1 and 2 programmes of study to analyse more challenging texts?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20A878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8FE54E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00D173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1404A1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A65FA5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2DEEF14C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4F0F1B65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19AE16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...study the effectiveness and impact of the grammatical features of the texts they read?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DC64C5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B6A8AB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158F08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C10B85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87CFC7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C7E2F10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42ABB8B1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0D92E19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...draw on new vocabulary and grammatical constructions from their reading and listening, and using these consciously in their writing and speech to achieve 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particular effects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6CA601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0CD4C7C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A01792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590E4A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2A058D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3DF54F09" w14:textId="77777777" w:rsidTr="00ED3A2D">
        <w:trPr>
          <w:trHeight w:val="1700"/>
        </w:trPr>
        <w:tc>
          <w:tcPr>
            <w:tcW w:w="2360" w:type="dxa"/>
            <w:shd w:val="clear" w:color="000000" w:fill="DCE6F1"/>
            <w:hideMark/>
          </w:tcPr>
          <w:p w14:paraId="0FE060AB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DE92A4F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...know and understand the differences between spoken and written language, including differences associated with formal and informal registers, and between Standard English and other varieties of English?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508D64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1F11BA9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62EEC7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131ABD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99AAD3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9D3B077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06E5DD92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B71E096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...use Standard English confidently in their own writing and speech?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AC1BD5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1588E30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F7A877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AACC19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08BAF6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B73F0B3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4925C715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" w:history="1">
              <w:r w:rsidRPr="00ED3A2D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* Glossary</w:t>
              </w:r>
            </w:hyperlink>
          </w:p>
        </w:tc>
        <w:tc>
          <w:tcPr>
            <w:tcW w:w="5100" w:type="dxa"/>
            <w:shd w:val="clear" w:color="auto" w:fill="auto"/>
            <w:hideMark/>
          </w:tcPr>
          <w:p w14:paraId="4953423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...discuss reading, writing and spoken language with precise and confident use of linguistic and literary terminology*?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A207D7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6B7B1D1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D18F9A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22DD83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3CD063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166F717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39E5EDE0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Literary Content</w:t>
            </w:r>
          </w:p>
        </w:tc>
        <w:tc>
          <w:tcPr>
            <w:tcW w:w="5100" w:type="dxa"/>
            <w:shd w:val="clear" w:color="000000" w:fill="DCE6F1"/>
            <w:hideMark/>
          </w:tcPr>
          <w:p w14:paraId="44E384F7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 xml:space="preserve">How confident do you feel about the </w:t>
            </w:r>
            <w:proofErr w:type="gramStart"/>
            <w:r w:rsidRPr="00ED3A2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following:</w:t>
            </w:r>
            <w:proofErr w:type="gramEnd"/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770C25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6BDD19F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C39EAB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4EDCA7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17C1CB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ED3A2D" w:rsidRPr="00ED3A2D" w14:paraId="78EC4C41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1622204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63DCFA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*pre 1914 poetry, for example:                            Blake, Browning, Clare, Coleridge, Donne, Hopkins, Keats, </w:t>
            </w:r>
            <w:proofErr w:type="spellStart"/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Marvell,Shakespeare</w:t>
            </w:r>
            <w:proofErr w:type="spellEnd"/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Tennyson, </w:t>
            </w:r>
            <w:proofErr w:type="spell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Wordswoth</w:t>
            </w:r>
            <w:proofErr w:type="spell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C546E3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E16374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553C19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937729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F32BF9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39ACCBF0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1C36625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D6829ED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*post 1914 poetry, for example:                           John </w:t>
            </w:r>
            <w:proofErr w:type="spell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Agard</w:t>
            </w:r>
            <w:proofErr w:type="spell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, Simon Armitage, Carol Ann Duffy, Gillian Clarke, Seamus Heaney, Ted Hughes, Grace Nicholls, Wilfred Owen, Siegfried Sassoon?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01D666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12ED65B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862F19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6DB3A3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354722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363492C4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35189AB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BF53BB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*the plays of Shakespeare and other drama texts such as: An Inspector Calls, The Crucible, Blood Brothers, Educating Rita. Journeys' End, A View from the Bridge?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A00F3B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19350B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B8D032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BBFCF4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87EDEC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6AF53113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19EF3E66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A3996B1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*the novels 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most commonly used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English classrooms, including those texts to be studied at GCSE?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E56AA4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DCFB63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48F4EC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8CEE5F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459FAB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7EE508B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5B688EE0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000000" w:fill="FFFFFF"/>
            <w:hideMark/>
          </w:tcPr>
          <w:p w14:paraId="553E13A5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*language knowledge and terminology, language history, Standard English, </w:t>
            </w: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dialect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accent?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9848CD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D1BDD2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1004B8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35F628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D5383A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5382569F" w14:textId="77777777" w:rsidTr="00ED3A2D">
        <w:trPr>
          <w:trHeight w:val="1420"/>
        </w:trPr>
        <w:tc>
          <w:tcPr>
            <w:tcW w:w="2360" w:type="dxa"/>
            <w:shd w:val="clear" w:color="000000" w:fill="DCE6F1"/>
            <w:vAlign w:val="bottom"/>
            <w:hideMark/>
          </w:tcPr>
          <w:p w14:paraId="0C94CB27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000000" w:fill="FFFFFF"/>
            <w:hideMark/>
          </w:tcPr>
          <w:p w14:paraId="434244F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…teaching literacy within English and to support work across the </w:t>
            </w:r>
            <w:proofErr w:type="spell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curriculm</w:t>
            </w:r>
            <w:proofErr w:type="spell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05BF77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33089B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820C96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CDBB25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3565ED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2217371D" w14:textId="77777777" w:rsidTr="00ED3A2D">
        <w:trPr>
          <w:trHeight w:val="1420"/>
        </w:trPr>
        <w:tc>
          <w:tcPr>
            <w:tcW w:w="2360" w:type="dxa"/>
            <w:shd w:val="clear" w:color="000000" w:fill="DCE6F1"/>
            <w:vAlign w:val="bottom"/>
            <w:hideMark/>
          </w:tcPr>
          <w:p w14:paraId="4A41E1D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000000" w:fill="FFFFFF"/>
            <w:hideMark/>
          </w:tcPr>
          <w:p w14:paraId="5C82956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…using drama for different purposes in the English classroom?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8AB750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04B46B4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8833F7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E2630B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A28963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702CFF2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6FAA0E6D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69F862F5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…teaching media texts such as newspapers, adverts, TV and film and web pages?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8F9387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0BF89A9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B4FF09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4CCD6B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1564E3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1346AD79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51F0537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BBE4922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…..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popular fiction for young people?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E08557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0C3DEA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5422C8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6B3DC5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D17C0A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6BEE8502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1979B687" w14:textId="77777777" w:rsidR="00ED3A2D" w:rsidRPr="00ED3A2D" w:rsidRDefault="00ED3A2D" w:rsidP="00ED3A2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Using technology in the teaching of English</w:t>
            </w:r>
          </w:p>
        </w:tc>
        <w:tc>
          <w:tcPr>
            <w:tcW w:w="5100" w:type="dxa"/>
            <w:shd w:val="clear" w:color="000000" w:fill="DCE6F1"/>
            <w:noWrap/>
            <w:hideMark/>
          </w:tcPr>
          <w:p w14:paraId="6D5C1C07" w14:textId="77777777" w:rsidR="00ED3A2D" w:rsidRPr="00ED3A2D" w:rsidRDefault="00ED3A2D" w:rsidP="00ED3A2D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D3A2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Do you feel confident </w:t>
            </w:r>
            <w:proofErr w:type="gramStart"/>
            <w:r w:rsidRPr="00ED3A2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about..</w:t>
            </w:r>
            <w:proofErr w:type="gramEnd"/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1AC213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438331B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B181C0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6F8B08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D9A1A4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F5411AC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3871838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5D0B2B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creating, renaming, moving, copying and deleting files?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265891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6C4963E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68AEE0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ADB9E9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65F412C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10921B51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6736C16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3AA6AF6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downloading and printing files?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7A3456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3DAB45F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EA890C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3C770B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53C2CD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3002EB4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502E9DA9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7632ED1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creating an Excel spreadsheet?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307DA4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F4D7AC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A6D26B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872703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9483AA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7BB68B53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690C9524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22C279B2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using a database? 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9C35F8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735A5C5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02578F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89D917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E33D6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33840FF9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250BEE4F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5C2099D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creating an electronic presentation, e.g. PowerPoint or Prezi?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FF7BFB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E83076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3C0DE0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9128EE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80218F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22A0987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6C659A4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0DD4375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sending and receiving email?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3719E1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08C9E5B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47E7AC4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338908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C0CCD3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4A1B7EA4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61BC69C4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432695C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locating documents on a hard drive, CD ROM, USB or network?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D00AA2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D8BF80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DB5F870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9088B6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7D8900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5A444058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1BD648B3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06AFBCD1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using interactive whiteboards, e.g. Smartboard, Promethean?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EEB63D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761CE47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E3342D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F985C7E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321298F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05EC1297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0765514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54ECCEF0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using tablets, e.g. iPads?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BCBB07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703DB8EB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AEBFA9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9F9705D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1585CC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562684F8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4C91EB98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1507FDAA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using online forums or class blogs?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E9B154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E8B6F2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633ED7A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12A580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07F13C6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D3A2D" w:rsidRPr="00ED3A2D" w14:paraId="10BAD670" w14:textId="77777777" w:rsidTr="00ED3A2D">
        <w:trPr>
          <w:trHeight w:val="1420"/>
        </w:trPr>
        <w:tc>
          <w:tcPr>
            <w:tcW w:w="2360" w:type="dxa"/>
            <w:shd w:val="clear" w:color="000000" w:fill="DCE6F1"/>
            <w:hideMark/>
          </w:tcPr>
          <w:p w14:paraId="1EC8099E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00" w:type="dxa"/>
            <w:shd w:val="clear" w:color="auto" w:fill="auto"/>
            <w:hideMark/>
          </w:tcPr>
          <w:p w14:paraId="7B25BEF9" w14:textId="77777777" w:rsidR="00ED3A2D" w:rsidRPr="00ED3A2D" w:rsidRDefault="00ED3A2D" w:rsidP="00ED3A2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using social media for educational purposes?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21C48B8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421EBB32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0004CD9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690F8F3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2AB4D21" w14:textId="77777777" w:rsidR="00ED3A2D" w:rsidRPr="00ED3A2D" w:rsidRDefault="00ED3A2D" w:rsidP="00ED3A2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D3A2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0BE4D22" w14:textId="77777777" w:rsidR="00C96F56" w:rsidRDefault="00ED3A2D"/>
    <w:sectPr w:rsidR="00C96F56" w:rsidSect="00ED3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2D"/>
    <w:rsid w:val="009C1211"/>
    <w:rsid w:val="00AC7F01"/>
    <w:rsid w:val="00E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593CC"/>
  <w15:chartTrackingRefBased/>
  <w15:docId w15:val="{2A2E41BF-8C1D-2D47-8AFF-F7FCD759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uploads/system/uploads/attachment_data/file/244216/English_Glossary.pdf" TargetMode="External"/><Relationship Id="rId4" Type="http://schemas.openxmlformats.org/officeDocument/2006/relationships/hyperlink" Target="https://www.gov.uk/government/uploads/system/uploads/attachment_data/file/335190/English_Appendix_2_-_Vocabulary_grammar_and_punct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2021-05-28T16:14:00Z</dcterms:created>
  <dcterms:modified xsi:type="dcterms:W3CDTF">2021-05-28T16:15:00Z</dcterms:modified>
</cp:coreProperties>
</file>