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CFA6" w14:textId="77777777" w:rsidR="009A4CC2" w:rsidRDefault="009A4CC2" w:rsidP="009A4CC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Core texts </w:t>
      </w:r>
    </w:p>
    <w:p w14:paraId="7ED6DD55" w14:textId="77777777" w:rsidR="009A4CC2" w:rsidRDefault="009A4CC2" w:rsidP="009A4CC2">
      <w:pPr>
        <w:pStyle w:val="Default"/>
        <w:jc w:val="center"/>
        <w:rPr>
          <w:b/>
        </w:rPr>
      </w:pPr>
      <w:r>
        <w:rPr>
          <w:b/>
        </w:rPr>
        <w:t>Professional Issues</w:t>
      </w:r>
    </w:p>
    <w:p w14:paraId="13F5F167" w14:textId="77777777" w:rsidR="009A4CC2" w:rsidRDefault="009A4CC2" w:rsidP="009A4CC2">
      <w:pPr>
        <w:pStyle w:val="Default"/>
        <w:rPr>
          <w:sz w:val="22"/>
          <w:szCs w:val="22"/>
        </w:rPr>
      </w:pPr>
    </w:p>
    <w:p w14:paraId="33408A69" w14:textId="4A6C47C8" w:rsidR="009A4CC2" w:rsidRDefault="009A4CC2" w:rsidP="009A4CC2">
      <w:pPr>
        <w:pStyle w:val="Default"/>
        <w:rPr>
          <w:sz w:val="22"/>
          <w:szCs w:val="22"/>
        </w:rPr>
      </w:pPr>
      <w:r w:rsidRPr="510A9C44">
        <w:rPr>
          <w:sz w:val="22"/>
          <w:szCs w:val="22"/>
        </w:rPr>
        <w:t xml:space="preserve"> </w:t>
      </w:r>
    </w:p>
    <w:p w14:paraId="4E0AB3F0" w14:textId="35ADF518" w:rsidR="009A4CC2" w:rsidRDefault="0F8C1C1D" w:rsidP="510A9C44">
      <w:pPr>
        <w:pStyle w:val="Default"/>
        <w:rPr>
          <w:rFonts w:eastAsia="Arial"/>
          <w:sz w:val="22"/>
          <w:szCs w:val="22"/>
        </w:rPr>
      </w:pPr>
      <w:r w:rsidRPr="510A9C44">
        <w:rPr>
          <w:rFonts w:eastAsia="Arial"/>
          <w:b/>
          <w:bCs/>
          <w:sz w:val="22"/>
          <w:szCs w:val="22"/>
        </w:rPr>
        <w:t xml:space="preserve">The </w:t>
      </w:r>
      <w:r w:rsidR="009A4CC2" w:rsidRPr="510A9C44">
        <w:rPr>
          <w:rFonts w:eastAsia="Arial"/>
          <w:b/>
          <w:bCs/>
          <w:sz w:val="22"/>
          <w:szCs w:val="22"/>
        </w:rPr>
        <w:t xml:space="preserve">Statutory Framework for the Early Years Foundation Stage </w:t>
      </w:r>
    </w:p>
    <w:p w14:paraId="743DB7A2" w14:textId="3A29A321" w:rsidR="009A4CC2" w:rsidRDefault="009A4CC2" w:rsidP="510A9C44">
      <w:pPr>
        <w:rPr>
          <w:rFonts w:eastAsia="Arial" w:cs="Arial"/>
        </w:rPr>
      </w:pPr>
      <w:r w:rsidRPr="510A9C44">
        <w:rPr>
          <w:rFonts w:eastAsia="Arial" w:cs="Arial"/>
        </w:rPr>
        <w:t xml:space="preserve">Setting the standards for learning, </w:t>
      </w:r>
      <w:proofErr w:type="gramStart"/>
      <w:r w:rsidRPr="510A9C44">
        <w:rPr>
          <w:rFonts w:eastAsia="Arial" w:cs="Arial"/>
        </w:rPr>
        <w:t>development</w:t>
      </w:r>
      <w:proofErr w:type="gramEnd"/>
      <w:r w:rsidRPr="510A9C44">
        <w:rPr>
          <w:rFonts w:eastAsia="Arial" w:cs="Arial"/>
        </w:rPr>
        <w:t xml:space="preserve"> and care for children from birth to five. Available at: </w:t>
      </w:r>
      <w:hyperlink r:id="rId7">
        <w:r w:rsidRPr="510A9C44">
          <w:rPr>
            <w:rStyle w:val="Hyperlink"/>
            <w:rFonts w:eastAsia="Arial" w:cs="Arial"/>
          </w:rPr>
          <w:t>https://www.gov.uk/government/publications/early-years-foundation-stage-framework--2</w:t>
        </w:r>
      </w:hyperlink>
    </w:p>
    <w:p w14:paraId="11328799" w14:textId="4DB7D5C0" w:rsidR="510A9C44" w:rsidRDefault="510A9C44" w:rsidP="510A9C44">
      <w:pPr>
        <w:rPr>
          <w:rFonts w:eastAsia="Arial" w:cs="Arial"/>
        </w:rPr>
      </w:pPr>
    </w:p>
    <w:p w14:paraId="0DD18532" w14:textId="511B2414" w:rsidR="0E919E81" w:rsidRDefault="0E919E81" w:rsidP="510A9C44">
      <w:pPr>
        <w:rPr>
          <w:rFonts w:eastAsia="Arial" w:cs="Arial"/>
        </w:rPr>
      </w:pPr>
      <w:r w:rsidRPr="510A9C44">
        <w:rPr>
          <w:rFonts w:eastAsia="Arial" w:cs="Arial"/>
          <w:b/>
          <w:bCs/>
        </w:rPr>
        <w:t>The National Curriculum</w:t>
      </w:r>
      <w:r w:rsidRPr="510A9C44">
        <w:rPr>
          <w:rFonts w:eastAsia="Arial" w:cs="Arial"/>
        </w:rPr>
        <w:t xml:space="preserve">. Available at: </w:t>
      </w:r>
      <w:hyperlink r:id="rId8">
        <w:r w:rsidR="0C52583B" w:rsidRPr="510A9C44">
          <w:rPr>
            <w:rStyle w:val="Hyperlink"/>
            <w:rFonts w:eastAsia="Arial" w:cs="Arial"/>
            <w:szCs w:val="22"/>
          </w:rPr>
          <w:t>https://www.gov.uk/national-curriculum</w:t>
        </w:r>
      </w:hyperlink>
    </w:p>
    <w:p w14:paraId="7EBAC892" w14:textId="77777777" w:rsidR="009A4CC2" w:rsidRDefault="009A4CC2" w:rsidP="510A9C44">
      <w:pPr>
        <w:rPr>
          <w:rFonts w:eastAsia="Arial" w:cs="Arial"/>
        </w:rPr>
      </w:pPr>
    </w:p>
    <w:p w14:paraId="4020FC2C" w14:textId="52F0F7F5" w:rsidR="009A4CC2" w:rsidRDefault="0B46D7DF" w:rsidP="510A9C44">
      <w:pPr>
        <w:rPr>
          <w:rFonts w:eastAsia="Arial" w:cs="Arial"/>
        </w:rPr>
      </w:pPr>
      <w:r w:rsidRPr="510A9C44">
        <w:rPr>
          <w:rFonts w:eastAsia="Arial" w:cs="Arial"/>
          <w:b/>
          <w:bCs/>
        </w:rPr>
        <w:t xml:space="preserve">The </w:t>
      </w:r>
      <w:r w:rsidR="009A4CC2" w:rsidRPr="510A9C44">
        <w:rPr>
          <w:rFonts w:eastAsia="Arial" w:cs="Arial"/>
          <w:b/>
          <w:bCs/>
        </w:rPr>
        <w:t>Teachers’ Standards</w:t>
      </w:r>
      <w:r w:rsidR="704D8D11" w:rsidRPr="510A9C44">
        <w:rPr>
          <w:rFonts w:eastAsia="Arial" w:cs="Arial"/>
        </w:rPr>
        <w:t xml:space="preserve">. </w:t>
      </w:r>
      <w:r w:rsidR="009A4CC2" w:rsidRPr="510A9C44">
        <w:rPr>
          <w:rFonts w:eastAsia="Arial" w:cs="Arial"/>
        </w:rPr>
        <w:t>Available at:</w:t>
      </w:r>
      <w:r w:rsidR="51DDE86E" w:rsidRPr="510A9C44">
        <w:rPr>
          <w:rFonts w:eastAsia="Arial" w:cs="Arial"/>
        </w:rPr>
        <w:t xml:space="preserve"> </w:t>
      </w:r>
    </w:p>
    <w:p w14:paraId="4C76EB2A" w14:textId="77777777" w:rsidR="009A4CC2" w:rsidRDefault="00C34FF5" w:rsidP="510A9C44">
      <w:pPr>
        <w:rPr>
          <w:rFonts w:eastAsia="Arial" w:cs="Arial"/>
        </w:rPr>
      </w:pPr>
      <w:hyperlink r:id="rId9">
        <w:r w:rsidR="009A4CC2" w:rsidRPr="510A9C44">
          <w:rPr>
            <w:rStyle w:val="Hyperlink"/>
            <w:rFonts w:eastAsia="Arial" w:cs="Arial"/>
          </w:rPr>
          <w:t>http://www.education.gov.uk/schools/leadership/deployingstaff/a00205581/teachers-standards1-sep-2012-</w:t>
        </w:r>
      </w:hyperlink>
    </w:p>
    <w:p w14:paraId="09289988" w14:textId="77777777" w:rsidR="009A4CC2" w:rsidRDefault="009A4CC2" w:rsidP="510A9C44">
      <w:pPr>
        <w:rPr>
          <w:rFonts w:eastAsia="Arial" w:cs="Arial"/>
        </w:rPr>
      </w:pPr>
    </w:p>
    <w:p w14:paraId="75969FC4" w14:textId="77777777" w:rsidR="009A4CC2" w:rsidRDefault="009A4CC2" w:rsidP="510A9C44">
      <w:pPr>
        <w:rPr>
          <w:rFonts w:eastAsia="Arial" w:cs="Arial"/>
        </w:rPr>
      </w:pPr>
      <w:proofErr w:type="spellStart"/>
      <w:r w:rsidRPr="510A9C44">
        <w:rPr>
          <w:rFonts w:eastAsia="Arial" w:cs="Arial"/>
        </w:rPr>
        <w:t>Glazzard</w:t>
      </w:r>
      <w:proofErr w:type="spellEnd"/>
      <w:r w:rsidRPr="510A9C44">
        <w:rPr>
          <w:rFonts w:eastAsia="Arial" w:cs="Arial"/>
        </w:rPr>
        <w:t xml:space="preserve">, J, Chadwick, D, Webster, A &amp; Percival, J. (2010) </w:t>
      </w:r>
      <w:r w:rsidRPr="510A9C44">
        <w:rPr>
          <w:rFonts w:eastAsia="Arial" w:cs="Arial"/>
          <w:i/>
          <w:iCs/>
        </w:rPr>
        <w:t>Assessment for Learning in the Early Years Foundation Stage.</w:t>
      </w:r>
      <w:r w:rsidRPr="510A9C44">
        <w:rPr>
          <w:rFonts w:eastAsia="Arial" w:cs="Arial"/>
        </w:rPr>
        <w:t xml:space="preserve"> London: SAGE</w:t>
      </w:r>
    </w:p>
    <w:p w14:paraId="2E4F88D2" w14:textId="707A41F3" w:rsidR="510A9C44" w:rsidRDefault="510A9C44" w:rsidP="510A9C44">
      <w:pPr>
        <w:rPr>
          <w:rFonts w:eastAsia="Arial" w:cs="Arial"/>
        </w:rPr>
      </w:pPr>
    </w:p>
    <w:p w14:paraId="301D3ACE" w14:textId="33F1EDAA" w:rsidR="15001171" w:rsidRDefault="15001171" w:rsidP="510A9C44">
      <w:pPr>
        <w:rPr>
          <w:rFonts w:eastAsia="Arial" w:cs="Arial"/>
        </w:rPr>
      </w:pPr>
      <w:r w:rsidRPr="510A9C44">
        <w:rPr>
          <w:rFonts w:eastAsia="Arial" w:cs="Arial"/>
        </w:rPr>
        <w:t>Hopkins, D. (2014)</w:t>
      </w:r>
      <w:r w:rsidRPr="510A9C44">
        <w:rPr>
          <w:rFonts w:eastAsia="Arial" w:cs="Arial"/>
          <w:i/>
          <w:iCs/>
        </w:rPr>
        <w:t xml:space="preserve"> A Teacher’s Guide to Classroom Research</w:t>
      </w:r>
      <w:r w:rsidRPr="510A9C44">
        <w:rPr>
          <w:rFonts w:eastAsia="Arial" w:cs="Arial"/>
        </w:rPr>
        <w:t>. Maidenhead: Open University Press.</w:t>
      </w:r>
    </w:p>
    <w:p w14:paraId="4DC8B095" w14:textId="29608575" w:rsidR="510A9C44" w:rsidRDefault="510A9C44" w:rsidP="510A9C44">
      <w:pPr>
        <w:rPr>
          <w:rFonts w:eastAsia="Arial" w:cs="Arial"/>
        </w:rPr>
      </w:pPr>
    </w:p>
    <w:p w14:paraId="649DAA20" w14:textId="0CF2E766" w:rsidR="15001171" w:rsidRDefault="15001171" w:rsidP="510A9C44">
      <w:pPr>
        <w:rPr>
          <w:rFonts w:eastAsia="Arial" w:cs="Arial"/>
        </w:rPr>
      </w:pPr>
      <w:proofErr w:type="spellStart"/>
      <w:r w:rsidRPr="510A9C44">
        <w:rPr>
          <w:rFonts w:eastAsia="Arial" w:cs="Arial"/>
        </w:rPr>
        <w:t>Muijs</w:t>
      </w:r>
      <w:proofErr w:type="spellEnd"/>
      <w:r w:rsidRPr="510A9C44">
        <w:rPr>
          <w:rFonts w:eastAsia="Arial" w:cs="Arial"/>
        </w:rPr>
        <w:t xml:space="preserve">, D. and Reynolds, D. (2011) </w:t>
      </w:r>
      <w:r w:rsidRPr="510A9C44">
        <w:rPr>
          <w:rFonts w:eastAsia="Arial" w:cs="Arial"/>
          <w:i/>
          <w:iCs/>
        </w:rPr>
        <w:t>Effective Teaching: Evidence and Practice.</w:t>
      </w:r>
      <w:r w:rsidRPr="510A9C44">
        <w:rPr>
          <w:rFonts w:eastAsia="Arial" w:cs="Arial"/>
        </w:rPr>
        <w:t xml:space="preserve"> London: Sage</w:t>
      </w:r>
    </w:p>
    <w:p w14:paraId="2E7C063C" w14:textId="77777777" w:rsidR="009A4CC2" w:rsidRDefault="009A4CC2" w:rsidP="510A9C44">
      <w:pPr>
        <w:rPr>
          <w:rFonts w:eastAsia="Arial" w:cs="Arial"/>
        </w:rPr>
      </w:pPr>
    </w:p>
    <w:p w14:paraId="6707F227" w14:textId="77777777" w:rsidR="009A4CC2" w:rsidRDefault="009A4CC2" w:rsidP="510A9C44">
      <w:pPr>
        <w:rPr>
          <w:rFonts w:eastAsia="Arial" w:cs="Arial"/>
        </w:rPr>
      </w:pPr>
      <w:r w:rsidRPr="510A9C44">
        <w:rPr>
          <w:rFonts w:eastAsia="Arial" w:cs="Arial"/>
        </w:rPr>
        <w:t xml:space="preserve">Pollard, A. (2014) </w:t>
      </w:r>
      <w:r w:rsidRPr="510A9C44">
        <w:rPr>
          <w:rFonts w:eastAsia="Arial" w:cs="Arial"/>
          <w:i/>
          <w:iCs/>
        </w:rPr>
        <w:t>Reflective Teaching: Evidence-Informed Professional Practice</w:t>
      </w:r>
      <w:r w:rsidRPr="510A9C44">
        <w:rPr>
          <w:rFonts w:eastAsia="Arial" w:cs="Arial"/>
        </w:rPr>
        <w:t xml:space="preserve"> 4</w:t>
      </w:r>
      <w:r w:rsidRPr="510A9C44">
        <w:rPr>
          <w:rFonts w:eastAsia="Arial" w:cs="Arial"/>
          <w:vertAlign w:val="superscript"/>
        </w:rPr>
        <w:t>th</w:t>
      </w:r>
      <w:r w:rsidRPr="510A9C44">
        <w:rPr>
          <w:rFonts w:eastAsia="Arial" w:cs="Arial"/>
        </w:rPr>
        <w:t xml:space="preserve"> Ed. London: Continuum  </w:t>
      </w:r>
    </w:p>
    <w:p w14:paraId="0BB06F3D" w14:textId="1C2CC89A" w:rsidR="510A9C44" w:rsidRDefault="510A9C44" w:rsidP="510A9C44">
      <w:pPr>
        <w:rPr>
          <w:rFonts w:eastAsia="Arial" w:cs="Arial"/>
        </w:rPr>
      </w:pPr>
    </w:p>
    <w:p w14:paraId="71F814A9" w14:textId="6ABB45D8" w:rsidR="7BDBDC9D" w:rsidRDefault="7BDBDC9D" w:rsidP="510A9C44">
      <w:pPr>
        <w:rPr>
          <w:rFonts w:eastAsia="Arial" w:cs="Arial"/>
        </w:rPr>
      </w:pPr>
      <w:r w:rsidRPr="510A9C44">
        <w:rPr>
          <w:rFonts w:eastAsia="Arial" w:cs="Arial"/>
        </w:rPr>
        <w:t xml:space="preserve">Pritchard, A. (2018) </w:t>
      </w:r>
      <w:r w:rsidRPr="510A9C44">
        <w:rPr>
          <w:rFonts w:eastAsia="Arial" w:cs="Arial"/>
          <w:i/>
          <w:iCs/>
        </w:rPr>
        <w:t>Ways of Learning</w:t>
      </w:r>
      <w:r w:rsidRPr="510A9C44">
        <w:rPr>
          <w:rFonts w:eastAsia="Arial" w:cs="Arial"/>
        </w:rPr>
        <w:t xml:space="preserve"> 4</w:t>
      </w:r>
      <w:r w:rsidRPr="510A9C44">
        <w:rPr>
          <w:rFonts w:eastAsia="Arial" w:cs="Arial"/>
          <w:vertAlign w:val="superscript"/>
        </w:rPr>
        <w:t>th</w:t>
      </w:r>
      <w:r w:rsidRPr="510A9C44">
        <w:rPr>
          <w:rFonts w:eastAsia="Arial" w:cs="Arial"/>
        </w:rPr>
        <w:t xml:space="preserve"> Edition. London: Routledge</w:t>
      </w:r>
    </w:p>
    <w:p w14:paraId="36E1B183" w14:textId="77777777" w:rsidR="009A4CC2" w:rsidRDefault="009A4CC2" w:rsidP="510A9C44">
      <w:pPr>
        <w:rPr>
          <w:rFonts w:eastAsia="Arial" w:cs="Arial"/>
        </w:rPr>
      </w:pPr>
    </w:p>
    <w:p w14:paraId="0B63C549" w14:textId="77777777" w:rsidR="009A4CC2" w:rsidRDefault="009A4CC2" w:rsidP="510A9C44">
      <w:pPr>
        <w:rPr>
          <w:rFonts w:eastAsia="Arial" w:cs="Arial"/>
        </w:rPr>
      </w:pPr>
      <w:r w:rsidRPr="510A9C44">
        <w:rPr>
          <w:rFonts w:eastAsia="Arial" w:cs="Arial"/>
        </w:rPr>
        <w:t xml:space="preserve">Smith, P. K, Cowie, H. &amp; Blades, M. (2015) </w:t>
      </w:r>
      <w:r w:rsidRPr="510A9C44">
        <w:rPr>
          <w:rFonts w:eastAsia="Arial" w:cs="Arial"/>
          <w:i/>
          <w:iCs/>
        </w:rPr>
        <w:t>Understanding Children’s Development</w:t>
      </w:r>
      <w:r w:rsidRPr="510A9C44">
        <w:rPr>
          <w:rFonts w:eastAsia="Arial" w:cs="Arial"/>
          <w:b/>
          <w:bCs/>
          <w:i/>
          <w:iCs/>
        </w:rPr>
        <w:t xml:space="preserve"> </w:t>
      </w:r>
      <w:r w:rsidRPr="510A9C44">
        <w:rPr>
          <w:rFonts w:eastAsia="Arial" w:cs="Arial"/>
        </w:rPr>
        <w:t>6</w:t>
      </w:r>
      <w:r w:rsidRPr="510A9C44">
        <w:rPr>
          <w:rFonts w:eastAsia="Arial" w:cs="Arial"/>
          <w:vertAlign w:val="superscript"/>
        </w:rPr>
        <w:t>th</w:t>
      </w:r>
      <w:r w:rsidRPr="510A9C44">
        <w:rPr>
          <w:rFonts w:eastAsia="Arial" w:cs="Arial"/>
        </w:rPr>
        <w:t xml:space="preserve"> Ed. West Sussex: John Wiley &amp; Sons Ltd </w:t>
      </w:r>
    </w:p>
    <w:p w14:paraId="0D943B11" w14:textId="77777777" w:rsidR="009A4CC2" w:rsidRDefault="009A4CC2" w:rsidP="510A9C44">
      <w:pPr>
        <w:rPr>
          <w:rFonts w:eastAsia="Arial" w:cs="Arial"/>
        </w:rPr>
      </w:pPr>
    </w:p>
    <w:p w14:paraId="0AAAC1D6" w14:textId="77777777" w:rsidR="009A4CC2" w:rsidRDefault="009A4CC2" w:rsidP="510A9C44">
      <w:pPr>
        <w:jc w:val="center"/>
        <w:rPr>
          <w:rFonts w:eastAsia="Arial" w:cs="Arial"/>
          <w:b/>
          <w:bCs/>
          <w:sz w:val="24"/>
        </w:rPr>
      </w:pPr>
      <w:r w:rsidRPr="510A9C44">
        <w:rPr>
          <w:rFonts w:eastAsia="Arial" w:cs="Arial"/>
          <w:b/>
          <w:bCs/>
          <w:sz w:val="24"/>
        </w:rPr>
        <w:t>Subject Knowledge</w:t>
      </w:r>
    </w:p>
    <w:p w14:paraId="53DAED3B" w14:textId="77777777" w:rsidR="009A4CC2" w:rsidRDefault="009A4CC2" w:rsidP="510A9C44">
      <w:pPr>
        <w:rPr>
          <w:rFonts w:eastAsia="Arial" w:cs="Arial"/>
        </w:rPr>
      </w:pPr>
    </w:p>
    <w:p w14:paraId="10CBDD02" w14:textId="77777777" w:rsidR="009A4CC2" w:rsidRDefault="009A4CC2" w:rsidP="510A9C44">
      <w:pPr>
        <w:rPr>
          <w:rFonts w:eastAsia="Arial" w:cs="Arial"/>
        </w:rPr>
      </w:pPr>
      <w:r w:rsidRPr="510A9C44">
        <w:rPr>
          <w:rFonts w:eastAsia="Arial" w:cs="Arial"/>
        </w:rPr>
        <w:t>Allen, J, Potter, J, Sharp, J, Turvey, K. (2014)</w:t>
      </w:r>
      <w:r w:rsidRPr="510A9C44">
        <w:rPr>
          <w:rFonts w:eastAsia="Arial" w:cs="Arial"/>
          <w:i/>
          <w:iCs/>
        </w:rPr>
        <w:t xml:space="preserve"> Primary ICT: Knowledge, Understanding and Practice </w:t>
      </w:r>
      <w:r w:rsidRPr="510A9C44">
        <w:rPr>
          <w:rFonts w:eastAsia="Arial" w:cs="Arial"/>
        </w:rPr>
        <w:t>6</w:t>
      </w:r>
      <w:r w:rsidRPr="510A9C44">
        <w:rPr>
          <w:rFonts w:eastAsia="Arial" w:cs="Arial"/>
          <w:vertAlign w:val="superscript"/>
        </w:rPr>
        <w:t>th</w:t>
      </w:r>
      <w:r w:rsidRPr="510A9C44">
        <w:rPr>
          <w:rFonts w:eastAsia="Arial" w:cs="Arial"/>
        </w:rPr>
        <w:t xml:space="preserve"> Ed.  Exeter: Learning Matters</w:t>
      </w:r>
    </w:p>
    <w:p w14:paraId="77EA50C4" w14:textId="77777777" w:rsidR="009A4CC2" w:rsidRDefault="009A4CC2" w:rsidP="510A9C44">
      <w:pPr>
        <w:rPr>
          <w:rFonts w:eastAsia="Arial" w:cs="Arial"/>
        </w:rPr>
      </w:pPr>
    </w:p>
    <w:p w14:paraId="7329747F" w14:textId="77777777" w:rsidR="009A4CC2" w:rsidRDefault="009A4CC2" w:rsidP="510A9C44">
      <w:pPr>
        <w:rPr>
          <w:rFonts w:eastAsia="Arial" w:cs="Arial"/>
        </w:rPr>
      </w:pPr>
      <w:r w:rsidRPr="510A9C44">
        <w:rPr>
          <w:rFonts w:eastAsia="Arial" w:cs="Arial"/>
        </w:rPr>
        <w:t xml:space="preserve">Harlen, W. and </w:t>
      </w:r>
      <w:proofErr w:type="spellStart"/>
      <w:r w:rsidRPr="510A9C44">
        <w:rPr>
          <w:rFonts w:eastAsia="Arial" w:cs="Arial"/>
        </w:rPr>
        <w:t>Qualter</w:t>
      </w:r>
      <w:proofErr w:type="spellEnd"/>
      <w:r w:rsidRPr="510A9C44">
        <w:rPr>
          <w:rFonts w:eastAsia="Arial" w:cs="Arial"/>
        </w:rPr>
        <w:t xml:space="preserve">, A. (2014) </w:t>
      </w:r>
      <w:r w:rsidRPr="510A9C44">
        <w:rPr>
          <w:rFonts w:eastAsia="Arial" w:cs="Arial"/>
          <w:i/>
          <w:iCs/>
        </w:rPr>
        <w:t xml:space="preserve">The Teaching of Science in Primary School </w:t>
      </w:r>
      <w:r w:rsidRPr="510A9C44">
        <w:rPr>
          <w:rFonts w:eastAsia="Arial" w:cs="Arial"/>
        </w:rPr>
        <w:t>6</w:t>
      </w:r>
      <w:r w:rsidRPr="510A9C44">
        <w:rPr>
          <w:rFonts w:eastAsia="Arial" w:cs="Arial"/>
          <w:vertAlign w:val="superscript"/>
        </w:rPr>
        <w:t>th</w:t>
      </w:r>
      <w:r w:rsidRPr="510A9C44">
        <w:rPr>
          <w:rFonts w:eastAsia="Arial" w:cs="Arial"/>
        </w:rPr>
        <w:t xml:space="preserve"> Ed.  London:  Routledge</w:t>
      </w:r>
    </w:p>
    <w:p w14:paraId="186731BD" w14:textId="77777777" w:rsidR="009A4CC2" w:rsidRDefault="009A4CC2" w:rsidP="510A9C44">
      <w:pPr>
        <w:rPr>
          <w:rFonts w:eastAsia="Arial" w:cs="Arial"/>
        </w:rPr>
      </w:pPr>
    </w:p>
    <w:p w14:paraId="49EBCE0A" w14:textId="77777777" w:rsidR="009A4CC2" w:rsidRDefault="009A4CC2" w:rsidP="510A9C44">
      <w:pPr>
        <w:rPr>
          <w:rFonts w:eastAsia="Arial" w:cs="Arial"/>
        </w:rPr>
      </w:pPr>
      <w:r w:rsidRPr="510A9C44">
        <w:rPr>
          <w:rFonts w:eastAsia="Arial" w:cs="Arial"/>
        </w:rPr>
        <w:t xml:space="preserve">Haylock, D. (2014) </w:t>
      </w:r>
      <w:r w:rsidRPr="510A9C44">
        <w:rPr>
          <w:rFonts w:eastAsia="Arial" w:cs="Arial"/>
          <w:i/>
          <w:iCs/>
        </w:rPr>
        <w:t xml:space="preserve">Mathematics Explained for Primary Teachers </w:t>
      </w:r>
      <w:r w:rsidRPr="510A9C44">
        <w:rPr>
          <w:rFonts w:eastAsia="Arial" w:cs="Arial"/>
        </w:rPr>
        <w:t>5</w:t>
      </w:r>
      <w:r w:rsidRPr="510A9C44">
        <w:rPr>
          <w:rFonts w:eastAsia="Arial" w:cs="Arial"/>
          <w:vertAlign w:val="superscript"/>
        </w:rPr>
        <w:t>th</w:t>
      </w:r>
      <w:r w:rsidRPr="510A9C44">
        <w:rPr>
          <w:rFonts w:eastAsia="Arial" w:cs="Arial"/>
        </w:rPr>
        <w:t xml:space="preserve"> Ed.  London: SAGE</w:t>
      </w:r>
    </w:p>
    <w:p w14:paraId="764C402E" w14:textId="77777777" w:rsidR="009A4CC2" w:rsidRDefault="009A4CC2" w:rsidP="510A9C44">
      <w:pPr>
        <w:rPr>
          <w:rFonts w:eastAsia="Arial" w:cs="Arial"/>
        </w:rPr>
      </w:pPr>
    </w:p>
    <w:p w14:paraId="664709CA" w14:textId="77777777" w:rsidR="009A4CC2" w:rsidRDefault="009A4CC2" w:rsidP="510A9C44">
      <w:pPr>
        <w:rPr>
          <w:rFonts w:eastAsia="Arial" w:cs="Arial"/>
        </w:rPr>
      </w:pPr>
      <w:proofErr w:type="spellStart"/>
      <w:r w:rsidRPr="510A9C44">
        <w:rPr>
          <w:rFonts w:eastAsia="Arial" w:cs="Arial"/>
        </w:rPr>
        <w:t>Medwell</w:t>
      </w:r>
      <w:proofErr w:type="spellEnd"/>
      <w:r w:rsidRPr="510A9C44">
        <w:rPr>
          <w:rFonts w:eastAsia="Arial" w:cs="Arial"/>
        </w:rPr>
        <w:t xml:space="preserve">, J et al. (2017) </w:t>
      </w:r>
      <w:r w:rsidRPr="510A9C44">
        <w:rPr>
          <w:rFonts w:eastAsia="Arial" w:cs="Arial"/>
          <w:i/>
          <w:iCs/>
        </w:rPr>
        <w:t>Primary English: Teaching Theory and Practice 8</w:t>
      </w:r>
      <w:r w:rsidRPr="510A9C44">
        <w:rPr>
          <w:rFonts w:eastAsia="Arial" w:cs="Arial"/>
          <w:vertAlign w:val="superscript"/>
        </w:rPr>
        <w:t>th</w:t>
      </w:r>
      <w:r w:rsidRPr="510A9C44">
        <w:rPr>
          <w:rFonts w:eastAsia="Arial" w:cs="Arial"/>
        </w:rPr>
        <w:t xml:space="preserve"> Ed.  Exeter: Learning Matters. </w:t>
      </w:r>
    </w:p>
    <w:p w14:paraId="4E4F6592" w14:textId="77777777" w:rsidR="009A4CC2" w:rsidRDefault="009A4CC2" w:rsidP="510A9C44">
      <w:pPr>
        <w:rPr>
          <w:rFonts w:eastAsia="Arial" w:cs="Arial"/>
        </w:rPr>
      </w:pPr>
    </w:p>
    <w:p w14:paraId="56F86E0D" w14:textId="77777777" w:rsidR="009A4CC2" w:rsidRDefault="009A4CC2" w:rsidP="510A9C44">
      <w:pPr>
        <w:rPr>
          <w:rFonts w:eastAsia="Arial" w:cs="Arial"/>
          <w:u w:val="single"/>
        </w:rPr>
      </w:pPr>
      <w:proofErr w:type="spellStart"/>
      <w:r w:rsidRPr="510A9C44">
        <w:rPr>
          <w:rFonts w:eastAsia="Arial" w:cs="Arial"/>
        </w:rPr>
        <w:t>Medwell</w:t>
      </w:r>
      <w:proofErr w:type="spellEnd"/>
      <w:r w:rsidRPr="510A9C44">
        <w:rPr>
          <w:rFonts w:eastAsia="Arial" w:cs="Arial"/>
        </w:rPr>
        <w:t xml:space="preserve">, J et al. (2017) </w:t>
      </w:r>
      <w:r w:rsidRPr="510A9C44">
        <w:rPr>
          <w:rFonts w:eastAsia="Arial" w:cs="Arial"/>
          <w:i/>
          <w:iCs/>
        </w:rPr>
        <w:t xml:space="preserve">Primary English: Knowledge and Understanding </w:t>
      </w:r>
      <w:r w:rsidRPr="510A9C44">
        <w:rPr>
          <w:rFonts w:eastAsia="Arial" w:cs="Arial"/>
        </w:rPr>
        <w:t>8</w:t>
      </w:r>
      <w:r w:rsidRPr="510A9C44">
        <w:rPr>
          <w:rFonts w:eastAsia="Arial" w:cs="Arial"/>
          <w:vertAlign w:val="superscript"/>
        </w:rPr>
        <w:t>th</w:t>
      </w:r>
      <w:r w:rsidRPr="510A9C44">
        <w:rPr>
          <w:rFonts w:eastAsia="Arial" w:cs="Arial"/>
        </w:rPr>
        <w:t xml:space="preserve"> Ed. Exeter: Learning Matters.  </w:t>
      </w:r>
    </w:p>
    <w:p w14:paraId="13A2C4AA" w14:textId="77777777" w:rsidR="009A4CC2" w:rsidRDefault="009A4CC2" w:rsidP="510A9C44">
      <w:pPr>
        <w:rPr>
          <w:rFonts w:eastAsia="Arial" w:cs="Arial"/>
        </w:rPr>
      </w:pPr>
    </w:p>
    <w:p w14:paraId="665F5C5C" w14:textId="77777777" w:rsidR="009A4CC2" w:rsidRDefault="009A4CC2" w:rsidP="510A9C44">
      <w:pPr>
        <w:jc w:val="center"/>
        <w:rPr>
          <w:rFonts w:eastAsia="Arial" w:cs="Arial"/>
          <w:b/>
          <w:bCs/>
          <w:sz w:val="24"/>
        </w:rPr>
      </w:pPr>
      <w:r w:rsidRPr="510A9C44">
        <w:rPr>
          <w:rFonts w:eastAsia="Arial" w:cs="Arial"/>
          <w:b/>
          <w:bCs/>
          <w:sz w:val="24"/>
        </w:rPr>
        <w:t>General reading</w:t>
      </w:r>
    </w:p>
    <w:p w14:paraId="4AFB25B2" w14:textId="77777777" w:rsidR="009A4CC2" w:rsidRDefault="009A4CC2" w:rsidP="510A9C44">
      <w:pPr>
        <w:rPr>
          <w:rFonts w:eastAsia="Arial" w:cs="Arial"/>
        </w:rPr>
      </w:pPr>
    </w:p>
    <w:p w14:paraId="1FE20CC9" w14:textId="77777777" w:rsidR="009A4CC2" w:rsidRDefault="009A4CC2" w:rsidP="510A9C44">
      <w:pPr>
        <w:rPr>
          <w:rFonts w:eastAsia="Arial" w:cs="Arial"/>
        </w:rPr>
      </w:pPr>
      <w:r w:rsidRPr="510A9C44">
        <w:rPr>
          <w:rFonts w:eastAsia="Arial" w:cs="Arial"/>
        </w:rPr>
        <w:t>The Times Educational Supplement (</w:t>
      </w:r>
      <w:hyperlink r:id="rId10">
        <w:r w:rsidRPr="510A9C44">
          <w:rPr>
            <w:rStyle w:val="Hyperlink"/>
            <w:rFonts w:eastAsia="Arial" w:cs="Arial"/>
          </w:rPr>
          <w:t>http://www.tes.co.uk/</w:t>
        </w:r>
      </w:hyperlink>
      <w:r w:rsidRPr="510A9C44">
        <w:rPr>
          <w:rFonts w:eastAsia="Arial" w:cs="Arial"/>
        </w:rPr>
        <w:t xml:space="preserve">) </w:t>
      </w:r>
    </w:p>
    <w:p w14:paraId="3E113CCF" w14:textId="77777777" w:rsidR="009A4CC2" w:rsidRDefault="009A4CC2" w:rsidP="510A9C44">
      <w:pPr>
        <w:rPr>
          <w:rFonts w:eastAsia="Arial" w:cs="Arial"/>
        </w:rPr>
      </w:pPr>
      <w:r w:rsidRPr="510A9C44">
        <w:rPr>
          <w:rFonts w:eastAsia="Arial" w:cs="Arial"/>
        </w:rPr>
        <w:t xml:space="preserve">Tuesday’s Guardian also has useful articles. </w:t>
      </w:r>
    </w:p>
    <w:p w14:paraId="3656971C" w14:textId="77777777" w:rsidR="009A4CC2" w:rsidRDefault="009A4CC2" w:rsidP="510A9C44">
      <w:pPr>
        <w:rPr>
          <w:rFonts w:eastAsia="Arial" w:cs="Arial"/>
        </w:rPr>
      </w:pPr>
    </w:p>
    <w:p w14:paraId="32EFD2B5" w14:textId="77777777" w:rsidR="009A4CC2" w:rsidRDefault="009A4CC2" w:rsidP="510A9C44">
      <w:pPr>
        <w:rPr>
          <w:rFonts w:eastAsia="Arial" w:cs="Arial"/>
        </w:rPr>
      </w:pPr>
      <w:r w:rsidRPr="510A9C44">
        <w:rPr>
          <w:rFonts w:eastAsia="Arial" w:cs="Arial"/>
        </w:rPr>
        <w:t xml:space="preserve">The </w:t>
      </w:r>
      <w:r w:rsidRPr="510A9C44">
        <w:rPr>
          <w:rFonts w:eastAsia="Arial" w:cs="Arial"/>
          <w:b/>
          <w:bCs/>
        </w:rPr>
        <w:t>British Educational Research Journal</w:t>
      </w:r>
      <w:r w:rsidRPr="510A9C44">
        <w:rPr>
          <w:rFonts w:eastAsia="Arial" w:cs="Arial"/>
        </w:rPr>
        <w:t xml:space="preserve"> (</w:t>
      </w:r>
      <w:hyperlink r:id="rId11">
        <w:r w:rsidRPr="510A9C44">
          <w:rPr>
            <w:rStyle w:val="Hyperlink"/>
            <w:rFonts w:eastAsia="Arial" w:cs="Arial"/>
          </w:rPr>
          <w:t>http://www.bera.ac.uk/</w:t>
        </w:r>
      </w:hyperlink>
      <w:r w:rsidRPr="510A9C44">
        <w:rPr>
          <w:rFonts w:eastAsia="Arial" w:cs="Arial"/>
        </w:rPr>
        <w:t xml:space="preserve">) </w:t>
      </w:r>
    </w:p>
    <w:p w14:paraId="357332CF" w14:textId="77777777" w:rsidR="009A4CC2" w:rsidRDefault="009A4CC2" w:rsidP="510A9C44">
      <w:pPr>
        <w:rPr>
          <w:rFonts w:eastAsia="Arial" w:cs="Arial"/>
        </w:rPr>
      </w:pPr>
      <w:r w:rsidRPr="510A9C44">
        <w:rPr>
          <w:rFonts w:eastAsia="Arial" w:cs="Arial"/>
        </w:rPr>
        <w:t xml:space="preserve">and </w:t>
      </w:r>
      <w:r w:rsidRPr="510A9C44">
        <w:rPr>
          <w:rFonts w:eastAsia="Arial" w:cs="Arial"/>
          <w:b/>
          <w:bCs/>
        </w:rPr>
        <w:t>Teachers and Teaching</w:t>
      </w:r>
      <w:r w:rsidRPr="510A9C44">
        <w:rPr>
          <w:rFonts w:eastAsia="Arial" w:cs="Arial"/>
        </w:rPr>
        <w:t xml:space="preserve"> are also useful educational journals, covering a wide range of issues.</w:t>
      </w:r>
    </w:p>
    <w:p w14:paraId="1F710CDD" w14:textId="77777777" w:rsidR="00BB7F47" w:rsidRDefault="00BB7F47" w:rsidP="510A9C44">
      <w:pPr>
        <w:rPr>
          <w:rFonts w:eastAsia="Arial" w:cs="Arial"/>
        </w:rPr>
      </w:pPr>
    </w:p>
    <w:sectPr w:rsidR="00BB7F47" w:rsidSect="00CF586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C2"/>
    <w:rsid w:val="00584D2F"/>
    <w:rsid w:val="009A4CC2"/>
    <w:rsid w:val="00BB7F47"/>
    <w:rsid w:val="00CF5869"/>
    <w:rsid w:val="013F6ECC"/>
    <w:rsid w:val="0800C735"/>
    <w:rsid w:val="0955BCA3"/>
    <w:rsid w:val="0B46D7DF"/>
    <w:rsid w:val="0BC5F6C6"/>
    <w:rsid w:val="0C52583B"/>
    <w:rsid w:val="0E919E81"/>
    <w:rsid w:val="0F8C1C1D"/>
    <w:rsid w:val="15001171"/>
    <w:rsid w:val="196D7596"/>
    <w:rsid w:val="1C34F155"/>
    <w:rsid w:val="294EEA2F"/>
    <w:rsid w:val="2DCEEC13"/>
    <w:rsid w:val="439771B4"/>
    <w:rsid w:val="46071F10"/>
    <w:rsid w:val="474631E6"/>
    <w:rsid w:val="4C1D3976"/>
    <w:rsid w:val="510A9C44"/>
    <w:rsid w:val="51DDE86E"/>
    <w:rsid w:val="57448F14"/>
    <w:rsid w:val="5A7F88DA"/>
    <w:rsid w:val="704D8D11"/>
    <w:rsid w:val="7BDBD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3323"/>
  <w15:docId w15:val="{2261345B-A18F-4435-A780-8A71023F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YSJ"/>
    <w:qFormat/>
    <w:rsid w:val="009A4CC2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A4CC2"/>
    <w:rPr>
      <w:color w:val="0000FF"/>
      <w:u w:val="single"/>
    </w:rPr>
  </w:style>
  <w:style w:type="paragraph" w:customStyle="1" w:styleId="Default">
    <w:name w:val="Default"/>
    <w:rsid w:val="009A4C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national-curriculu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gov.uk/government/publications/early-years-foundation-stage-framework--2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a.ac.u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es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ducation.gov.uk/schools/leadership/deployingstaff/a00205581/teachers-standards1-sep-2012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34FF5B3CC8B4C80A4C5D09F703E94" ma:contentTypeVersion="4" ma:contentTypeDescription="Create a new document." ma:contentTypeScope="" ma:versionID="42f9084679d9415fa81f81b31b0cc5bc">
  <xsd:schema xmlns:xsd="http://www.w3.org/2001/XMLSchema" xmlns:xs="http://www.w3.org/2001/XMLSchema" xmlns:p="http://schemas.microsoft.com/office/2006/metadata/properties" xmlns:ns3="310cb378-2b36-4e60-a035-fc0ebf0b1576" targetNamespace="http://schemas.microsoft.com/office/2006/metadata/properties" ma:root="true" ma:fieldsID="dd9b8e0978a1499861b5b61a6804fe14" ns3:_="">
    <xsd:import namespace="310cb378-2b36-4e60-a035-fc0ebf0b15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cb378-2b36-4e60-a035-fc0ebf0b1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63301-12AE-43A0-AE30-6EDF1AAA036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10cb378-2b36-4e60-a035-fc0ebf0b1576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F976B7-5625-4FD2-B9CB-7FA0B4407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CE592-9BF7-4E5B-BBDC-834DB188E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cb378-2b36-4e60-a035-fc0ebf0b1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>York St John University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Jones (a.jones)</dc:creator>
  <cp:lastModifiedBy>Ann Jones (a.jones)</cp:lastModifiedBy>
  <cp:revision>2</cp:revision>
  <dcterms:created xsi:type="dcterms:W3CDTF">2021-04-29T12:35:00Z</dcterms:created>
  <dcterms:modified xsi:type="dcterms:W3CDTF">2021-04-29T12:35:00Z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0x01010059834FF5B3CC8B4C80A4C5D09F703E94</vt:lpwstr>
  </property>
</Properties>
</file>