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59AC8" w14:textId="03B30842" w:rsidR="002B2351" w:rsidRPr="00EE1BB2" w:rsidRDefault="004001AE" w:rsidP="002B2351">
      <w:pPr>
        <w:spacing w:after="0" w:line="276" w:lineRule="auto"/>
        <w:jc w:val="center"/>
        <w:rPr>
          <w:rFonts w:cstheme="minorHAnsi"/>
          <w:b/>
          <w:sz w:val="24"/>
          <w:szCs w:val="24"/>
        </w:rPr>
      </w:pPr>
      <w:r>
        <w:rPr>
          <w:rFonts w:ascii="Calibri" w:hAnsi="Calibri" w:cs="Aparajita"/>
          <w:b/>
          <w:sz w:val="36"/>
        </w:rPr>
        <w:t>Charlotte Hammond</w:t>
      </w:r>
      <w:r>
        <w:rPr>
          <w:rFonts w:ascii="Calibri" w:hAnsi="Calibri" w:cs="Aparajita"/>
          <w:b/>
          <w:sz w:val="36"/>
        </w:rPr>
        <w:br/>
      </w:r>
      <w:r w:rsidR="00EE1BB2" w:rsidRPr="00EE1BB2">
        <w:rPr>
          <w:rFonts w:cstheme="minorHAnsi"/>
          <w:bCs/>
          <w:sz w:val="24"/>
          <w:szCs w:val="24"/>
        </w:rPr>
        <w:t>17</w:t>
      </w:r>
      <w:r w:rsidR="00EE1BB2">
        <w:rPr>
          <w:rFonts w:cstheme="minorHAnsi"/>
          <w:bCs/>
          <w:sz w:val="24"/>
          <w:szCs w:val="24"/>
        </w:rPr>
        <w:t>3</w:t>
      </w:r>
      <w:r w:rsidR="00EE1BB2" w:rsidRPr="00EE1BB2">
        <w:rPr>
          <w:rFonts w:cstheme="minorHAnsi"/>
          <w:bCs/>
          <w:sz w:val="24"/>
          <w:szCs w:val="24"/>
        </w:rPr>
        <w:t xml:space="preserve"> Simpson Road, York, North Yorkshire, Y</w:t>
      </w:r>
      <w:r w:rsidR="00976FC2">
        <w:rPr>
          <w:rFonts w:cstheme="minorHAnsi"/>
          <w:bCs/>
          <w:sz w:val="24"/>
          <w:szCs w:val="24"/>
        </w:rPr>
        <w:t>O</w:t>
      </w:r>
      <w:r w:rsidR="00EE1BB2" w:rsidRPr="00EE1BB2">
        <w:rPr>
          <w:rFonts w:cstheme="minorHAnsi"/>
          <w:bCs/>
          <w:sz w:val="24"/>
          <w:szCs w:val="24"/>
        </w:rPr>
        <w:t>1 1AB</w:t>
      </w:r>
    </w:p>
    <w:p w14:paraId="1D1F98F7" w14:textId="1DDD0F0B" w:rsidR="002B2351" w:rsidRDefault="00EE1BB2" w:rsidP="002B2351">
      <w:pPr>
        <w:spacing w:after="0" w:line="276" w:lineRule="auto"/>
        <w:jc w:val="center"/>
        <w:rPr>
          <w:rFonts w:cstheme="minorHAnsi"/>
          <w:sz w:val="24"/>
          <w:szCs w:val="24"/>
        </w:rPr>
      </w:pPr>
      <w:r>
        <w:rPr>
          <w:rFonts w:cstheme="minorHAnsi"/>
          <w:sz w:val="24"/>
          <w:szCs w:val="24"/>
        </w:rPr>
        <w:t>01234 567 890</w:t>
      </w:r>
      <w:r w:rsidR="002B2351" w:rsidRPr="00EE1BB2">
        <w:rPr>
          <w:rFonts w:cstheme="minorHAnsi"/>
          <w:sz w:val="24"/>
          <w:szCs w:val="24"/>
        </w:rPr>
        <w:t xml:space="preserve"> | </w:t>
      </w:r>
      <w:hyperlink r:id="rId5" w:history="1">
        <w:r w:rsidRPr="00D5070E">
          <w:rPr>
            <w:rStyle w:val="Hyperlink"/>
            <w:rFonts w:cstheme="minorHAnsi"/>
            <w:sz w:val="24"/>
            <w:szCs w:val="24"/>
          </w:rPr>
          <w:t>charlotte_hammond@wahoo.com</w:t>
        </w:r>
      </w:hyperlink>
    </w:p>
    <w:p w14:paraId="77D66EBE" w14:textId="4496DCBC" w:rsidR="00EE1BB2" w:rsidRDefault="00EE1BB2" w:rsidP="00EE1BB2">
      <w:pPr>
        <w:spacing w:after="0" w:line="276" w:lineRule="auto"/>
        <w:jc w:val="both"/>
        <w:rPr>
          <w:rFonts w:cstheme="minorHAnsi"/>
          <w:sz w:val="24"/>
          <w:szCs w:val="24"/>
        </w:rPr>
      </w:pPr>
    </w:p>
    <w:p w14:paraId="790D3A41" w14:textId="2DF82913" w:rsidR="00EE1BB2" w:rsidRPr="00EE1BB2" w:rsidRDefault="00EE1BB2" w:rsidP="00EE1BB2">
      <w:pPr>
        <w:spacing w:after="0" w:line="240" w:lineRule="auto"/>
        <w:jc w:val="both"/>
        <w:rPr>
          <w:rFonts w:ascii="Calibri" w:eastAsia="Times New Roman" w:hAnsi="Calibri" w:cs="Calibri"/>
          <w:color w:val="000000" w:themeColor="text1"/>
          <w:sz w:val="24"/>
          <w:szCs w:val="24"/>
          <w:shd w:val="clear" w:color="auto" w:fill="FFFFFF"/>
          <w:lang w:eastAsia="en-GB"/>
        </w:rPr>
      </w:pPr>
      <w:r w:rsidRPr="00EE1BB2">
        <w:rPr>
          <w:rFonts w:ascii="Calibri" w:eastAsia="Times New Roman" w:hAnsi="Calibri" w:cs="Calibri"/>
          <w:color w:val="000000" w:themeColor="text1"/>
          <w:sz w:val="24"/>
          <w:szCs w:val="24"/>
          <w:shd w:val="clear" w:color="auto" w:fill="FFFFFF"/>
          <w:lang w:eastAsia="en-GB"/>
        </w:rPr>
        <w:t xml:space="preserve">As a recent graduate from </w:t>
      </w:r>
      <w:r>
        <w:rPr>
          <w:rFonts w:ascii="Calibri" w:eastAsia="Times New Roman" w:hAnsi="Calibri" w:cs="Calibri"/>
          <w:color w:val="000000" w:themeColor="text1"/>
          <w:sz w:val="24"/>
          <w:szCs w:val="24"/>
          <w:shd w:val="clear" w:color="auto" w:fill="FFFFFF"/>
          <w:lang w:eastAsia="en-GB"/>
        </w:rPr>
        <w:t>York St John University</w:t>
      </w:r>
      <w:r w:rsidRPr="00EE1BB2">
        <w:rPr>
          <w:rFonts w:ascii="Calibri" w:eastAsia="Times New Roman" w:hAnsi="Calibri" w:cs="Calibri"/>
          <w:color w:val="000000" w:themeColor="text1"/>
          <w:sz w:val="24"/>
          <w:szCs w:val="24"/>
          <w:shd w:val="clear" w:color="auto" w:fill="FFFFFF"/>
          <w:lang w:eastAsia="en-GB"/>
        </w:rPr>
        <w:t xml:space="preserve">, with a 2:1 </w:t>
      </w:r>
      <w:proofErr w:type="gramStart"/>
      <w:r w:rsidRPr="00EE1BB2">
        <w:rPr>
          <w:rFonts w:ascii="Calibri" w:eastAsia="Times New Roman" w:hAnsi="Calibri" w:cs="Calibri"/>
          <w:color w:val="000000" w:themeColor="text1"/>
          <w:sz w:val="24"/>
          <w:szCs w:val="24"/>
          <w:shd w:val="clear" w:color="auto" w:fill="FFFFFF"/>
          <w:lang w:eastAsia="en-GB"/>
        </w:rPr>
        <w:t>honours</w:t>
      </w:r>
      <w:proofErr w:type="gramEnd"/>
      <w:r w:rsidRPr="00EE1BB2">
        <w:rPr>
          <w:rFonts w:ascii="Calibri" w:eastAsia="Times New Roman" w:hAnsi="Calibri" w:cs="Calibri"/>
          <w:color w:val="000000" w:themeColor="text1"/>
          <w:sz w:val="24"/>
          <w:szCs w:val="24"/>
          <w:shd w:val="clear" w:color="auto" w:fill="FFFFFF"/>
          <w:lang w:eastAsia="en-GB"/>
        </w:rPr>
        <w:t xml:space="preserve"> degree in</w:t>
      </w:r>
      <w:r>
        <w:rPr>
          <w:rFonts w:ascii="Calibri" w:eastAsia="Times New Roman" w:hAnsi="Calibri" w:cs="Calibri"/>
          <w:color w:val="000000" w:themeColor="text1"/>
          <w:sz w:val="24"/>
          <w:szCs w:val="24"/>
          <w:shd w:val="clear" w:color="auto" w:fill="FFFFFF"/>
          <w:lang w:eastAsia="en-GB"/>
        </w:rPr>
        <w:t xml:space="preserve"> Business Management and an MSc in Human Resource Management</w:t>
      </w:r>
      <w:r w:rsidRPr="00EE1BB2">
        <w:rPr>
          <w:rFonts w:ascii="Calibri" w:eastAsia="Times New Roman" w:hAnsi="Calibri" w:cs="Calibri"/>
          <w:color w:val="000000" w:themeColor="text1"/>
          <w:sz w:val="24"/>
          <w:szCs w:val="24"/>
          <w:shd w:val="clear" w:color="auto" w:fill="FFFFFF"/>
          <w:lang w:eastAsia="en-GB"/>
        </w:rPr>
        <w:t xml:space="preserve">, I have undertaken </w:t>
      </w:r>
      <w:r w:rsidR="00B22B9E">
        <w:rPr>
          <w:rFonts w:ascii="Calibri" w:eastAsia="Times New Roman" w:hAnsi="Calibri" w:cs="Calibri"/>
          <w:color w:val="000000" w:themeColor="text1"/>
          <w:sz w:val="24"/>
          <w:szCs w:val="24"/>
          <w:shd w:val="clear" w:color="auto" w:fill="FFFFFF"/>
          <w:lang w:eastAsia="en-GB"/>
        </w:rPr>
        <w:t xml:space="preserve">an industrial placement in HR with a globally-recognised organisation and held a part-time role as an HR Assistant with a York-based legal firm. These experiences </w:t>
      </w:r>
      <w:r w:rsidRPr="00EE1BB2">
        <w:rPr>
          <w:rFonts w:ascii="Calibri" w:eastAsia="Times New Roman" w:hAnsi="Calibri" w:cs="Calibri"/>
          <w:color w:val="000000" w:themeColor="text1"/>
          <w:sz w:val="24"/>
          <w:szCs w:val="24"/>
          <w:shd w:val="clear" w:color="auto" w:fill="FFFFFF"/>
          <w:lang w:eastAsia="en-GB"/>
        </w:rPr>
        <w:t xml:space="preserve">have allowed me to </w:t>
      </w:r>
      <w:r w:rsidR="00B22B9E">
        <w:rPr>
          <w:rFonts w:ascii="Calibri" w:eastAsia="Times New Roman" w:hAnsi="Calibri" w:cs="Calibri"/>
          <w:color w:val="000000" w:themeColor="text1"/>
          <w:sz w:val="24"/>
          <w:szCs w:val="24"/>
          <w:shd w:val="clear" w:color="auto" w:fill="FFFFFF"/>
          <w:lang w:eastAsia="en-GB"/>
        </w:rPr>
        <w:t>gain hands-on experience within human resources and</w:t>
      </w:r>
      <w:r w:rsidR="00187143">
        <w:rPr>
          <w:rFonts w:ascii="Calibri" w:eastAsia="Times New Roman" w:hAnsi="Calibri" w:cs="Calibri"/>
          <w:color w:val="000000" w:themeColor="text1"/>
          <w:sz w:val="24"/>
          <w:szCs w:val="24"/>
          <w:shd w:val="clear" w:color="auto" w:fill="FFFFFF"/>
          <w:lang w:eastAsia="en-GB"/>
        </w:rPr>
        <w:t xml:space="preserve"> further develop my strengths in negotiation, problem-solving and </w:t>
      </w:r>
      <w:r w:rsidR="00F85E22">
        <w:rPr>
          <w:rFonts w:ascii="Calibri" w:eastAsia="Times New Roman" w:hAnsi="Calibri" w:cs="Calibri"/>
          <w:color w:val="000000" w:themeColor="text1"/>
          <w:sz w:val="24"/>
          <w:szCs w:val="24"/>
          <w:shd w:val="clear" w:color="auto" w:fill="FFFFFF"/>
          <w:lang w:eastAsia="en-GB"/>
        </w:rPr>
        <w:t xml:space="preserve">project implementation. </w:t>
      </w:r>
      <w:r w:rsidRPr="00EE1BB2">
        <w:rPr>
          <w:rFonts w:ascii="Calibri" w:eastAsia="Times New Roman" w:hAnsi="Calibri" w:cs="Calibri"/>
          <w:color w:val="000000" w:themeColor="text1"/>
          <w:sz w:val="24"/>
          <w:szCs w:val="24"/>
          <w:shd w:val="clear" w:color="auto" w:fill="FFFFFF"/>
          <w:lang w:eastAsia="en-GB"/>
        </w:rPr>
        <w:t xml:space="preserve">My career aim is to </w:t>
      </w:r>
      <w:r w:rsidR="00F85E22">
        <w:rPr>
          <w:rFonts w:ascii="Calibri" w:eastAsia="Times New Roman" w:hAnsi="Calibri" w:cs="Calibri"/>
          <w:color w:val="000000" w:themeColor="text1"/>
          <w:sz w:val="24"/>
          <w:szCs w:val="24"/>
          <w:shd w:val="clear" w:color="auto" w:fill="FFFFFF"/>
          <w:lang w:eastAsia="en-GB"/>
        </w:rPr>
        <w:t>secure</w:t>
      </w:r>
      <w:r w:rsidRPr="00EE1BB2">
        <w:rPr>
          <w:rFonts w:ascii="Calibri" w:eastAsia="Times New Roman" w:hAnsi="Calibri" w:cs="Calibri"/>
          <w:color w:val="000000" w:themeColor="text1"/>
          <w:sz w:val="24"/>
          <w:szCs w:val="24"/>
          <w:shd w:val="clear" w:color="auto" w:fill="FFFFFF"/>
          <w:lang w:eastAsia="en-GB"/>
        </w:rPr>
        <w:t xml:space="preserve"> a role which allows me to further </w:t>
      </w:r>
      <w:r w:rsidR="00F85E22">
        <w:rPr>
          <w:rFonts w:ascii="Calibri" w:eastAsia="Times New Roman" w:hAnsi="Calibri" w:cs="Calibri"/>
          <w:color w:val="000000" w:themeColor="text1"/>
          <w:sz w:val="24"/>
          <w:szCs w:val="24"/>
          <w:shd w:val="clear" w:color="auto" w:fill="FFFFFF"/>
          <w:lang w:eastAsia="en-GB"/>
        </w:rPr>
        <w:t xml:space="preserve">develop </w:t>
      </w:r>
      <w:r w:rsidRPr="00EE1BB2">
        <w:rPr>
          <w:rFonts w:ascii="Calibri" w:eastAsia="Times New Roman" w:hAnsi="Calibri" w:cs="Calibri"/>
          <w:color w:val="000000" w:themeColor="text1"/>
          <w:sz w:val="24"/>
          <w:szCs w:val="24"/>
          <w:shd w:val="clear" w:color="auto" w:fill="FFFFFF"/>
          <w:lang w:eastAsia="en-GB"/>
        </w:rPr>
        <w:t>my expertise</w:t>
      </w:r>
      <w:r w:rsidR="00F85E22">
        <w:rPr>
          <w:rFonts w:ascii="Calibri" w:eastAsia="Times New Roman" w:hAnsi="Calibri" w:cs="Calibri"/>
          <w:color w:val="000000" w:themeColor="text1"/>
          <w:sz w:val="24"/>
          <w:szCs w:val="24"/>
          <w:shd w:val="clear" w:color="auto" w:fill="FFFFFF"/>
          <w:lang w:eastAsia="en-GB"/>
        </w:rPr>
        <w:t xml:space="preserve"> in HR</w:t>
      </w:r>
      <w:r w:rsidRPr="00EE1BB2">
        <w:rPr>
          <w:rFonts w:ascii="Calibri" w:eastAsia="Times New Roman" w:hAnsi="Calibri" w:cs="Calibri"/>
          <w:color w:val="000000" w:themeColor="text1"/>
          <w:sz w:val="24"/>
          <w:szCs w:val="24"/>
          <w:shd w:val="clear" w:color="auto" w:fill="FFFFFF"/>
          <w:lang w:eastAsia="en-GB"/>
        </w:rPr>
        <w:t xml:space="preserve"> and take on increased responsibility </w:t>
      </w:r>
      <w:r w:rsidR="00F85E22">
        <w:rPr>
          <w:rFonts w:ascii="Calibri" w:eastAsia="Times New Roman" w:hAnsi="Calibri" w:cs="Calibri"/>
          <w:color w:val="000000" w:themeColor="text1"/>
          <w:sz w:val="24"/>
          <w:szCs w:val="24"/>
          <w:shd w:val="clear" w:color="auto" w:fill="FFFFFF"/>
          <w:lang w:eastAsia="en-GB"/>
        </w:rPr>
        <w:t>within a reputable global organisation.</w:t>
      </w:r>
    </w:p>
    <w:p w14:paraId="0F91AC2D" w14:textId="77777777" w:rsidR="002B2351" w:rsidRDefault="002B2351" w:rsidP="002B2351">
      <w:pPr>
        <w:pBdr>
          <w:bottom w:val="single" w:sz="12" w:space="1" w:color="auto"/>
        </w:pBdr>
        <w:spacing w:after="0" w:line="276" w:lineRule="auto"/>
        <w:rPr>
          <w:rFonts w:ascii="Calibri" w:hAnsi="Calibri" w:cs="Aparajita"/>
          <w:sz w:val="24"/>
        </w:rPr>
      </w:pPr>
    </w:p>
    <w:p w14:paraId="1751B92D" w14:textId="3D01F7F1" w:rsidR="002B2351" w:rsidRPr="002E7709" w:rsidRDefault="002B2351" w:rsidP="002B2351">
      <w:pPr>
        <w:pBdr>
          <w:bottom w:val="single" w:sz="12" w:space="1" w:color="auto"/>
        </w:pBdr>
        <w:spacing w:after="0" w:line="276" w:lineRule="auto"/>
        <w:rPr>
          <w:rFonts w:ascii="Calibri" w:hAnsi="Calibri" w:cs="Aparajita"/>
          <w:sz w:val="24"/>
          <w:szCs w:val="24"/>
        </w:rPr>
      </w:pPr>
      <w:r w:rsidRPr="002E7709">
        <w:rPr>
          <w:rFonts w:ascii="Calibri" w:hAnsi="Calibri" w:cs="Aparajita"/>
          <w:sz w:val="24"/>
          <w:szCs w:val="24"/>
        </w:rPr>
        <w:t>Education:</w:t>
      </w:r>
    </w:p>
    <w:p w14:paraId="46FC0C15" w14:textId="77777777" w:rsidR="002B2351" w:rsidRPr="000E0E9A" w:rsidRDefault="002B2351" w:rsidP="002B2351">
      <w:pPr>
        <w:spacing w:after="0" w:line="276" w:lineRule="auto"/>
        <w:rPr>
          <w:rFonts w:ascii="Calibri" w:hAnsi="Calibri" w:cs="Aparajita"/>
          <w:sz w:val="24"/>
        </w:rPr>
      </w:pPr>
    </w:p>
    <w:p w14:paraId="4E685300" w14:textId="677883D3" w:rsidR="002B2351" w:rsidRPr="000E0E9A" w:rsidRDefault="003F5118" w:rsidP="002B2351">
      <w:pPr>
        <w:spacing w:after="0" w:line="276" w:lineRule="auto"/>
        <w:rPr>
          <w:rFonts w:ascii="Calibri" w:hAnsi="Calibri" w:cs="Aparajita"/>
          <w:b/>
          <w:sz w:val="24"/>
        </w:rPr>
      </w:pPr>
      <w:r>
        <w:rPr>
          <w:rFonts w:ascii="Calibri" w:hAnsi="Calibri" w:cs="Aparajita"/>
          <w:b/>
          <w:sz w:val="24"/>
        </w:rPr>
        <w:t>MSc Human Resource Management</w:t>
      </w:r>
      <w:r w:rsidR="002B2351" w:rsidRPr="000E0E9A">
        <w:rPr>
          <w:rFonts w:ascii="Calibri" w:hAnsi="Calibri" w:cs="Aparajita"/>
          <w:b/>
          <w:sz w:val="24"/>
        </w:rPr>
        <w:t xml:space="preserve"> </w:t>
      </w:r>
      <w:r>
        <w:rPr>
          <w:rFonts w:ascii="Calibri" w:hAnsi="Calibri" w:cs="Aparajita"/>
          <w:b/>
          <w:sz w:val="24"/>
        </w:rPr>
        <w:t>(D</w:t>
      </w:r>
      <w:r w:rsidR="00784B9B">
        <w:rPr>
          <w:rFonts w:ascii="Calibri" w:hAnsi="Calibri" w:cs="Aparajita"/>
          <w:b/>
          <w:sz w:val="24"/>
        </w:rPr>
        <w:t>*</w:t>
      </w:r>
      <w:r>
        <w:rPr>
          <w:rFonts w:ascii="Calibri" w:hAnsi="Calibri" w:cs="Aparajita"/>
          <w:b/>
          <w:sz w:val="24"/>
        </w:rPr>
        <w:t xml:space="preserve">) </w:t>
      </w:r>
      <w:r w:rsidR="002B2351" w:rsidRPr="00946367">
        <w:rPr>
          <w:rFonts w:ascii="Calibri" w:hAnsi="Calibri" w:cs="Aparajita"/>
          <w:bCs/>
          <w:sz w:val="24"/>
        </w:rPr>
        <w:t>|</w:t>
      </w:r>
      <w:r w:rsidR="002B2351" w:rsidRPr="000E0E9A">
        <w:rPr>
          <w:rFonts w:ascii="Calibri" w:hAnsi="Calibri" w:cs="Aparajita"/>
          <w:b/>
          <w:sz w:val="24"/>
        </w:rPr>
        <w:t xml:space="preserve"> </w:t>
      </w:r>
      <w:r w:rsidR="00CB3427">
        <w:rPr>
          <w:rFonts w:ascii="Calibri" w:hAnsi="Calibri" w:cs="Aparajita"/>
          <w:sz w:val="24"/>
        </w:rPr>
        <w:t>York St John University</w:t>
      </w:r>
      <w:r w:rsidR="00946367">
        <w:rPr>
          <w:rFonts w:ascii="Calibri" w:hAnsi="Calibri" w:cs="Aparajita"/>
          <w:sz w:val="24"/>
        </w:rPr>
        <w:t xml:space="preserve"> </w:t>
      </w:r>
      <w:r w:rsidR="00946367" w:rsidRPr="00946367">
        <w:rPr>
          <w:rFonts w:ascii="Calibri" w:hAnsi="Calibri" w:cs="Aparajita"/>
          <w:bCs/>
          <w:sz w:val="24"/>
        </w:rPr>
        <w:t>|</w:t>
      </w:r>
      <w:r w:rsidR="00946367">
        <w:rPr>
          <w:rFonts w:ascii="Calibri" w:hAnsi="Calibri" w:cs="Aparajita"/>
          <w:sz w:val="24"/>
        </w:rPr>
        <w:t xml:space="preserve"> </w:t>
      </w:r>
      <w:r w:rsidR="00946367" w:rsidRPr="000E0E9A">
        <w:rPr>
          <w:rFonts w:ascii="Calibri" w:hAnsi="Calibri" w:cs="Aparajita"/>
          <w:sz w:val="24"/>
        </w:rPr>
        <w:t>201</w:t>
      </w:r>
      <w:r w:rsidR="00946367">
        <w:rPr>
          <w:rFonts w:ascii="Calibri" w:hAnsi="Calibri" w:cs="Aparajita"/>
          <w:sz w:val="24"/>
        </w:rPr>
        <w:t xml:space="preserve">7 </w:t>
      </w:r>
      <w:r w:rsidR="00946367" w:rsidRPr="000E0E9A">
        <w:rPr>
          <w:rFonts w:ascii="Calibri" w:hAnsi="Calibri" w:cs="Aparajita"/>
          <w:sz w:val="24"/>
        </w:rPr>
        <w:t>–</w:t>
      </w:r>
      <w:r w:rsidR="00946367">
        <w:rPr>
          <w:rFonts w:ascii="Calibri" w:hAnsi="Calibri" w:cs="Aparajita"/>
          <w:sz w:val="24"/>
        </w:rPr>
        <w:t xml:space="preserve"> </w:t>
      </w:r>
      <w:r w:rsidR="00946367">
        <w:rPr>
          <w:rFonts w:ascii="Calibri" w:hAnsi="Calibri" w:cs="Aparajita"/>
          <w:sz w:val="24"/>
        </w:rPr>
        <w:t>20</w:t>
      </w:r>
      <w:r w:rsidR="00946367" w:rsidRPr="000E0E9A">
        <w:rPr>
          <w:rFonts w:ascii="Calibri" w:hAnsi="Calibri" w:cs="Aparajita"/>
          <w:sz w:val="24"/>
        </w:rPr>
        <w:t>1</w:t>
      </w:r>
      <w:r w:rsidR="00946367">
        <w:rPr>
          <w:rFonts w:ascii="Calibri" w:hAnsi="Calibri" w:cs="Aparajita"/>
          <w:sz w:val="24"/>
        </w:rPr>
        <w:t>9</w:t>
      </w:r>
    </w:p>
    <w:p w14:paraId="36190A07" w14:textId="4D41D2E4" w:rsidR="003F5118" w:rsidRDefault="003F5118" w:rsidP="00946367">
      <w:pPr>
        <w:spacing w:after="0" w:line="276" w:lineRule="auto"/>
        <w:jc w:val="both"/>
        <w:rPr>
          <w:rFonts w:ascii="Calibri" w:hAnsi="Calibri" w:cs="Aparajita"/>
          <w:sz w:val="24"/>
        </w:rPr>
      </w:pPr>
      <w:r>
        <w:rPr>
          <w:rFonts w:ascii="Calibri" w:hAnsi="Calibri" w:cs="Aparajita"/>
          <w:sz w:val="24"/>
        </w:rPr>
        <w:t xml:space="preserve">Dissertation Title: </w:t>
      </w:r>
      <w:r w:rsidRPr="003F5118">
        <w:rPr>
          <w:rFonts w:ascii="Calibri" w:hAnsi="Calibri" w:cs="Aparajita"/>
          <w:i/>
          <w:iCs/>
          <w:sz w:val="24"/>
        </w:rPr>
        <w:t>“Risk or Reward</w:t>
      </w:r>
      <w:r>
        <w:rPr>
          <w:rFonts w:ascii="Calibri" w:hAnsi="Calibri" w:cs="Aparajita"/>
          <w:i/>
          <w:iCs/>
          <w:sz w:val="24"/>
        </w:rPr>
        <w:t>: T</w:t>
      </w:r>
      <w:r w:rsidRPr="003F5118">
        <w:rPr>
          <w:rFonts w:ascii="Calibri" w:hAnsi="Calibri" w:cs="Aparajita"/>
          <w:i/>
          <w:iCs/>
          <w:sz w:val="24"/>
        </w:rPr>
        <w:t xml:space="preserve">he effect of </w:t>
      </w:r>
      <w:r>
        <w:rPr>
          <w:rFonts w:ascii="Calibri" w:hAnsi="Calibri" w:cs="Aparajita"/>
          <w:i/>
          <w:iCs/>
          <w:sz w:val="24"/>
        </w:rPr>
        <w:t>w</w:t>
      </w:r>
      <w:r w:rsidRPr="003F5118">
        <w:rPr>
          <w:rFonts w:ascii="Calibri" w:hAnsi="Calibri" w:cs="Aparajita"/>
          <w:i/>
          <w:iCs/>
          <w:sz w:val="24"/>
        </w:rPr>
        <w:t xml:space="preserve">orkplace </w:t>
      </w:r>
      <w:r>
        <w:rPr>
          <w:rFonts w:ascii="Calibri" w:hAnsi="Calibri" w:cs="Aparajita"/>
          <w:i/>
          <w:iCs/>
          <w:sz w:val="24"/>
        </w:rPr>
        <w:t>r</w:t>
      </w:r>
      <w:r w:rsidRPr="003F5118">
        <w:rPr>
          <w:rFonts w:ascii="Calibri" w:hAnsi="Calibri" w:cs="Aparajita"/>
          <w:i/>
          <w:iCs/>
          <w:sz w:val="24"/>
        </w:rPr>
        <w:t>ecognition on individual performance”</w:t>
      </w:r>
    </w:p>
    <w:p w14:paraId="74E55E07" w14:textId="77777777" w:rsidR="002B2351" w:rsidRPr="000E0E9A" w:rsidRDefault="002B2351" w:rsidP="002B2351">
      <w:pPr>
        <w:spacing w:after="0" w:line="276" w:lineRule="auto"/>
        <w:rPr>
          <w:rFonts w:ascii="Calibri" w:hAnsi="Calibri" w:cs="Aparajita"/>
          <w:sz w:val="24"/>
        </w:rPr>
      </w:pPr>
    </w:p>
    <w:p w14:paraId="396BCF0A" w14:textId="2ADE49CE" w:rsidR="00946367" w:rsidRDefault="002B2351" w:rsidP="00946367">
      <w:pPr>
        <w:spacing w:after="0" w:line="276" w:lineRule="auto"/>
        <w:jc w:val="both"/>
        <w:rPr>
          <w:rFonts w:ascii="Calibri" w:hAnsi="Calibri" w:cs="Aparajita"/>
          <w:sz w:val="24"/>
        </w:rPr>
      </w:pPr>
      <w:r w:rsidRPr="000E0E9A">
        <w:rPr>
          <w:rFonts w:ascii="Calibri" w:hAnsi="Calibri" w:cs="Aparajita"/>
          <w:b/>
          <w:sz w:val="24"/>
        </w:rPr>
        <w:t>BA</w:t>
      </w:r>
      <w:r w:rsidR="00CB3427">
        <w:rPr>
          <w:rFonts w:ascii="Calibri" w:hAnsi="Calibri" w:cs="Aparajita"/>
          <w:b/>
          <w:sz w:val="24"/>
        </w:rPr>
        <w:t xml:space="preserve"> </w:t>
      </w:r>
      <w:r w:rsidR="00F41402">
        <w:rPr>
          <w:rFonts w:ascii="Calibri" w:hAnsi="Calibri" w:cs="Aparajita"/>
          <w:b/>
          <w:sz w:val="24"/>
        </w:rPr>
        <w:t>Business Management</w:t>
      </w:r>
      <w:r w:rsidR="00485242">
        <w:rPr>
          <w:rFonts w:ascii="Calibri" w:hAnsi="Calibri" w:cs="Aparajita"/>
          <w:b/>
          <w:sz w:val="24"/>
        </w:rPr>
        <w:t xml:space="preserve"> w</w:t>
      </w:r>
      <w:r w:rsidR="00946367">
        <w:rPr>
          <w:rFonts w:ascii="Calibri" w:hAnsi="Calibri" w:cs="Aparajita"/>
          <w:b/>
          <w:sz w:val="24"/>
        </w:rPr>
        <w:t>ith</w:t>
      </w:r>
      <w:r w:rsidR="00485242">
        <w:rPr>
          <w:rFonts w:ascii="Calibri" w:hAnsi="Calibri" w:cs="Aparajita"/>
          <w:b/>
          <w:sz w:val="24"/>
        </w:rPr>
        <w:t xml:space="preserve"> </w:t>
      </w:r>
      <w:r w:rsidR="00946367">
        <w:rPr>
          <w:rFonts w:ascii="Calibri" w:hAnsi="Calibri" w:cs="Aparajita"/>
          <w:b/>
          <w:sz w:val="24"/>
        </w:rPr>
        <w:t>placement</w:t>
      </w:r>
      <w:r w:rsidR="00F41402">
        <w:rPr>
          <w:rFonts w:ascii="Calibri" w:hAnsi="Calibri" w:cs="Aparajita"/>
          <w:b/>
          <w:sz w:val="24"/>
        </w:rPr>
        <w:t xml:space="preserve"> (2:1)</w:t>
      </w:r>
      <w:r w:rsidRPr="000E0E9A">
        <w:rPr>
          <w:rFonts w:ascii="Calibri" w:hAnsi="Calibri" w:cs="Aparajita"/>
          <w:b/>
          <w:sz w:val="24"/>
        </w:rPr>
        <w:t xml:space="preserve"> </w:t>
      </w:r>
      <w:r w:rsidRPr="00946367">
        <w:rPr>
          <w:rFonts w:ascii="Calibri" w:hAnsi="Calibri" w:cs="Aparajita"/>
          <w:bCs/>
          <w:sz w:val="24"/>
        </w:rPr>
        <w:t>|</w:t>
      </w:r>
      <w:r w:rsidR="00946367">
        <w:rPr>
          <w:rFonts w:ascii="Calibri" w:hAnsi="Calibri" w:cs="Aparajita"/>
          <w:sz w:val="24"/>
        </w:rPr>
        <w:t xml:space="preserve"> York St John University </w:t>
      </w:r>
      <w:r w:rsidR="00946367" w:rsidRPr="00946367">
        <w:rPr>
          <w:rFonts w:ascii="Calibri" w:hAnsi="Calibri" w:cs="Aparajita"/>
          <w:bCs/>
          <w:sz w:val="24"/>
        </w:rPr>
        <w:t>|</w:t>
      </w:r>
      <w:r w:rsidR="00946367">
        <w:rPr>
          <w:rFonts w:ascii="Calibri" w:hAnsi="Calibri" w:cs="Aparajita"/>
          <w:sz w:val="24"/>
        </w:rPr>
        <w:t xml:space="preserve"> </w:t>
      </w:r>
      <w:r w:rsidR="00946367" w:rsidRPr="000E0E9A">
        <w:rPr>
          <w:rFonts w:ascii="Calibri" w:hAnsi="Calibri" w:cs="Aparajita"/>
          <w:sz w:val="24"/>
        </w:rPr>
        <w:t>20</w:t>
      </w:r>
      <w:r w:rsidR="00946367">
        <w:rPr>
          <w:rFonts w:ascii="Calibri" w:hAnsi="Calibri" w:cs="Aparajita"/>
          <w:sz w:val="24"/>
        </w:rPr>
        <w:t xml:space="preserve">13 </w:t>
      </w:r>
      <w:r w:rsidR="00946367" w:rsidRPr="000E0E9A">
        <w:rPr>
          <w:rFonts w:ascii="Calibri" w:hAnsi="Calibri" w:cs="Aparajita"/>
          <w:sz w:val="24"/>
        </w:rPr>
        <w:t>–</w:t>
      </w:r>
      <w:r w:rsidR="00946367">
        <w:rPr>
          <w:rFonts w:ascii="Calibri" w:hAnsi="Calibri" w:cs="Aparajita"/>
          <w:sz w:val="24"/>
        </w:rPr>
        <w:t xml:space="preserve"> </w:t>
      </w:r>
      <w:r w:rsidR="00946367">
        <w:rPr>
          <w:rFonts w:ascii="Calibri" w:hAnsi="Calibri" w:cs="Aparajita"/>
          <w:sz w:val="24"/>
        </w:rPr>
        <w:t>20</w:t>
      </w:r>
      <w:r w:rsidR="00946367" w:rsidRPr="000E0E9A">
        <w:rPr>
          <w:rFonts w:ascii="Calibri" w:hAnsi="Calibri" w:cs="Aparajita"/>
          <w:sz w:val="24"/>
        </w:rPr>
        <w:t>1</w:t>
      </w:r>
      <w:r w:rsidR="00946367">
        <w:rPr>
          <w:rFonts w:ascii="Calibri" w:hAnsi="Calibri" w:cs="Aparajita"/>
          <w:sz w:val="24"/>
        </w:rPr>
        <w:t>7</w:t>
      </w:r>
      <w:r w:rsidR="00946367" w:rsidRPr="000E0E9A">
        <w:rPr>
          <w:rFonts w:ascii="Calibri" w:hAnsi="Calibri" w:cs="Aparajita"/>
          <w:b/>
          <w:sz w:val="24"/>
        </w:rPr>
        <w:t xml:space="preserve"> </w:t>
      </w:r>
      <w:r w:rsidR="003F5118">
        <w:rPr>
          <w:rFonts w:ascii="Calibri" w:hAnsi="Calibri" w:cs="Aparajita"/>
          <w:sz w:val="24"/>
        </w:rPr>
        <w:br/>
      </w:r>
      <w:r w:rsidR="00F41402" w:rsidRPr="00010CEB">
        <w:rPr>
          <w:rFonts w:ascii="Calibri" w:hAnsi="Calibri" w:cs="Aparajita"/>
          <w:sz w:val="24"/>
        </w:rPr>
        <w:t>Relevant modules</w:t>
      </w:r>
      <w:r w:rsidR="00946367">
        <w:rPr>
          <w:rFonts w:ascii="Calibri" w:hAnsi="Calibri" w:cs="Aparajita"/>
          <w:sz w:val="24"/>
        </w:rPr>
        <w:t xml:space="preserve"> include</w:t>
      </w:r>
      <w:r w:rsidR="00F41402" w:rsidRPr="00010CEB">
        <w:rPr>
          <w:rFonts w:ascii="Calibri" w:hAnsi="Calibri" w:cs="Aparajita"/>
          <w:sz w:val="24"/>
        </w:rPr>
        <w:t>:</w:t>
      </w:r>
      <w:r w:rsidR="00946367">
        <w:rPr>
          <w:rFonts w:ascii="Calibri" w:hAnsi="Calibri" w:cs="Aparajita"/>
          <w:sz w:val="24"/>
        </w:rPr>
        <w:t xml:space="preserve"> </w:t>
      </w:r>
      <w:r w:rsidR="00946367">
        <w:rPr>
          <w:rFonts w:ascii="Calibri" w:hAnsi="Calibri" w:cs="Aparajita"/>
          <w:sz w:val="24"/>
        </w:rPr>
        <w:tab/>
      </w:r>
      <w:r w:rsidR="00D8020D" w:rsidRPr="00946367">
        <w:rPr>
          <w:rFonts w:ascii="Calibri" w:hAnsi="Calibri" w:cs="Aparajita"/>
          <w:sz w:val="24"/>
        </w:rPr>
        <w:t>Organisational Behaviour (67%)</w:t>
      </w:r>
      <w:r w:rsidR="00946367">
        <w:rPr>
          <w:rFonts w:ascii="Calibri" w:hAnsi="Calibri" w:cs="Aparajita"/>
          <w:sz w:val="24"/>
        </w:rPr>
        <w:t xml:space="preserve">; </w:t>
      </w:r>
      <w:r w:rsidR="00D8020D" w:rsidRPr="00946367">
        <w:rPr>
          <w:rFonts w:ascii="Calibri" w:hAnsi="Calibri" w:cs="Aparajita"/>
          <w:sz w:val="24"/>
        </w:rPr>
        <w:t>Managing Employee Performance (71%)</w:t>
      </w:r>
      <w:r w:rsidR="00946367">
        <w:rPr>
          <w:rFonts w:ascii="Calibri" w:hAnsi="Calibri" w:cs="Aparajita"/>
          <w:sz w:val="24"/>
        </w:rPr>
        <w:t xml:space="preserve">; </w:t>
      </w:r>
      <w:r w:rsidR="00D8020D" w:rsidRPr="00946367">
        <w:rPr>
          <w:rFonts w:ascii="Calibri" w:hAnsi="Calibri" w:cs="Aparajita"/>
          <w:sz w:val="24"/>
        </w:rPr>
        <w:t>Management and Leadership (64%)</w:t>
      </w:r>
      <w:r w:rsidR="00946367">
        <w:rPr>
          <w:rFonts w:ascii="Calibri" w:hAnsi="Calibri" w:cs="Aparajita"/>
          <w:sz w:val="24"/>
        </w:rPr>
        <w:t xml:space="preserve">; </w:t>
      </w:r>
      <w:r w:rsidR="003F5118" w:rsidRPr="00946367">
        <w:rPr>
          <w:rFonts w:ascii="Calibri" w:hAnsi="Calibri" w:cs="Aparajita"/>
          <w:sz w:val="24"/>
        </w:rPr>
        <w:t>Employee Resourcing (67%)</w:t>
      </w:r>
      <w:r w:rsidR="00946367">
        <w:rPr>
          <w:rFonts w:ascii="Calibri" w:hAnsi="Calibri" w:cs="Aparajita"/>
          <w:sz w:val="24"/>
        </w:rPr>
        <w:t xml:space="preserve">; </w:t>
      </w:r>
      <w:r w:rsidR="003F5118" w:rsidRPr="00946367">
        <w:rPr>
          <w:rFonts w:ascii="Calibri" w:hAnsi="Calibri" w:cs="Aparajita"/>
          <w:sz w:val="24"/>
        </w:rPr>
        <w:t>Business and Commercial Law (77%)</w:t>
      </w:r>
      <w:r w:rsidR="00946367">
        <w:rPr>
          <w:rFonts w:ascii="Calibri" w:hAnsi="Calibri" w:cs="Aparajita"/>
          <w:sz w:val="24"/>
        </w:rPr>
        <w:t xml:space="preserve">; </w:t>
      </w:r>
      <w:r w:rsidR="003F5118" w:rsidRPr="00946367">
        <w:rPr>
          <w:rFonts w:ascii="Calibri" w:hAnsi="Calibri" w:cs="Aparajita"/>
          <w:sz w:val="24"/>
        </w:rPr>
        <w:t>Developing Talent in Organisations (62%)</w:t>
      </w:r>
    </w:p>
    <w:p w14:paraId="6F8A6540" w14:textId="77F279F6" w:rsidR="002B2351" w:rsidRPr="00946367" w:rsidRDefault="002B2351" w:rsidP="00946367">
      <w:pPr>
        <w:spacing w:after="0" w:line="276" w:lineRule="auto"/>
        <w:jc w:val="both"/>
        <w:rPr>
          <w:rFonts w:ascii="Calibri" w:hAnsi="Calibri" w:cs="Aparajita"/>
          <w:sz w:val="24"/>
        </w:rPr>
      </w:pPr>
    </w:p>
    <w:p w14:paraId="2B5B35B9" w14:textId="0C54E8B8" w:rsidR="002B2351" w:rsidRPr="000E0E9A" w:rsidRDefault="002B2351" w:rsidP="002B2351">
      <w:pPr>
        <w:spacing w:after="0" w:line="276" w:lineRule="auto"/>
        <w:rPr>
          <w:rFonts w:ascii="Calibri" w:hAnsi="Calibri" w:cs="Aparajita"/>
          <w:b/>
          <w:sz w:val="24"/>
        </w:rPr>
      </w:pPr>
      <w:r w:rsidRPr="000E0E9A">
        <w:rPr>
          <w:rFonts w:ascii="Calibri" w:hAnsi="Calibri" w:cs="Aparajita"/>
          <w:b/>
          <w:sz w:val="24"/>
        </w:rPr>
        <w:t>A Levels</w:t>
      </w:r>
      <w:r w:rsidRPr="00946367">
        <w:rPr>
          <w:rFonts w:ascii="Calibri" w:hAnsi="Calibri" w:cs="Aparajita"/>
          <w:bCs/>
          <w:sz w:val="24"/>
        </w:rPr>
        <w:t xml:space="preserve"> |</w:t>
      </w:r>
      <w:r w:rsidRPr="000E0E9A">
        <w:rPr>
          <w:rFonts w:ascii="Calibri" w:hAnsi="Calibri" w:cs="Aparajita"/>
          <w:b/>
          <w:sz w:val="24"/>
        </w:rPr>
        <w:t xml:space="preserve"> </w:t>
      </w:r>
      <w:r w:rsidR="00B904B3">
        <w:rPr>
          <w:rFonts w:ascii="Calibri" w:hAnsi="Calibri" w:cs="Aparajita"/>
          <w:sz w:val="24"/>
        </w:rPr>
        <w:t>Priestley College</w:t>
      </w:r>
      <w:r w:rsidR="00946367">
        <w:rPr>
          <w:rFonts w:ascii="Calibri" w:hAnsi="Calibri" w:cs="Aparajita"/>
          <w:sz w:val="24"/>
        </w:rPr>
        <w:t xml:space="preserve"> </w:t>
      </w:r>
      <w:r w:rsidR="00946367" w:rsidRPr="00946367">
        <w:rPr>
          <w:rFonts w:ascii="Calibri" w:hAnsi="Calibri" w:cs="Aparajita"/>
          <w:bCs/>
          <w:sz w:val="24"/>
        </w:rPr>
        <w:t>|</w:t>
      </w:r>
      <w:r w:rsidR="00946367">
        <w:rPr>
          <w:rFonts w:ascii="Calibri" w:hAnsi="Calibri" w:cs="Aparajita"/>
          <w:sz w:val="24"/>
        </w:rPr>
        <w:t xml:space="preserve"> </w:t>
      </w:r>
      <w:r w:rsidR="00946367" w:rsidRPr="000E0E9A">
        <w:rPr>
          <w:rFonts w:ascii="Calibri" w:hAnsi="Calibri" w:cs="Aparajita"/>
          <w:sz w:val="24"/>
        </w:rPr>
        <w:t>20</w:t>
      </w:r>
      <w:r w:rsidR="00946367">
        <w:rPr>
          <w:rFonts w:ascii="Calibri" w:hAnsi="Calibri" w:cs="Aparajita"/>
          <w:sz w:val="24"/>
        </w:rPr>
        <w:t xml:space="preserve">10 </w:t>
      </w:r>
      <w:r w:rsidR="00946367" w:rsidRPr="000E0E9A">
        <w:rPr>
          <w:rFonts w:ascii="Calibri" w:hAnsi="Calibri" w:cs="Aparajita"/>
          <w:sz w:val="24"/>
        </w:rPr>
        <w:t>–</w:t>
      </w:r>
      <w:r w:rsidR="00946367">
        <w:rPr>
          <w:rFonts w:ascii="Calibri" w:hAnsi="Calibri" w:cs="Aparajita"/>
          <w:sz w:val="24"/>
        </w:rPr>
        <w:t xml:space="preserve"> </w:t>
      </w:r>
      <w:r w:rsidR="00946367">
        <w:rPr>
          <w:rFonts w:ascii="Calibri" w:hAnsi="Calibri" w:cs="Aparajita"/>
          <w:sz w:val="24"/>
        </w:rPr>
        <w:t>20</w:t>
      </w:r>
      <w:r w:rsidR="00946367">
        <w:rPr>
          <w:rFonts w:ascii="Calibri" w:hAnsi="Calibri" w:cs="Aparajita"/>
          <w:sz w:val="24"/>
        </w:rPr>
        <w:t>12</w:t>
      </w:r>
    </w:p>
    <w:p w14:paraId="6528BC38" w14:textId="4E82396E" w:rsidR="002B2351" w:rsidRPr="000E0E9A" w:rsidRDefault="002B2351" w:rsidP="002B2351">
      <w:pPr>
        <w:spacing w:after="0" w:line="276" w:lineRule="auto"/>
        <w:rPr>
          <w:rFonts w:ascii="Calibri" w:hAnsi="Calibri" w:cs="Aparajita"/>
          <w:sz w:val="24"/>
        </w:rPr>
      </w:pPr>
      <w:r w:rsidRPr="000E0E9A">
        <w:rPr>
          <w:rFonts w:ascii="Calibri" w:hAnsi="Calibri" w:cs="Aparajita"/>
          <w:sz w:val="24"/>
        </w:rPr>
        <w:t xml:space="preserve">English Language: </w:t>
      </w:r>
      <w:r w:rsidR="00B41219">
        <w:rPr>
          <w:rFonts w:ascii="Calibri" w:hAnsi="Calibri" w:cs="Aparajita"/>
          <w:sz w:val="24"/>
        </w:rPr>
        <w:t>C</w:t>
      </w:r>
      <w:r w:rsidRPr="000E0E9A">
        <w:rPr>
          <w:rFonts w:ascii="Calibri" w:hAnsi="Calibri" w:cs="Aparajita"/>
          <w:sz w:val="24"/>
        </w:rPr>
        <w:tab/>
      </w:r>
      <w:r w:rsidR="00783262">
        <w:rPr>
          <w:rFonts w:ascii="Calibri" w:hAnsi="Calibri" w:cs="Aparajita"/>
          <w:sz w:val="24"/>
        </w:rPr>
        <w:t>Business Studies</w:t>
      </w:r>
      <w:r w:rsidRPr="000E0E9A">
        <w:rPr>
          <w:rFonts w:ascii="Calibri" w:hAnsi="Calibri" w:cs="Aparajita"/>
          <w:sz w:val="24"/>
        </w:rPr>
        <w:t>: B</w:t>
      </w:r>
      <w:r w:rsidRPr="000E0E9A">
        <w:rPr>
          <w:rFonts w:ascii="Calibri" w:hAnsi="Calibri" w:cs="Aparajita"/>
          <w:sz w:val="24"/>
        </w:rPr>
        <w:tab/>
      </w:r>
      <w:r w:rsidR="00B41219">
        <w:rPr>
          <w:rFonts w:ascii="Calibri" w:hAnsi="Calibri" w:cs="Aparajita"/>
          <w:sz w:val="24"/>
        </w:rPr>
        <w:t>Sociology:</w:t>
      </w:r>
      <w:r w:rsidRPr="000E0E9A">
        <w:rPr>
          <w:rFonts w:ascii="Calibri" w:hAnsi="Calibri" w:cs="Aparajita"/>
          <w:sz w:val="24"/>
        </w:rPr>
        <w:t xml:space="preserve"> B</w:t>
      </w:r>
    </w:p>
    <w:p w14:paraId="66C98B28" w14:textId="77777777" w:rsidR="002B2351" w:rsidRPr="000E0E9A" w:rsidRDefault="002B2351" w:rsidP="002B2351">
      <w:pPr>
        <w:spacing w:after="0" w:line="276" w:lineRule="auto"/>
        <w:rPr>
          <w:rFonts w:ascii="Calibri" w:hAnsi="Calibri" w:cs="Aparajita"/>
          <w:sz w:val="24"/>
        </w:rPr>
      </w:pPr>
    </w:p>
    <w:p w14:paraId="5CEC5D10" w14:textId="4939CBA0" w:rsidR="002B2351" w:rsidRPr="000E0E9A" w:rsidRDefault="002B2351" w:rsidP="002B2351">
      <w:pPr>
        <w:spacing w:after="0" w:line="276" w:lineRule="auto"/>
        <w:rPr>
          <w:rFonts w:ascii="Calibri" w:hAnsi="Calibri" w:cs="Aparajita"/>
          <w:sz w:val="24"/>
        </w:rPr>
      </w:pPr>
      <w:r w:rsidRPr="000E0E9A">
        <w:rPr>
          <w:rFonts w:ascii="Calibri" w:hAnsi="Calibri" w:cs="Aparajita"/>
          <w:b/>
          <w:sz w:val="24"/>
        </w:rPr>
        <w:t xml:space="preserve">GCSEs </w:t>
      </w:r>
      <w:r w:rsidRPr="00946367">
        <w:rPr>
          <w:rFonts w:ascii="Calibri" w:hAnsi="Calibri" w:cs="Aparajita"/>
          <w:bCs/>
          <w:sz w:val="24"/>
        </w:rPr>
        <w:t>|</w:t>
      </w:r>
      <w:r w:rsidRPr="000E0E9A">
        <w:rPr>
          <w:rFonts w:ascii="Calibri" w:hAnsi="Calibri" w:cs="Aparajita"/>
          <w:b/>
          <w:sz w:val="24"/>
        </w:rPr>
        <w:t xml:space="preserve"> </w:t>
      </w:r>
      <w:r w:rsidR="00B904B3">
        <w:rPr>
          <w:rFonts w:ascii="Calibri" w:hAnsi="Calibri" w:cs="Aparajita"/>
          <w:sz w:val="24"/>
        </w:rPr>
        <w:t>William Bea</w:t>
      </w:r>
      <w:r w:rsidR="00946367">
        <w:rPr>
          <w:rFonts w:ascii="Calibri" w:hAnsi="Calibri" w:cs="Aparajita"/>
          <w:sz w:val="24"/>
        </w:rPr>
        <w:t>u</w:t>
      </w:r>
      <w:r w:rsidR="00B904B3">
        <w:rPr>
          <w:rFonts w:ascii="Calibri" w:hAnsi="Calibri" w:cs="Aparajita"/>
          <w:sz w:val="24"/>
        </w:rPr>
        <w:t>mont High School and Specialist Sports College</w:t>
      </w:r>
      <w:r w:rsidR="00946367">
        <w:rPr>
          <w:rFonts w:ascii="Calibri" w:hAnsi="Calibri" w:cs="Aparajita"/>
          <w:sz w:val="24"/>
        </w:rPr>
        <w:t xml:space="preserve"> </w:t>
      </w:r>
      <w:r w:rsidR="00946367" w:rsidRPr="00946367">
        <w:rPr>
          <w:rFonts w:ascii="Calibri" w:hAnsi="Calibri" w:cs="Aparajita"/>
          <w:bCs/>
          <w:sz w:val="24"/>
        </w:rPr>
        <w:t>|</w:t>
      </w:r>
      <w:r w:rsidR="00946367">
        <w:rPr>
          <w:rFonts w:ascii="Calibri" w:hAnsi="Calibri" w:cs="Aparajita"/>
          <w:bCs/>
          <w:sz w:val="24"/>
        </w:rPr>
        <w:t xml:space="preserve"> </w:t>
      </w:r>
      <w:r w:rsidR="00946367" w:rsidRPr="000E0E9A">
        <w:rPr>
          <w:rFonts w:ascii="Calibri" w:hAnsi="Calibri" w:cs="Aparajita"/>
          <w:sz w:val="24"/>
        </w:rPr>
        <w:t>200</w:t>
      </w:r>
      <w:r w:rsidR="00946367">
        <w:rPr>
          <w:rFonts w:ascii="Calibri" w:hAnsi="Calibri" w:cs="Aparajita"/>
          <w:sz w:val="24"/>
        </w:rPr>
        <w:t>5</w:t>
      </w:r>
      <w:r w:rsidR="00946367" w:rsidRPr="000E0E9A">
        <w:rPr>
          <w:rFonts w:ascii="Calibri" w:hAnsi="Calibri" w:cs="Aparajita"/>
          <w:sz w:val="24"/>
        </w:rPr>
        <w:t xml:space="preserve"> – </w:t>
      </w:r>
      <w:r w:rsidR="00946367">
        <w:rPr>
          <w:rFonts w:ascii="Calibri" w:hAnsi="Calibri" w:cs="Aparajita"/>
          <w:sz w:val="24"/>
        </w:rPr>
        <w:t>20</w:t>
      </w:r>
      <w:r w:rsidR="00946367">
        <w:rPr>
          <w:rFonts w:ascii="Calibri" w:hAnsi="Calibri" w:cs="Aparajita"/>
          <w:sz w:val="24"/>
        </w:rPr>
        <w:t>10</w:t>
      </w:r>
      <w:r w:rsidR="00946367" w:rsidRPr="000E0E9A">
        <w:rPr>
          <w:rFonts w:ascii="Calibri" w:hAnsi="Calibri" w:cs="Aparajita"/>
          <w:b/>
          <w:sz w:val="24"/>
        </w:rPr>
        <w:t xml:space="preserve"> </w:t>
      </w:r>
    </w:p>
    <w:p w14:paraId="72BB1F5A" w14:textId="74E21909" w:rsidR="002B2351" w:rsidRPr="000E0E9A" w:rsidRDefault="002B2351" w:rsidP="002B2351">
      <w:pPr>
        <w:spacing w:after="0" w:line="276" w:lineRule="auto"/>
        <w:rPr>
          <w:rFonts w:ascii="Calibri" w:hAnsi="Calibri" w:cs="Aparajita"/>
          <w:sz w:val="24"/>
        </w:rPr>
      </w:pPr>
      <w:r w:rsidRPr="000E0E9A">
        <w:rPr>
          <w:rFonts w:ascii="Calibri" w:hAnsi="Calibri" w:cs="Aparajita"/>
          <w:sz w:val="24"/>
        </w:rPr>
        <w:t>11 GCSEs grades A to C</w:t>
      </w:r>
      <w:r w:rsidR="00010CEB">
        <w:rPr>
          <w:rFonts w:ascii="Calibri" w:hAnsi="Calibri" w:cs="Aparajita"/>
          <w:sz w:val="24"/>
        </w:rPr>
        <w:t>, including Mathematics, English Language and Literature</w:t>
      </w:r>
    </w:p>
    <w:p w14:paraId="6458D599" w14:textId="77777777" w:rsidR="00FA1824" w:rsidRDefault="00FA1824" w:rsidP="00FA1824"/>
    <w:p w14:paraId="7E86DB0A" w14:textId="26FDD404" w:rsidR="002B2351" w:rsidRPr="002E7709" w:rsidRDefault="00396BB9" w:rsidP="002B2351">
      <w:pPr>
        <w:pBdr>
          <w:bottom w:val="single" w:sz="12" w:space="1" w:color="auto"/>
        </w:pBdr>
        <w:spacing w:after="0" w:line="276" w:lineRule="auto"/>
        <w:rPr>
          <w:rFonts w:ascii="Calibri" w:hAnsi="Calibri" w:cs="Aparajita"/>
          <w:sz w:val="24"/>
          <w:szCs w:val="24"/>
        </w:rPr>
      </w:pPr>
      <w:bookmarkStart w:id="0" w:name="_Hlk10037679"/>
      <w:r w:rsidRPr="002E7709">
        <w:rPr>
          <w:rFonts w:ascii="Calibri" w:hAnsi="Calibri" w:cs="Aparajita"/>
          <w:sz w:val="24"/>
          <w:szCs w:val="24"/>
        </w:rPr>
        <w:t xml:space="preserve">Relevant </w:t>
      </w:r>
      <w:r w:rsidR="002B2351" w:rsidRPr="002E7709">
        <w:rPr>
          <w:rFonts w:ascii="Calibri" w:hAnsi="Calibri" w:cs="Aparajita"/>
          <w:sz w:val="24"/>
          <w:szCs w:val="24"/>
        </w:rPr>
        <w:t>Experience:</w:t>
      </w:r>
    </w:p>
    <w:bookmarkEnd w:id="0"/>
    <w:p w14:paraId="168DFA75" w14:textId="77777777" w:rsidR="002B2351" w:rsidRPr="000E0E9A" w:rsidRDefault="002B2351" w:rsidP="002B2351">
      <w:pPr>
        <w:spacing w:after="0" w:line="276" w:lineRule="auto"/>
        <w:rPr>
          <w:rFonts w:ascii="Calibri" w:hAnsi="Calibri" w:cs="Aparajita"/>
          <w:sz w:val="24"/>
        </w:rPr>
      </w:pPr>
    </w:p>
    <w:p w14:paraId="5FCE1CAA" w14:textId="2D0E0B12" w:rsidR="002B2351" w:rsidRPr="000E0E9A" w:rsidRDefault="00FC5293" w:rsidP="002B2351">
      <w:pPr>
        <w:spacing w:after="0" w:line="276" w:lineRule="auto"/>
        <w:rPr>
          <w:rFonts w:ascii="Calibri" w:hAnsi="Calibri" w:cs="Aparajita"/>
          <w:b/>
          <w:sz w:val="24"/>
        </w:rPr>
      </w:pPr>
      <w:r>
        <w:rPr>
          <w:rFonts w:ascii="Calibri" w:hAnsi="Calibri" w:cs="Aparajita"/>
          <w:b/>
          <w:sz w:val="24"/>
        </w:rPr>
        <w:t>HR Assistant</w:t>
      </w:r>
      <w:r w:rsidR="002B2351" w:rsidRPr="000E0E9A">
        <w:rPr>
          <w:rFonts w:ascii="Calibri" w:hAnsi="Calibri" w:cs="Aparajita"/>
          <w:b/>
          <w:sz w:val="24"/>
        </w:rPr>
        <w:t xml:space="preserve"> </w:t>
      </w:r>
      <w:r w:rsidR="002B2351" w:rsidRPr="00603246">
        <w:rPr>
          <w:rFonts w:ascii="Calibri" w:hAnsi="Calibri" w:cs="Aparajita"/>
          <w:bCs/>
          <w:sz w:val="24"/>
        </w:rPr>
        <w:t>|</w:t>
      </w:r>
      <w:r w:rsidR="002B2351" w:rsidRPr="000E0E9A">
        <w:rPr>
          <w:rFonts w:ascii="Calibri" w:hAnsi="Calibri" w:cs="Aparajita"/>
          <w:b/>
          <w:sz w:val="24"/>
        </w:rPr>
        <w:t xml:space="preserve"> </w:t>
      </w:r>
      <w:r w:rsidR="00C81021">
        <w:rPr>
          <w:rFonts w:ascii="Calibri" w:hAnsi="Calibri" w:cs="Aparajita"/>
          <w:sz w:val="24"/>
        </w:rPr>
        <w:t>Jones, Smith &amp; Elliott Ltd</w:t>
      </w:r>
      <w:r w:rsidR="00603246">
        <w:rPr>
          <w:rFonts w:ascii="Calibri" w:hAnsi="Calibri" w:cs="Aparajita"/>
          <w:sz w:val="24"/>
        </w:rPr>
        <w:t xml:space="preserve"> </w:t>
      </w:r>
      <w:r w:rsidR="00603246" w:rsidRPr="00603246">
        <w:rPr>
          <w:rFonts w:ascii="Calibri" w:hAnsi="Calibri" w:cs="Aparajita"/>
          <w:bCs/>
          <w:sz w:val="24"/>
        </w:rPr>
        <w:t>|</w:t>
      </w:r>
      <w:r w:rsidR="00603246">
        <w:rPr>
          <w:rFonts w:ascii="Calibri" w:hAnsi="Calibri" w:cs="Aparajita"/>
          <w:bCs/>
          <w:sz w:val="24"/>
        </w:rPr>
        <w:t xml:space="preserve"> </w:t>
      </w:r>
      <w:r w:rsidR="00603246">
        <w:rPr>
          <w:rFonts w:ascii="Calibri" w:hAnsi="Calibri" w:cs="Aparajita"/>
          <w:sz w:val="24"/>
        </w:rPr>
        <w:t>May 2018</w:t>
      </w:r>
      <w:r w:rsidR="00603246" w:rsidRPr="000E0E9A">
        <w:rPr>
          <w:rFonts w:ascii="Calibri" w:hAnsi="Calibri" w:cs="Aparajita"/>
          <w:sz w:val="24"/>
        </w:rPr>
        <w:t xml:space="preserve"> – present</w:t>
      </w:r>
      <w:r w:rsidR="009D4348">
        <w:rPr>
          <w:rFonts w:ascii="Calibri" w:hAnsi="Calibri" w:cs="Aparajita"/>
          <w:sz w:val="24"/>
        </w:rPr>
        <w:br/>
      </w:r>
    </w:p>
    <w:p w14:paraId="012E8E83" w14:textId="79684EB2" w:rsidR="002B2351" w:rsidRDefault="00C810D9" w:rsidP="002D02B6">
      <w:pPr>
        <w:pStyle w:val="ListParagraph"/>
        <w:numPr>
          <w:ilvl w:val="0"/>
          <w:numId w:val="14"/>
        </w:numPr>
        <w:spacing w:after="0" w:line="276" w:lineRule="auto"/>
        <w:rPr>
          <w:rFonts w:ascii="Calibri" w:hAnsi="Calibri" w:cs="Aparajita"/>
          <w:sz w:val="24"/>
        </w:rPr>
      </w:pPr>
      <w:r>
        <w:rPr>
          <w:rFonts w:ascii="Calibri" w:hAnsi="Calibri" w:cs="Aparajita"/>
          <w:sz w:val="24"/>
        </w:rPr>
        <w:t>Working effectively as part of a team to provide support for recruitment campaigns</w:t>
      </w:r>
    </w:p>
    <w:p w14:paraId="31A00BC9" w14:textId="6011A22D" w:rsidR="00C810D9" w:rsidRDefault="00C810D9" w:rsidP="002D02B6">
      <w:pPr>
        <w:pStyle w:val="ListParagraph"/>
        <w:numPr>
          <w:ilvl w:val="0"/>
          <w:numId w:val="14"/>
        </w:numPr>
        <w:spacing w:after="0" w:line="276" w:lineRule="auto"/>
        <w:rPr>
          <w:rFonts w:ascii="Calibri" w:hAnsi="Calibri" w:cs="Aparajita"/>
          <w:sz w:val="24"/>
        </w:rPr>
      </w:pPr>
      <w:r>
        <w:rPr>
          <w:rFonts w:ascii="Calibri" w:hAnsi="Calibri" w:cs="Aparajita"/>
          <w:sz w:val="24"/>
        </w:rPr>
        <w:t>Preparing remuneration information for upload into the HR and Payroll system and working to weekly and monthly deadlines</w:t>
      </w:r>
    </w:p>
    <w:p w14:paraId="1F878B97" w14:textId="4A44D8CA" w:rsidR="00C810D9" w:rsidRDefault="005B432C" w:rsidP="002D02B6">
      <w:pPr>
        <w:pStyle w:val="ListParagraph"/>
        <w:numPr>
          <w:ilvl w:val="0"/>
          <w:numId w:val="14"/>
        </w:numPr>
        <w:spacing w:after="0" w:line="276" w:lineRule="auto"/>
        <w:rPr>
          <w:rFonts w:ascii="Calibri" w:hAnsi="Calibri" w:cs="Aparajita"/>
          <w:sz w:val="24"/>
        </w:rPr>
      </w:pPr>
      <w:r>
        <w:rPr>
          <w:rFonts w:ascii="Calibri" w:hAnsi="Calibri" w:cs="Aparajita"/>
          <w:sz w:val="24"/>
        </w:rPr>
        <w:t>Utilis</w:t>
      </w:r>
      <w:r w:rsidR="00A73A12">
        <w:rPr>
          <w:rFonts w:ascii="Calibri" w:hAnsi="Calibri" w:cs="Aparajita"/>
          <w:sz w:val="24"/>
        </w:rPr>
        <w:t>ing</w:t>
      </w:r>
      <w:r w:rsidR="00C810D9">
        <w:rPr>
          <w:rFonts w:ascii="Calibri" w:hAnsi="Calibri" w:cs="Aparajita"/>
          <w:sz w:val="24"/>
        </w:rPr>
        <w:t xml:space="preserve"> strong interpersonal skills with internal and external colleagues when administering and communicating </w:t>
      </w:r>
      <w:r w:rsidR="0082345C">
        <w:rPr>
          <w:rFonts w:ascii="Calibri" w:hAnsi="Calibri" w:cs="Aparajita"/>
          <w:sz w:val="24"/>
        </w:rPr>
        <w:t>HR policies and processes across the business</w:t>
      </w:r>
    </w:p>
    <w:p w14:paraId="54196EA7" w14:textId="4EC6BF0C" w:rsidR="001243F5" w:rsidRPr="001243F5" w:rsidRDefault="0082345C" w:rsidP="001243F5">
      <w:pPr>
        <w:pStyle w:val="ListParagraph"/>
        <w:numPr>
          <w:ilvl w:val="0"/>
          <w:numId w:val="14"/>
        </w:numPr>
        <w:spacing w:after="0" w:line="276" w:lineRule="auto"/>
        <w:rPr>
          <w:rFonts w:ascii="Calibri" w:hAnsi="Calibri" w:cs="Aparajita"/>
          <w:sz w:val="24"/>
        </w:rPr>
      </w:pPr>
      <w:r>
        <w:rPr>
          <w:rFonts w:ascii="Calibri" w:hAnsi="Calibri" w:cs="Aparajita"/>
          <w:sz w:val="24"/>
        </w:rPr>
        <w:lastRenderedPageBreak/>
        <w:t>Filing all employee details in line with data protection legislation</w:t>
      </w:r>
      <w:r w:rsidR="00AC2219">
        <w:rPr>
          <w:rFonts w:ascii="Calibri" w:hAnsi="Calibri" w:cs="Aparajita"/>
          <w:sz w:val="24"/>
        </w:rPr>
        <w:t xml:space="preserve"> and working with confidence, </w:t>
      </w:r>
      <w:r w:rsidR="00603246">
        <w:rPr>
          <w:rFonts w:ascii="Calibri" w:hAnsi="Calibri" w:cs="Aparajita"/>
          <w:sz w:val="24"/>
        </w:rPr>
        <w:t>diplomacy,</w:t>
      </w:r>
      <w:r w:rsidR="00AC2219">
        <w:rPr>
          <w:rFonts w:ascii="Calibri" w:hAnsi="Calibri" w:cs="Aparajita"/>
          <w:sz w:val="24"/>
        </w:rPr>
        <w:t xml:space="preserve"> and tact</w:t>
      </w:r>
      <w:r w:rsidR="001243F5">
        <w:rPr>
          <w:rFonts w:ascii="Calibri" w:hAnsi="Calibri" w:cs="Aparajita"/>
          <w:sz w:val="24"/>
        </w:rPr>
        <w:br/>
      </w:r>
    </w:p>
    <w:p w14:paraId="4BF432B2" w14:textId="14E56376" w:rsidR="002B2351" w:rsidRPr="000E0E9A" w:rsidRDefault="00C81021" w:rsidP="002B2351">
      <w:pPr>
        <w:spacing w:after="0" w:line="276" w:lineRule="auto"/>
        <w:rPr>
          <w:rFonts w:ascii="Calibri" w:hAnsi="Calibri" w:cs="Aparajita"/>
          <w:b/>
          <w:sz w:val="24"/>
        </w:rPr>
      </w:pPr>
      <w:r>
        <w:rPr>
          <w:rFonts w:ascii="Calibri" w:hAnsi="Calibri" w:cs="Aparajita"/>
          <w:b/>
          <w:sz w:val="24"/>
        </w:rPr>
        <w:t>H</w:t>
      </w:r>
      <w:r w:rsidR="00FB6A3F">
        <w:rPr>
          <w:rFonts w:ascii="Calibri" w:hAnsi="Calibri" w:cs="Aparajita"/>
          <w:b/>
          <w:sz w:val="24"/>
        </w:rPr>
        <w:t xml:space="preserve">uman </w:t>
      </w:r>
      <w:r>
        <w:rPr>
          <w:rFonts w:ascii="Calibri" w:hAnsi="Calibri" w:cs="Aparajita"/>
          <w:b/>
          <w:sz w:val="24"/>
        </w:rPr>
        <w:t>R</w:t>
      </w:r>
      <w:r w:rsidR="00FB6A3F">
        <w:rPr>
          <w:rFonts w:ascii="Calibri" w:hAnsi="Calibri" w:cs="Aparajita"/>
          <w:b/>
          <w:sz w:val="24"/>
        </w:rPr>
        <w:t>esources</w:t>
      </w:r>
      <w:r>
        <w:rPr>
          <w:rFonts w:ascii="Calibri" w:hAnsi="Calibri" w:cs="Aparajita"/>
          <w:b/>
          <w:sz w:val="24"/>
        </w:rPr>
        <w:t xml:space="preserve"> Intern (Industrial Placement)</w:t>
      </w:r>
      <w:r w:rsidR="002B2351" w:rsidRPr="000E0E9A">
        <w:rPr>
          <w:rFonts w:ascii="Calibri" w:hAnsi="Calibri" w:cs="Aparajita"/>
          <w:b/>
          <w:sz w:val="24"/>
        </w:rPr>
        <w:t xml:space="preserve"> </w:t>
      </w:r>
      <w:r w:rsidR="002B2351" w:rsidRPr="00603246">
        <w:rPr>
          <w:rFonts w:ascii="Calibri" w:hAnsi="Calibri" w:cs="Aparajita"/>
          <w:bCs/>
          <w:sz w:val="24"/>
        </w:rPr>
        <w:t>|</w:t>
      </w:r>
      <w:r w:rsidR="002B2351" w:rsidRPr="000E0E9A">
        <w:rPr>
          <w:rFonts w:ascii="Calibri" w:hAnsi="Calibri" w:cs="Aparajita"/>
          <w:b/>
          <w:sz w:val="24"/>
        </w:rPr>
        <w:t xml:space="preserve"> </w:t>
      </w:r>
      <w:r w:rsidR="00646FF0">
        <w:rPr>
          <w:rFonts w:ascii="Calibri" w:hAnsi="Calibri" w:cs="Aparajita"/>
          <w:sz w:val="24"/>
        </w:rPr>
        <w:t>McDonalds</w:t>
      </w:r>
      <w:r w:rsidR="00603246">
        <w:rPr>
          <w:rFonts w:ascii="Calibri" w:hAnsi="Calibri" w:cs="Aparajita"/>
          <w:sz w:val="24"/>
        </w:rPr>
        <w:t xml:space="preserve"> </w:t>
      </w:r>
      <w:r w:rsidR="00603246" w:rsidRPr="00603246">
        <w:rPr>
          <w:rFonts w:ascii="Calibri" w:hAnsi="Calibri" w:cs="Aparajita"/>
          <w:bCs/>
          <w:sz w:val="24"/>
        </w:rPr>
        <w:t>|</w:t>
      </w:r>
      <w:r w:rsidR="00603246">
        <w:rPr>
          <w:rFonts w:ascii="Calibri" w:hAnsi="Calibri" w:cs="Aparajita"/>
          <w:bCs/>
          <w:sz w:val="24"/>
        </w:rPr>
        <w:t xml:space="preserve"> </w:t>
      </w:r>
      <w:r w:rsidR="00603246">
        <w:rPr>
          <w:rFonts w:ascii="Calibri" w:hAnsi="Calibri" w:cs="Aparajita"/>
          <w:sz w:val="24"/>
        </w:rPr>
        <w:t>August 2015 – August 2016</w:t>
      </w:r>
      <w:r w:rsidR="009D4348">
        <w:rPr>
          <w:rFonts w:ascii="Calibri" w:hAnsi="Calibri" w:cs="Aparajita"/>
          <w:sz w:val="24"/>
        </w:rPr>
        <w:br/>
      </w:r>
    </w:p>
    <w:p w14:paraId="6ADEAC84" w14:textId="7B5C6B44" w:rsidR="00355B43" w:rsidRDefault="00355B43" w:rsidP="00FB6A3F">
      <w:pPr>
        <w:pStyle w:val="ListParagraph"/>
        <w:numPr>
          <w:ilvl w:val="0"/>
          <w:numId w:val="15"/>
        </w:numPr>
        <w:spacing w:after="0" w:line="276" w:lineRule="auto"/>
        <w:rPr>
          <w:rFonts w:ascii="Calibri" w:hAnsi="Calibri" w:cs="Aparajita"/>
          <w:sz w:val="24"/>
        </w:rPr>
      </w:pPr>
      <w:r>
        <w:rPr>
          <w:rFonts w:ascii="Calibri" w:hAnsi="Calibri" w:cs="Aparajita"/>
          <w:sz w:val="24"/>
        </w:rPr>
        <w:t>Supporting departmental strategy and projects, including Employee Relations, People Systems, Rewards and Talent Acquisition, and Global People Strategy</w:t>
      </w:r>
    </w:p>
    <w:p w14:paraId="238C10F5" w14:textId="1D7931A3" w:rsidR="00355B43" w:rsidRDefault="00355B43" w:rsidP="00FB6A3F">
      <w:pPr>
        <w:pStyle w:val="ListParagraph"/>
        <w:numPr>
          <w:ilvl w:val="0"/>
          <w:numId w:val="15"/>
        </w:numPr>
        <w:spacing w:after="0" w:line="276" w:lineRule="auto"/>
        <w:rPr>
          <w:rFonts w:ascii="Calibri" w:hAnsi="Calibri" w:cs="Aparajita"/>
          <w:sz w:val="24"/>
        </w:rPr>
      </w:pPr>
      <w:r>
        <w:rPr>
          <w:rFonts w:ascii="Calibri" w:hAnsi="Calibri" w:cs="Aparajita"/>
          <w:sz w:val="24"/>
        </w:rPr>
        <w:t>Taking the lead on the “Starter for Ten” project, including report-</w:t>
      </w:r>
      <w:proofErr w:type="gramStart"/>
      <w:r w:rsidR="0029331E">
        <w:rPr>
          <w:rFonts w:ascii="Calibri" w:hAnsi="Calibri" w:cs="Aparajita"/>
          <w:sz w:val="24"/>
        </w:rPr>
        <w:t>writing</w:t>
      </w:r>
      <w:proofErr w:type="gramEnd"/>
      <w:r>
        <w:rPr>
          <w:rFonts w:ascii="Calibri" w:hAnsi="Calibri" w:cs="Aparajita"/>
          <w:sz w:val="24"/>
        </w:rPr>
        <w:t xml:space="preserve"> and delivering regular presentations to the Senior Management team</w:t>
      </w:r>
    </w:p>
    <w:p w14:paraId="0FF196B4" w14:textId="365EB8A7" w:rsidR="00FB6A3F" w:rsidRDefault="00FB6A3F" w:rsidP="00FB6A3F">
      <w:pPr>
        <w:pStyle w:val="ListParagraph"/>
        <w:numPr>
          <w:ilvl w:val="0"/>
          <w:numId w:val="15"/>
        </w:numPr>
        <w:spacing w:after="0" w:line="276" w:lineRule="auto"/>
        <w:rPr>
          <w:rFonts w:ascii="Calibri" w:hAnsi="Calibri" w:cs="Aparajita"/>
          <w:sz w:val="24"/>
        </w:rPr>
      </w:pPr>
      <w:r>
        <w:rPr>
          <w:rFonts w:ascii="Calibri" w:hAnsi="Calibri" w:cs="Aparajita"/>
          <w:sz w:val="24"/>
        </w:rPr>
        <w:t>Developing professional relationships with key stakeholders and departments</w:t>
      </w:r>
    </w:p>
    <w:p w14:paraId="632BA595" w14:textId="35F81679" w:rsidR="00FB6A3F" w:rsidRDefault="00FB6A3F" w:rsidP="00FB6A3F">
      <w:pPr>
        <w:pStyle w:val="ListParagraph"/>
        <w:numPr>
          <w:ilvl w:val="0"/>
          <w:numId w:val="15"/>
        </w:numPr>
        <w:spacing w:after="0" w:line="276" w:lineRule="auto"/>
        <w:rPr>
          <w:rFonts w:ascii="Calibri" w:hAnsi="Calibri" w:cs="Aparajita"/>
          <w:sz w:val="24"/>
        </w:rPr>
      </w:pPr>
      <w:r>
        <w:rPr>
          <w:rFonts w:ascii="Calibri" w:hAnsi="Calibri" w:cs="Aparajita"/>
          <w:sz w:val="24"/>
        </w:rPr>
        <w:t>Maintaining a strong knowledge of practices and procedures, and providing advice and guidance to managers and employees on a variety of HR topics</w:t>
      </w:r>
    </w:p>
    <w:p w14:paraId="6C9EEFA2" w14:textId="556AED70" w:rsidR="00355B43" w:rsidRPr="009D4348" w:rsidRDefault="00355B43" w:rsidP="009D4348">
      <w:pPr>
        <w:pStyle w:val="ListParagraph"/>
        <w:numPr>
          <w:ilvl w:val="0"/>
          <w:numId w:val="15"/>
        </w:numPr>
        <w:spacing w:after="0" w:line="276" w:lineRule="auto"/>
        <w:rPr>
          <w:rFonts w:ascii="Calibri" w:hAnsi="Calibri" w:cs="Aparajita"/>
          <w:sz w:val="24"/>
        </w:rPr>
      </w:pPr>
      <w:r>
        <w:rPr>
          <w:rFonts w:ascii="Calibri" w:hAnsi="Calibri" w:cs="Aparajita"/>
          <w:sz w:val="24"/>
        </w:rPr>
        <w:t>Supporting the new starter process and successful operation of the online filing system for employee data</w:t>
      </w:r>
      <w:r w:rsidR="009D4348">
        <w:rPr>
          <w:rFonts w:ascii="Calibri" w:hAnsi="Calibri" w:cs="Aparajita"/>
          <w:sz w:val="24"/>
        </w:rPr>
        <w:t>, demonstrating accuracy and good attention to detail</w:t>
      </w:r>
    </w:p>
    <w:p w14:paraId="69AC0B25" w14:textId="77777777" w:rsidR="00FA1824" w:rsidRDefault="00FA1824" w:rsidP="00FA1824">
      <w:pPr>
        <w:rPr>
          <w:sz w:val="24"/>
          <w:u w:val="single"/>
        </w:rPr>
      </w:pPr>
    </w:p>
    <w:p w14:paraId="77F46398" w14:textId="10D73AA3" w:rsidR="002B2351" w:rsidRPr="002E7709" w:rsidRDefault="00396BB9" w:rsidP="002B2351">
      <w:pPr>
        <w:pBdr>
          <w:bottom w:val="single" w:sz="12" w:space="1" w:color="auto"/>
        </w:pBdr>
        <w:spacing w:after="0" w:line="276" w:lineRule="auto"/>
        <w:rPr>
          <w:rFonts w:ascii="Calibri" w:hAnsi="Calibri" w:cs="Aparajita"/>
          <w:sz w:val="24"/>
          <w:szCs w:val="24"/>
        </w:rPr>
      </w:pPr>
      <w:r w:rsidRPr="002E7709">
        <w:rPr>
          <w:rFonts w:ascii="Calibri" w:hAnsi="Calibri" w:cs="Aparajita"/>
          <w:sz w:val="24"/>
          <w:szCs w:val="24"/>
        </w:rPr>
        <w:t>Other</w:t>
      </w:r>
      <w:r w:rsidR="002B2351" w:rsidRPr="002E7709">
        <w:rPr>
          <w:rFonts w:ascii="Calibri" w:hAnsi="Calibri" w:cs="Aparajita"/>
          <w:sz w:val="24"/>
          <w:szCs w:val="24"/>
        </w:rPr>
        <w:t xml:space="preserve"> Experience:</w:t>
      </w:r>
    </w:p>
    <w:p w14:paraId="6D6E72BB" w14:textId="77777777" w:rsidR="002D02B6" w:rsidRPr="00170D50" w:rsidRDefault="002D02B6" w:rsidP="00170D50">
      <w:pPr>
        <w:spacing w:after="0" w:line="276" w:lineRule="auto"/>
        <w:rPr>
          <w:rFonts w:ascii="Calibri" w:hAnsi="Calibri" w:cs="Aparajita"/>
          <w:sz w:val="24"/>
        </w:rPr>
      </w:pPr>
    </w:p>
    <w:p w14:paraId="51BCD390" w14:textId="077713F0" w:rsidR="00396BB9" w:rsidRDefault="00205DB9" w:rsidP="00396BB9">
      <w:pPr>
        <w:spacing w:after="0" w:line="276" w:lineRule="auto"/>
        <w:rPr>
          <w:rFonts w:ascii="Calibri" w:hAnsi="Calibri" w:cs="Aparajita"/>
          <w:sz w:val="24"/>
        </w:rPr>
      </w:pPr>
      <w:r>
        <w:rPr>
          <w:rFonts w:ascii="Calibri" w:hAnsi="Calibri" w:cs="Aparajita"/>
          <w:b/>
          <w:sz w:val="24"/>
        </w:rPr>
        <w:t>Sales Assistant</w:t>
      </w:r>
      <w:r w:rsidR="00396BB9" w:rsidRPr="000E0E9A">
        <w:rPr>
          <w:rFonts w:ascii="Calibri" w:hAnsi="Calibri" w:cs="Aparajita"/>
          <w:b/>
          <w:sz w:val="24"/>
        </w:rPr>
        <w:t xml:space="preserve"> </w:t>
      </w:r>
      <w:r w:rsidR="00396BB9" w:rsidRPr="0029331E">
        <w:rPr>
          <w:rFonts w:ascii="Calibri" w:hAnsi="Calibri" w:cs="Aparajita"/>
          <w:bCs/>
          <w:sz w:val="24"/>
        </w:rPr>
        <w:t>|</w:t>
      </w:r>
      <w:r w:rsidR="00396BB9" w:rsidRPr="000E0E9A">
        <w:rPr>
          <w:rFonts w:ascii="Calibri" w:hAnsi="Calibri" w:cs="Aparajita"/>
          <w:b/>
          <w:sz w:val="24"/>
        </w:rPr>
        <w:t xml:space="preserve"> </w:t>
      </w:r>
      <w:r w:rsidR="0029331E">
        <w:rPr>
          <w:rFonts w:ascii="Calibri" w:hAnsi="Calibri" w:cs="Aparajita"/>
          <w:sz w:val="24"/>
        </w:rPr>
        <w:t>Tesco</w:t>
      </w:r>
      <w:r w:rsidR="002D02B6">
        <w:rPr>
          <w:rFonts w:ascii="Calibri" w:hAnsi="Calibri" w:cs="Aparajita"/>
          <w:sz w:val="24"/>
        </w:rPr>
        <w:t xml:space="preserve"> Supermarket</w:t>
      </w:r>
      <w:r w:rsidR="0029331E">
        <w:rPr>
          <w:rFonts w:ascii="Calibri" w:hAnsi="Calibri" w:cs="Aparajita"/>
          <w:sz w:val="24"/>
        </w:rPr>
        <w:t xml:space="preserve"> </w:t>
      </w:r>
      <w:r w:rsidR="0029331E" w:rsidRPr="0029331E">
        <w:rPr>
          <w:rFonts w:ascii="Calibri" w:hAnsi="Calibri" w:cs="Aparajita"/>
          <w:bCs/>
          <w:sz w:val="24"/>
        </w:rPr>
        <w:t>|</w:t>
      </w:r>
      <w:r w:rsidR="0029331E">
        <w:rPr>
          <w:rFonts w:ascii="Calibri" w:hAnsi="Calibri" w:cs="Aparajita"/>
          <w:sz w:val="24"/>
        </w:rPr>
        <w:t xml:space="preserve"> </w:t>
      </w:r>
      <w:r w:rsidR="0029331E">
        <w:rPr>
          <w:rFonts w:ascii="Calibri" w:hAnsi="Calibri" w:cs="Aparajita"/>
          <w:sz w:val="24"/>
        </w:rPr>
        <w:t>Nov</w:t>
      </w:r>
      <w:r w:rsidR="0029331E">
        <w:rPr>
          <w:rFonts w:ascii="Calibri" w:hAnsi="Calibri" w:cs="Aparajita"/>
          <w:sz w:val="24"/>
        </w:rPr>
        <w:t>ember</w:t>
      </w:r>
      <w:r w:rsidR="0029331E">
        <w:rPr>
          <w:rFonts w:ascii="Calibri" w:hAnsi="Calibri" w:cs="Aparajita"/>
          <w:sz w:val="24"/>
        </w:rPr>
        <w:t xml:space="preserve"> 2010 – May 2012</w:t>
      </w:r>
    </w:p>
    <w:p w14:paraId="42809D0B" w14:textId="5B159113" w:rsidR="002D02B6" w:rsidRDefault="002D02B6" w:rsidP="00396BB9">
      <w:pPr>
        <w:spacing w:after="0" w:line="276" w:lineRule="auto"/>
        <w:rPr>
          <w:rFonts w:ascii="Calibri" w:hAnsi="Calibri" w:cs="Aparajita"/>
          <w:sz w:val="24"/>
        </w:rPr>
      </w:pPr>
    </w:p>
    <w:p w14:paraId="656B7D30" w14:textId="6C8437CF" w:rsidR="002D02B6" w:rsidRDefault="007569E5" w:rsidP="002D02B6">
      <w:pPr>
        <w:pStyle w:val="ListParagraph"/>
        <w:numPr>
          <w:ilvl w:val="0"/>
          <w:numId w:val="15"/>
        </w:numPr>
        <w:spacing w:after="0" w:line="276" w:lineRule="auto"/>
        <w:rPr>
          <w:rFonts w:ascii="Calibri" w:hAnsi="Calibri" w:cs="Aparajita"/>
          <w:bCs/>
          <w:sz w:val="24"/>
        </w:rPr>
      </w:pPr>
      <w:r w:rsidRPr="007569E5">
        <w:rPr>
          <w:rFonts w:ascii="Calibri" w:hAnsi="Calibri" w:cs="Aparajita"/>
          <w:bCs/>
          <w:sz w:val="24"/>
        </w:rPr>
        <w:t xml:space="preserve">Demonstrating </w:t>
      </w:r>
      <w:r>
        <w:rPr>
          <w:rFonts w:ascii="Calibri" w:hAnsi="Calibri" w:cs="Aparajita"/>
          <w:bCs/>
          <w:sz w:val="24"/>
        </w:rPr>
        <w:t>excellent customer service skills and providing accurate advice and assistance in a professional manner</w:t>
      </w:r>
    </w:p>
    <w:p w14:paraId="0ABC9B08" w14:textId="288C2D4F" w:rsidR="007569E5" w:rsidRDefault="007569E5" w:rsidP="007569E5">
      <w:pPr>
        <w:pStyle w:val="ListParagraph"/>
        <w:numPr>
          <w:ilvl w:val="0"/>
          <w:numId w:val="15"/>
        </w:numPr>
        <w:spacing w:after="0" w:line="276" w:lineRule="auto"/>
        <w:rPr>
          <w:rFonts w:ascii="Calibri" w:hAnsi="Calibri" w:cs="Aparajita"/>
          <w:bCs/>
          <w:sz w:val="24"/>
        </w:rPr>
      </w:pPr>
      <w:r>
        <w:rPr>
          <w:rFonts w:ascii="Calibri" w:hAnsi="Calibri" w:cs="Aparajita"/>
          <w:bCs/>
          <w:sz w:val="24"/>
        </w:rPr>
        <w:t xml:space="preserve">Efficiently </w:t>
      </w:r>
      <w:r w:rsidR="00A73A12">
        <w:rPr>
          <w:rFonts w:ascii="Calibri" w:hAnsi="Calibri" w:cs="Aparajita"/>
          <w:bCs/>
          <w:sz w:val="24"/>
        </w:rPr>
        <w:t>processing</w:t>
      </w:r>
      <w:r>
        <w:rPr>
          <w:rFonts w:ascii="Calibri" w:hAnsi="Calibri" w:cs="Aparajita"/>
          <w:bCs/>
          <w:sz w:val="24"/>
        </w:rPr>
        <w:t xml:space="preserve"> payments and issuing refunds using an EPOS system and interacting with </w:t>
      </w:r>
      <w:r w:rsidR="0029331E">
        <w:rPr>
          <w:rFonts w:ascii="Calibri" w:hAnsi="Calibri" w:cs="Aparajita"/>
          <w:bCs/>
          <w:sz w:val="24"/>
        </w:rPr>
        <w:t>more than</w:t>
      </w:r>
      <w:r>
        <w:rPr>
          <w:rFonts w:ascii="Calibri" w:hAnsi="Calibri" w:cs="Aparajita"/>
          <w:bCs/>
          <w:sz w:val="24"/>
        </w:rPr>
        <w:t xml:space="preserve"> 80 customers each day</w:t>
      </w:r>
    </w:p>
    <w:p w14:paraId="1C302022" w14:textId="0B8D9B12" w:rsidR="007569E5" w:rsidRPr="007569E5" w:rsidRDefault="007569E5" w:rsidP="007569E5">
      <w:pPr>
        <w:pStyle w:val="ListParagraph"/>
        <w:numPr>
          <w:ilvl w:val="0"/>
          <w:numId w:val="15"/>
        </w:numPr>
        <w:spacing w:after="0" w:line="276" w:lineRule="auto"/>
        <w:rPr>
          <w:rFonts w:ascii="Calibri" w:hAnsi="Calibri" w:cs="Aparajita"/>
          <w:bCs/>
          <w:sz w:val="24"/>
        </w:rPr>
      </w:pPr>
      <w:r>
        <w:rPr>
          <w:rFonts w:ascii="Calibri" w:hAnsi="Calibri" w:cs="Aparajita"/>
          <w:bCs/>
          <w:sz w:val="24"/>
        </w:rPr>
        <w:t>Delivering strong conflict resolution and problem-solving skills when dealing with and rectifying customer complaints</w:t>
      </w:r>
    </w:p>
    <w:p w14:paraId="782AAD16" w14:textId="0211D55D" w:rsidR="007569E5" w:rsidRPr="007569E5" w:rsidRDefault="007569E5" w:rsidP="002D02B6">
      <w:pPr>
        <w:pStyle w:val="ListParagraph"/>
        <w:numPr>
          <w:ilvl w:val="0"/>
          <w:numId w:val="15"/>
        </w:numPr>
        <w:spacing w:after="0" w:line="276" w:lineRule="auto"/>
        <w:rPr>
          <w:rFonts w:ascii="Calibri" w:hAnsi="Calibri" w:cs="Aparajita"/>
          <w:bCs/>
          <w:sz w:val="24"/>
        </w:rPr>
      </w:pPr>
      <w:r>
        <w:rPr>
          <w:rFonts w:ascii="Calibri" w:hAnsi="Calibri" w:cs="Aparajita"/>
          <w:bCs/>
          <w:sz w:val="24"/>
        </w:rPr>
        <w:t>Attending and contributing to staff meetings</w:t>
      </w:r>
      <w:r w:rsidR="00B41B1C">
        <w:rPr>
          <w:rFonts w:ascii="Calibri" w:hAnsi="Calibri" w:cs="Aparajita"/>
          <w:bCs/>
          <w:sz w:val="24"/>
        </w:rPr>
        <w:t xml:space="preserve"> </w:t>
      </w:r>
      <w:r w:rsidR="0029331E">
        <w:rPr>
          <w:rFonts w:ascii="Calibri" w:hAnsi="Calibri" w:cs="Aparajita"/>
          <w:bCs/>
          <w:sz w:val="24"/>
        </w:rPr>
        <w:t>regarding</w:t>
      </w:r>
      <w:r>
        <w:rPr>
          <w:rFonts w:ascii="Calibri" w:hAnsi="Calibri" w:cs="Aparajita"/>
          <w:bCs/>
          <w:sz w:val="24"/>
        </w:rPr>
        <w:t xml:space="preserve"> company developments</w:t>
      </w:r>
    </w:p>
    <w:p w14:paraId="10FB61B1" w14:textId="77777777" w:rsidR="00D663F9" w:rsidRDefault="00D663F9" w:rsidP="00D663F9"/>
    <w:p w14:paraId="371900F6" w14:textId="6E981CE0" w:rsidR="002B2351" w:rsidRPr="002E7709" w:rsidRDefault="002D2DCB" w:rsidP="002B2351">
      <w:pPr>
        <w:pBdr>
          <w:bottom w:val="single" w:sz="12" w:space="1" w:color="auto"/>
        </w:pBdr>
        <w:spacing w:after="0" w:line="276" w:lineRule="auto"/>
        <w:rPr>
          <w:rFonts w:ascii="Calibri" w:hAnsi="Calibri" w:cs="Aparajita"/>
          <w:sz w:val="24"/>
          <w:szCs w:val="24"/>
        </w:rPr>
      </w:pPr>
      <w:r>
        <w:rPr>
          <w:rFonts w:ascii="Calibri" w:hAnsi="Calibri" w:cs="Aparajita"/>
          <w:sz w:val="24"/>
          <w:szCs w:val="24"/>
        </w:rPr>
        <w:t>Awards and</w:t>
      </w:r>
      <w:r w:rsidR="003F6498" w:rsidRPr="002E7709">
        <w:rPr>
          <w:rFonts w:ascii="Calibri" w:hAnsi="Calibri" w:cs="Aparajita"/>
          <w:sz w:val="24"/>
          <w:szCs w:val="24"/>
        </w:rPr>
        <w:t xml:space="preserve"> Achievements</w:t>
      </w:r>
    </w:p>
    <w:p w14:paraId="5546AF43" w14:textId="77777777" w:rsidR="002B2351" w:rsidRPr="000E0E9A" w:rsidRDefault="002B2351" w:rsidP="002B2351">
      <w:pPr>
        <w:spacing w:after="0" w:line="276" w:lineRule="auto"/>
        <w:rPr>
          <w:rFonts w:ascii="Calibri" w:hAnsi="Calibri" w:cs="Aparajita"/>
          <w:b/>
          <w:sz w:val="24"/>
        </w:rPr>
      </w:pPr>
    </w:p>
    <w:p w14:paraId="58C54DE1" w14:textId="3B1A6E38" w:rsidR="00A75FE1" w:rsidRPr="00B41B1C" w:rsidRDefault="00AE4032" w:rsidP="003F6498">
      <w:pPr>
        <w:spacing w:after="0" w:line="276" w:lineRule="auto"/>
        <w:rPr>
          <w:rFonts w:ascii="Calibri" w:hAnsi="Calibri" w:cs="Aparajita"/>
          <w:b/>
          <w:bCs/>
          <w:sz w:val="24"/>
        </w:rPr>
      </w:pPr>
      <w:r>
        <w:rPr>
          <w:rFonts w:ascii="Calibri" w:hAnsi="Calibri" w:cs="Aparajita"/>
          <w:sz w:val="24"/>
        </w:rPr>
        <w:t xml:space="preserve">August 2016 </w:t>
      </w:r>
      <w:r w:rsidRPr="000E0E9A">
        <w:rPr>
          <w:rFonts w:ascii="Calibri" w:hAnsi="Calibri" w:cs="Aparajita"/>
          <w:sz w:val="24"/>
        </w:rPr>
        <w:t>|</w:t>
      </w:r>
      <w:r w:rsidR="00006339">
        <w:rPr>
          <w:rFonts w:ascii="Calibri" w:hAnsi="Calibri" w:cs="Aparajita"/>
          <w:sz w:val="24"/>
        </w:rPr>
        <w:t xml:space="preserve"> </w:t>
      </w:r>
      <w:r w:rsidR="00006339" w:rsidRPr="00006339">
        <w:rPr>
          <w:rFonts w:ascii="Calibri" w:hAnsi="Calibri" w:cs="Aparajita"/>
          <w:b/>
          <w:bCs/>
          <w:sz w:val="24"/>
        </w:rPr>
        <w:t>McDonalds Staff Excellence Award</w:t>
      </w:r>
      <w:r w:rsidR="008C7756">
        <w:rPr>
          <w:rFonts w:ascii="Calibri" w:hAnsi="Calibri" w:cs="Aparajita"/>
          <w:b/>
          <w:bCs/>
          <w:sz w:val="24"/>
        </w:rPr>
        <w:t xml:space="preserve"> for </w:t>
      </w:r>
      <w:r w:rsidR="00006339" w:rsidRPr="00006339">
        <w:rPr>
          <w:rFonts w:ascii="Calibri" w:hAnsi="Calibri" w:cs="Aparajita"/>
          <w:b/>
          <w:bCs/>
          <w:sz w:val="24"/>
        </w:rPr>
        <w:t>Continued Valuable Contribution</w:t>
      </w:r>
    </w:p>
    <w:p w14:paraId="70D6CA2A" w14:textId="586622D5" w:rsidR="00A75FE1" w:rsidRDefault="00A75FE1" w:rsidP="003F6498">
      <w:pPr>
        <w:spacing w:after="0" w:line="276" w:lineRule="auto"/>
        <w:rPr>
          <w:rFonts w:ascii="Calibri" w:hAnsi="Calibri" w:cs="Aparajita"/>
          <w:b/>
          <w:bCs/>
          <w:sz w:val="24"/>
        </w:rPr>
      </w:pPr>
      <w:r>
        <w:rPr>
          <w:rFonts w:ascii="Calibri" w:hAnsi="Calibri" w:cs="Aparajita"/>
          <w:sz w:val="24"/>
        </w:rPr>
        <w:t>February</w:t>
      </w:r>
      <w:r w:rsidR="00111D0F">
        <w:rPr>
          <w:rFonts w:ascii="Calibri" w:hAnsi="Calibri" w:cs="Aparajita"/>
          <w:sz w:val="24"/>
        </w:rPr>
        <w:t xml:space="preserve"> 200</w:t>
      </w:r>
      <w:r>
        <w:rPr>
          <w:rFonts w:ascii="Calibri" w:hAnsi="Calibri" w:cs="Aparajita"/>
          <w:sz w:val="24"/>
        </w:rPr>
        <w:t>8</w:t>
      </w:r>
      <w:r w:rsidR="002B2351" w:rsidRPr="000E0E9A">
        <w:rPr>
          <w:rFonts w:ascii="Calibri" w:hAnsi="Calibri" w:cs="Aparajita"/>
          <w:sz w:val="24"/>
        </w:rPr>
        <w:t xml:space="preserve"> | </w:t>
      </w:r>
      <w:r>
        <w:rPr>
          <w:rFonts w:ascii="Calibri" w:hAnsi="Calibri" w:cs="Aparajita"/>
          <w:b/>
          <w:sz w:val="24"/>
        </w:rPr>
        <w:t xml:space="preserve">Duke of Edinburgh Award </w:t>
      </w:r>
      <w:r w:rsidRPr="00A75FE1">
        <w:rPr>
          <w:rFonts w:ascii="Calibri" w:hAnsi="Calibri" w:cs="Aparajita"/>
          <w:b/>
          <w:bCs/>
          <w:sz w:val="24"/>
        </w:rPr>
        <w:t>Gold</w:t>
      </w:r>
    </w:p>
    <w:p w14:paraId="4994D756" w14:textId="77777777" w:rsidR="0075334F" w:rsidRDefault="0075334F" w:rsidP="0075334F"/>
    <w:p w14:paraId="6E15D7B4" w14:textId="688D8EFA" w:rsidR="0075334F" w:rsidRPr="002E7709" w:rsidRDefault="0075334F" w:rsidP="0075334F">
      <w:pPr>
        <w:pBdr>
          <w:bottom w:val="single" w:sz="12" w:space="1" w:color="auto"/>
        </w:pBdr>
        <w:spacing w:after="0" w:line="276" w:lineRule="auto"/>
        <w:rPr>
          <w:rFonts w:ascii="Calibri" w:hAnsi="Calibri" w:cs="Aparajita"/>
          <w:sz w:val="24"/>
          <w:szCs w:val="24"/>
        </w:rPr>
      </w:pPr>
      <w:r>
        <w:rPr>
          <w:rFonts w:ascii="Calibri" w:hAnsi="Calibri" w:cs="Aparajita"/>
          <w:sz w:val="24"/>
          <w:szCs w:val="24"/>
        </w:rPr>
        <w:t>Hobbies and Interests</w:t>
      </w:r>
    </w:p>
    <w:p w14:paraId="57010FF2" w14:textId="77777777" w:rsidR="0075334F" w:rsidRPr="000E0E9A" w:rsidRDefault="0075334F" w:rsidP="0075334F">
      <w:pPr>
        <w:spacing w:after="0" w:line="276" w:lineRule="auto"/>
        <w:rPr>
          <w:rFonts w:ascii="Calibri" w:hAnsi="Calibri" w:cs="Aparajita"/>
          <w:b/>
          <w:sz w:val="24"/>
        </w:rPr>
      </w:pPr>
    </w:p>
    <w:p w14:paraId="2C98BFDE" w14:textId="419F9503" w:rsidR="00BD679C" w:rsidRDefault="00B35340" w:rsidP="00BD679C">
      <w:pPr>
        <w:spacing w:after="0" w:line="276" w:lineRule="auto"/>
        <w:jc w:val="both"/>
        <w:rPr>
          <w:rFonts w:ascii="Calibri" w:hAnsi="Calibri" w:cs="Aparajita"/>
          <w:sz w:val="24"/>
        </w:rPr>
      </w:pPr>
      <w:r>
        <w:rPr>
          <w:rFonts w:ascii="Calibri" w:hAnsi="Calibri" w:cs="Aparajita"/>
          <w:sz w:val="24"/>
        </w:rPr>
        <w:t xml:space="preserve">I’m extremely passionate about </w:t>
      </w:r>
      <w:r w:rsidR="00334C24">
        <w:rPr>
          <w:rFonts w:ascii="Calibri" w:hAnsi="Calibri" w:cs="Aparajita"/>
          <w:sz w:val="24"/>
        </w:rPr>
        <w:t xml:space="preserve">contributing to </w:t>
      </w:r>
      <w:r>
        <w:rPr>
          <w:rFonts w:ascii="Calibri" w:hAnsi="Calibri" w:cs="Aparajita"/>
          <w:sz w:val="24"/>
        </w:rPr>
        <w:t xml:space="preserve">social impact </w:t>
      </w:r>
      <w:r w:rsidR="00334C24">
        <w:rPr>
          <w:rFonts w:ascii="Calibri" w:hAnsi="Calibri" w:cs="Aparajita"/>
          <w:sz w:val="24"/>
        </w:rPr>
        <w:t xml:space="preserve">within the local community </w:t>
      </w:r>
      <w:r>
        <w:rPr>
          <w:rFonts w:ascii="Calibri" w:hAnsi="Calibri" w:cs="Aparajita"/>
          <w:sz w:val="24"/>
        </w:rPr>
        <w:t>and have been a volunteer with York Salvation Army and York Foodbank for around three years, alongside study a</w:t>
      </w:r>
      <w:r w:rsidR="00DD191A">
        <w:rPr>
          <w:rFonts w:ascii="Calibri" w:hAnsi="Calibri" w:cs="Aparajita"/>
          <w:sz w:val="24"/>
        </w:rPr>
        <w:t xml:space="preserve">nd part-time work commitments. I also enjoy running for charity and recently completed the Great North Run for </w:t>
      </w:r>
      <w:r w:rsidR="00DD191A" w:rsidRPr="00BD679C">
        <w:rPr>
          <w:rFonts w:ascii="Calibri" w:hAnsi="Calibri" w:cs="Aparajita"/>
          <w:i/>
          <w:iCs/>
          <w:sz w:val="24"/>
        </w:rPr>
        <w:t>Mind</w:t>
      </w:r>
      <w:r w:rsidR="00E441B4" w:rsidRPr="00E441B4">
        <w:rPr>
          <w:rFonts w:ascii="Calibri" w:hAnsi="Calibri" w:cs="Aparajita"/>
          <w:sz w:val="24"/>
        </w:rPr>
        <w:t>, the mental health</w:t>
      </w:r>
      <w:r w:rsidR="00E441B4">
        <w:rPr>
          <w:rFonts w:ascii="Calibri" w:hAnsi="Calibri" w:cs="Aparajita"/>
          <w:sz w:val="24"/>
        </w:rPr>
        <w:t xml:space="preserve"> support</w:t>
      </w:r>
      <w:r w:rsidR="00E441B4" w:rsidRPr="00E441B4">
        <w:rPr>
          <w:rFonts w:ascii="Calibri" w:hAnsi="Calibri" w:cs="Aparajita"/>
          <w:sz w:val="24"/>
        </w:rPr>
        <w:t xml:space="preserve"> charity</w:t>
      </w:r>
      <w:r w:rsidR="00BD679C">
        <w:rPr>
          <w:rFonts w:ascii="Calibri" w:hAnsi="Calibri" w:cs="Aparajita"/>
          <w:sz w:val="24"/>
        </w:rPr>
        <w:t>.</w:t>
      </w:r>
    </w:p>
    <w:p w14:paraId="66E99238" w14:textId="7B05707A" w:rsidR="00A73A12" w:rsidRPr="00BD679C" w:rsidRDefault="00B41B1C" w:rsidP="00BD679C">
      <w:pPr>
        <w:spacing w:after="0" w:line="276" w:lineRule="auto"/>
        <w:jc w:val="both"/>
        <w:rPr>
          <w:rFonts w:ascii="Calibri" w:hAnsi="Calibri" w:cs="Aparajita"/>
          <w:sz w:val="24"/>
        </w:rPr>
      </w:pPr>
      <w:r>
        <w:rPr>
          <w:rFonts w:ascii="Calibri" w:hAnsi="Calibri" w:cs="Aparajita"/>
          <w:sz w:val="24"/>
        </w:rPr>
        <w:br/>
      </w:r>
      <w:r w:rsidR="006B4EA0" w:rsidRPr="00B41B1C">
        <w:rPr>
          <w:rFonts w:ascii="Calibri" w:hAnsi="Calibri" w:cs="Aparajita"/>
          <w:i/>
          <w:iCs/>
          <w:sz w:val="24"/>
          <w:szCs w:val="24"/>
        </w:rPr>
        <w:t xml:space="preserve">References </w:t>
      </w:r>
      <w:r w:rsidR="00AF6C3D" w:rsidRPr="00B41B1C">
        <w:rPr>
          <w:rFonts w:ascii="Calibri" w:hAnsi="Calibri" w:cs="Aparajita"/>
          <w:i/>
          <w:iCs/>
          <w:sz w:val="24"/>
          <w:szCs w:val="24"/>
        </w:rPr>
        <w:t>a</w:t>
      </w:r>
      <w:r w:rsidR="006B4EA0" w:rsidRPr="00B41B1C">
        <w:rPr>
          <w:rFonts w:ascii="Calibri" w:hAnsi="Calibri" w:cs="Aparajita"/>
          <w:i/>
          <w:iCs/>
          <w:sz w:val="24"/>
          <w:szCs w:val="24"/>
        </w:rPr>
        <w:t>vailable upon reques</w:t>
      </w:r>
      <w:r>
        <w:rPr>
          <w:rFonts w:ascii="Calibri" w:hAnsi="Calibri" w:cs="Aparajita"/>
          <w:i/>
          <w:iCs/>
          <w:sz w:val="24"/>
          <w:szCs w:val="24"/>
        </w:rPr>
        <w:t>t</w:t>
      </w:r>
    </w:p>
    <w:p w14:paraId="0E1E23C0" w14:textId="5083A7BB" w:rsidR="006C723E" w:rsidRPr="00AC0C8E" w:rsidRDefault="00A73A12" w:rsidP="00AC0C8E">
      <w:pPr>
        <w:pStyle w:val="Heading2"/>
        <w:rPr>
          <w:rFonts w:asciiTheme="minorHAnsi" w:hAnsiTheme="minorHAnsi" w:cstheme="minorHAnsi"/>
          <w:b/>
          <w:bCs/>
          <w:color w:val="000000" w:themeColor="text1"/>
          <w:sz w:val="22"/>
          <w:szCs w:val="22"/>
          <w:u w:val="single"/>
        </w:rPr>
      </w:pPr>
      <w:r w:rsidRPr="00AC0C8E">
        <w:rPr>
          <w:rFonts w:asciiTheme="minorHAnsi" w:hAnsiTheme="minorHAnsi" w:cstheme="minorHAnsi"/>
          <w:b/>
          <w:bCs/>
          <w:color w:val="000000" w:themeColor="text1"/>
          <w:sz w:val="22"/>
          <w:szCs w:val="22"/>
          <w:u w:val="single"/>
        </w:rPr>
        <w:lastRenderedPageBreak/>
        <w:t>Guidance Notes</w:t>
      </w:r>
    </w:p>
    <w:p w14:paraId="732674E5" w14:textId="5991FC29" w:rsidR="00AC0C8E" w:rsidRPr="00AC0C8E" w:rsidRDefault="00A73A12" w:rsidP="00AC0C8E">
      <w:pPr>
        <w:pStyle w:val="Heading3"/>
        <w:rPr>
          <w:rFonts w:asciiTheme="minorHAnsi" w:hAnsiTheme="minorHAnsi" w:cstheme="minorHAnsi"/>
          <w:b/>
          <w:bCs/>
          <w:color w:val="000000" w:themeColor="text1"/>
          <w:sz w:val="22"/>
          <w:szCs w:val="22"/>
        </w:rPr>
      </w:pPr>
      <w:r w:rsidRPr="00AC0C8E">
        <w:rPr>
          <w:rFonts w:asciiTheme="minorHAnsi" w:hAnsiTheme="minorHAnsi" w:cstheme="minorHAnsi"/>
          <w:b/>
          <w:bCs/>
          <w:color w:val="000000" w:themeColor="text1"/>
          <w:sz w:val="22"/>
          <w:szCs w:val="22"/>
        </w:rPr>
        <w:t>Personal Details</w:t>
      </w:r>
      <w:r w:rsidR="00AC0C8E" w:rsidRPr="00AC0C8E">
        <w:rPr>
          <w:rFonts w:asciiTheme="minorHAnsi" w:hAnsiTheme="minorHAnsi" w:cstheme="minorHAnsi"/>
          <w:b/>
          <w:bCs/>
          <w:color w:val="000000" w:themeColor="text1"/>
          <w:sz w:val="22"/>
          <w:szCs w:val="22"/>
        </w:rPr>
        <w:br/>
      </w:r>
    </w:p>
    <w:p w14:paraId="443D17C0" w14:textId="31E33786" w:rsidR="00A73A12" w:rsidRPr="00C74A73" w:rsidRDefault="00A73A12" w:rsidP="00C74A73">
      <w:pPr>
        <w:spacing w:line="276" w:lineRule="auto"/>
        <w:jc w:val="both"/>
        <w:rPr>
          <w:rFonts w:cstheme="minorHAnsi"/>
          <w:color w:val="000000" w:themeColor="text1"/>
        </w:rPr>
      </w:pPr>
      <w:r w:rsidRPr="00C74A73">
        <w:rPr>
          <w:rFonts w:cstheme="minorHAnsi"/>
          <w:color w:val="000000" w:themeColor="text1"/>
        </w:rPr>
        <w:t xml:space="preserve">Your name should be larger than the body of text and bold to stand out. This can be to either side of the page or in the centre. Below this, include personal contact details including email and/or or phone number. </w:t>
      </w:r>
      <w:r w:rsidR="00AC0C8E" w:rsidRPr="00C74A73">
        <w:rPr>
          <w:rFonts w:cstheme="minorHAnsi"/>
          <w:color w:val="000000" w:themeColor="text1"/>
        </w:rPr>
        <w:t xml:space="preserve">Your postal </w:t>
      </w:r>
      <w:r w:rsidRPr="00C74A73">
        <w:rPr>
          <w:rFonts w:cstheme="minorHAnsi"/>
          <w:color w:val="000000" w:themeColor="text1"/>
        </w:rPr>
        <w:t xml:space="preserve">address is optional.   </w:t>
      </w:r>
    </w:p>
    <w:p w14:paraId="59AEC2BB" w14:textId="66ACB422" w:rsidR="00A73A12" w:rsidRPr="00AC0C8E" w:rsidRDefault="00A73A12" w:rsidP="00AC0C8E">
      <w:pPr>
        <w:pStyle w:val="Heading3"/>
        <w:rPr>
          <w:rFonts w:asciiTheme="minorHAnsi" w:hAnsiTheme="minorHAnsi" w:cstheme="minorHAnsi"/>
          <w:b/>
          <w:bCs/>
          <w:color w:val="000000" w:themeColor="text1"/>
          <w:sz w:val="22"/>
          <w:szCs w:val="22"/>
        </w:rPr>
      </w:pPr>
      <w:r w:rsidRPr="00AC0C8E">
        <w:rPr>
          <w:rFonts w:asciiTheme="minorHAnsi" w:hAnsiTheme="minorHAnsi" w:cstheme="minorHAnsi"/>
          <w:b/>
          <w:bCs/>
          <w:color w:val="000000" w:themeColor="text1"/>
          <w:sz w:val="22"/>
          <w:szCs w:val="22"/>
        </w:rPr>
        <w:t>Personal Profile</w:t>
      </w:r>
      <w:r w:rsidR="00AC0C8E" w:rsidRPr="00AC0C8E">
        <w:rPr>
          <w:rFonts w:asciiTheme="minorHAnsi" w:hAnsiTheme="minorHAnsi" w:cstheme="minorHAnsi"/>
          <w:b/>
          <w:bCs/>
          <w:color w:val="000000" w:themeColor="text1"/>
          <w:sz w:val="22"/>
          <w:szCs w:val="22"/>
        </w:rPr>
        <w:br/>
      </w:r>
    </w:p>
    <w:p w14:paraId="653AB5B9" w14:textId="3FDC7314" w:rsidR="00946367" w:rsidRPr="00C74A73" w:rsidRDefault="00B41B1C" w:rsidP="00C74A73">
      <w:pPr>
        <w:spacing w:after="0" w:line="276" w:lineRule="auto"/>
        <w:jc w:val="both"/>
        <w:rPr>
          <w:rFonts w:cstheme="minorHAnsi"/>
          <w:color w:val="000000" w:themeColor="text1"/>
        </w:rPr>
      </w:pPr>
      <w:r w:rsidRPr="00C74A73">
        <w:rPr>
          <w:rFonts w:cstheme="minorHAnsi"/>
          <w:color w:val="000000" w:themeColor="text1"/>
        </w:rPr>
        <w:t>This is optional – however it is your opportunity to introduce your professional identity, up to three of your unique selling points with brief details of where you developed these, and details of your current aim or goal.</w:t>
      </w:r>
      <w:r w:rsidR="00946367" w:rsidRPr="00C74A73">
        <w:rPr>
          <w:rFonts w:cstheme="minorHAnsi"/>
          <w:color w:val="000000" w:themeColor="text1"/>
        </w:rPr>
        <w:t xml:space="preserve"> For example:</w:t>
      </w:r>
    </w:p>
    <w:p w14:paraId="6811D56F" w14:textId="0F35FA8A" w:rsidR="00946367" w:rsidRPr="00AC0C8E" w:rsidRDefault="00946367" w:rsidP="00946367">
      <w:pPr>
        <w:spacing w:after="0" w:line="276" w:lineRule="auto"/>
        <w:jc w:val="both"/>
        <w:rPr>
          <w:rFonts w:cstheme="minorHAnsi"/>
          <w:color w:val="000000" w:themeColor="text1"/>
        </w:rPr>
      </w:pPr>
    </w:p>
    <w:p w14:paraId="28257FCF" w14:textId="0D3F5A2C" w:rsidR="00B41B1C" w:rsidRDefault="00946367" w:rsidP="00AC0C8E">
      <w:pPr>
        <w:spacing w:after="0" w:line="240" w:lineRule="auto"/>
        <w:ind w:left="709"/>
        <w:jc w:val="both"/>
        <w:rPr>
          <w:rFonts w:eastAsia="Times New Roman" w:cstheme="minorHAnsi"/>
          <w:i/>
          <w:iCs/>
          <w:color w:val="000000" w:themeColor="text1"/>
          <w:lang w:eastAsia="en-GB"/>
        </w:rPr>
      </w:pPr>
      <w:r w:rsidRPr="00AC0C8E">
        <w:rPr>
          <w:rFonts w:eastAsia="Times New Roman" w:cstheme="minorHAnsi"/>
          <w:i/>
          <w:iCs/>
          <w:color w:val="000000" w:themeColor="text1"/>
          <w:lang w:eastAsia="en-GB"/>
        </w:rPr>
        <w:t>“</w:t>
      </w:r>
      <w:r w:rsidRPr="00AC0C8E">
        <w:rPr>
          <w:rFonts w:eastAsia="Times New Roman" w:cstheme="minorHAnsi"/>
          <w:i/>
          <w:iCs/>
          <w:color w:val="000000" w:themeColor="text1"/>
          <w:lang w:eastAsia="en-GB"/>
        </w:rPr>
        <w:t xml:space="preserve">As a recent graduate from the University of Townville, with a 2:1 </w:t>
      </w:r>
      <w:proofErr w:type="gramStart"/>
      <w:r w:rsidRPr="00AC0C8E">
        <w:rPr>
          <w:rFonts w:eastAsia="Times New Roman" w:cstheme="minorHAnsi"/>
          <w:i/>
          <w:iCs/>
          <w:color w:val="000000" w:themeColor="text1"/>
          <w:lang w:eastAsia="en-GB"/>
        </w:rPr>
        <w:t>honours</w:t>
      </w:r>
      <w:proofErr w:type="gramEnd"/>
      <w:r w:rsidRPr="00AC0C8E">
        <w:rPr>
          <w:rFonts w:eastAsia="Times New Roman" w:cstheme="minorHAnsi"/>
          <w:i/>
          <w:iCs/>
          <w:color w:val="000000" w:themeColor="text1"/>
          <w:lang w:eastAsia="en-GB"/>
        </w:rPr>
        <w:t xml:space="preserve"> degree in marketing, I have undertaken internships at industry-leading agencies such as Beyond Imagination and Noah Freemans. These placements have allowed me to develop sector knowledge and gain hands-on experience, as well as expand transferable skills such as commercial awareness, communication and negotiation and analytical skills. My career aim is to gain a role which allows me to further my expertise and take on increased responsibility at a market-leading digital marketing agency.</w:t>
      </w:r>
      <w:r w:rsidRPr="00AC0C8E">
        <w:rPr>
          <w:rFonts w:eastAsia="Times New Roman" w:cstheme="minorHAnsi"/>
          <w:i/>
          <w:iCs/>
          <w:color w:val="000000" w:themeColor="text1"/>
          <w:lang w:eastAsia="en-GB"/>
        </w:rPr>
        <w:t>”</w:t>
      </w:r>
    </w:p>
    <w:p w14:paraId="52730FBE" w14:textId="77777777" w:rsidR="00AC0C8E" w:rsidRPr="00AC0C8E" w:rsidRDefault="00AC0C8E" w:rsidP="00AC0C8E">
      <w:pPr>
        <w:spacing w:after="0" w:line="240" w:lineRule="auto"/>
        <w:ind w:left="709"/>
        <w:jc w:val="both"/>
        <w:rPr>
          <w:rFonts w:eastAsia="Times New Roman" w:cstheme="minorHAnsi"/>
          <w:i/>
          <w:iCs/>
          <w:color w:val="000000" w:themeColor="text1"/>
          <w:lang w:eastAsia="en-GB"/>
        </w:rPr>
      </w:pPr>
    </w:p>
    <w:p w14:paraId="10C082FC" w14:textId="4218633A" w:rsidR="00946367" w:rsidRPr="00AC0C8E" w:rsidRDefault="00A73A12" w:rsidP="00946367">
      <w:pPr>
        <w:pStyle w:val="Heading3"/>
        <w:rPr>
          <w:rFonts w:asciiTheme="minorHAnsi" w:hAnsiTheme="minorHAnsi" w:cstheme="minorHAnsi"/>
          <w:b/>
          <w:bCs/>
          <w:color w:val="000000" w:themeColor="text1"/>
          <w:sz w:val="22"/>
          <w:szCs w:val="22"/>
        </w:rPr>
      </w:pPr>
      <w:r w:rsidRPr="00AC0C8E">
        <w:rPr>
          <w:rFonts w:asciiTheme="minorHAnsi" w:hAnsiTheme="minorHAnsi" w:cstheme="minorHAnsi"/>
          <w:b/>
          <w:bCs/>
          <w:color w:val="000000" w:themeColor="text1"/>
          <w:sz w:val="22"/>
          <w:szCs w:val="22"/>
        </w:rPr>
        <w:t>Education</w:t>
      </w:r>
      <w:r w:rsidR="00946367" w:rsidRPr="00AC0C8E">
        <w:rPr>
          <w:rFonts w:asciiTheme="minorHAnsi" w:hAnsiTheme="minorHAnsi" w:cstheme="minorHAnsi"/>
          <w:b/>
          <w:bCs/>
          <w:color w:val="000000" w:themeColor="text1"/>
          <w:sz w:val="22"/>
          <w:szCs w:val="22"/>
        </w:rPr>
        <w:br/>
      </w:r>
    </w:p>
    <w:p w14:paraId="0555CF31" w14:textId="1AC8A27D" w:rsidR="00AC0C8E" w:rsidRPr="00AC0C8E" w:rsidRDefault="00A73A12" w:rsidP="009E3EC1">
      <w:pPr>
        <w:pStyle w:val="ListParagraph"/>
        <w:numPr>
          <w:ilvl w:val="0"/>
          <w:numId w:val="23"/>
        </w:numPr>
        <w:rPr>
          <w:rFonts w:cstheme="minorHAnsi"/>
          <w:color w:val="000000" w:themeColor="text1"/>
        </w:rPr>
      </w:pPr>
      <w:r w:rsidRPr="00AC0C8E">
        <w:rPr>
          <w:rFonts w:cstheme="minorHAnsi"/>
          <w:color w:val="000000" w:themeColor="text1"/>
        </w:rPr>
        <w:t>List in reverse chronological order</w:t>
      </w:r>
    </w:p>
    <w:p w14:paraId="57008696" w14:textId="2975CB71" w:rsidR="00AC0C8E" w:rsidRPr="00AC0C8E" w:rsidRDefault="00A73A12" w:rsidP="009E3EC1">
      <w:pPr>
        <w:pStyle w:val="ListParagraph"/>
        <w:numPr>
          <w:ilvl w:val="0"/>
          <w:numId w:val="23"/>
        </w:numPr>
        <w:rPr>
          <w:rFonts w:cstheme="minorHAnsi"/>
          <w:color w:val="000000" w:themeColor="text1"/>
        </w:rPr>
      </w:pPr>
      <w:r w:rsidRPr="00AC0C8E">
        <w:rPr>
          <w:rFonts w:cstheme="minorHAnsi"/>
          <w:color w:val="000000" w:themeColor="text1"/>
        </w:rPr>
        <w:t xml:space="preserve">If you have not yet completed your degree, do </w:t>
      </w:r>
      <w:r w:rsidR="00AC0C8E" w:rsidRPr="00AC0C8E">
        <w:rPr>
          <w:rFonts w:cstheme="minorHAnsi"/>
          <w:color w:val="000000" w:themeColor="text1"/>
        </w:rPr>
        <w:t>include it</w:t>
      </w:r>
      <w:r w:rsidRPr="00AC0C8E">
        <w:rPr>
          <w:rFonts w:cstheme="minorHAnsi"/>
          <w:color w:val="000000" w:themeColor="text1"/>
        </w:rPr>
        <w:t xml:space="preserve"> </w:t>
      </w:r>
      <w:r w:rsidR="00AC0C8E" w:rsidRPr="00AC0C8E">
        <w:rPr>
          <w:rFonts w:cstheme="minorHAnsi"/>
          <w:color w:val="000000" w:themeColor="text1"/>
        </w:rPr>
        <w:t>with your</w:t>
      </w:r>
      <w:r w:rsidRPr="00AC0C8E">
        <w:rPr>
          <w:rFonts w:cstheme="minorHAnsi"/>
          <w:color w:val="000000" w:themeColor="text1"/>
        </w:rPr>
        <w:t xml:space="preserve"> future completion year </w:t>
      </w:r>
    </w:p>
    <w:p w14:paraId="571A8B59" w14:textId="657AEDAB" w:rsidR="00A73A12" w:rsidRPr="00AC0C8E" w:rsidRDefault="00A73A12" w:rsidP="009E3EC1">
      <w:pPr>
        <w:pStyle w:val="ListParagraph"/>
        <w:numPr>
          <w:ilvl w:val="0"/>
          <w:numId w:val="23"/>
        </w:numPr>
        <w:rPr>
          <w:rFonts w:cstheme="minorHAnsi"/>
          <w:color w:val="000000" w:themeColor="text1"/>
        </w:rPr>
      </w:pPr>
      <w:r w:rsidRPr="00AC0C8E">
        <w:rPr>
          <w:rFonts w:cstheme="minorHAnsi"/>
          <w:color w:val="000000" w:themeColor="text1"/>
        </w:rPr>
        <w:t>If relevant, you may also</w:t>
      </w:r>
      <w:r w:rsidR="00AC0C8E" w:rsidRPr="00AC0C8E">
        <w:rPr>
          <w:rFonts w:cstheme="minorHAnsi"/>
          <w:color w:val="000000" w:themeColor="text1"/>
        </w:rPr>
        <w:t xml:space="preserve"> wish to</w:t>
      </w:r>
      <w:r w:rsidRPr="00AC0C8E">
        <w:rPr>
          <w:rFonts w:cstheme="minorHAnsi"/>
          <w:color w:val="000000" w:themeColor="text1"/>
        </w:rPr>
        <w:t xml:space="preserve"> include modules you’ve completed as part of your degree and your dissertation title</w:t>
      </w:r>
    </w:p>
    <w:p w14:paraId="31B9C05B" w14:textId="2759D2B0" w:rsidR="009E3EC1" w:rsidRPr="009E3EC1" w:rsidRDefault="00A73A12" w:rsidP="00AC0C8E">
      <w:pPr>
        <w:pStyle w:val="ListParagraph"/>
        <w:numPr>
          <w:ilvl w:val="0"/>
          <w:numId w:val="23"/>
        </w:numPr>
        <w:rPr>
          <w:rFonts w:cstheme="minorHAnsi"/>
          <w:color w:val="000000" w:themeColor="text1"/>
        </w:rPr>
      </w:pPr>
      <w:r w:rsidRPr="00AC0C8E">
        <w:rPr>
          <w:rFonts w:cstheme="minorHAnsi"/>
          <w:color w:val="000000" w:themeColor="text1"/>
        </w:rPr>
        <w:t>GCSEs does not need an apostrophe (</w:t>
      </w:r>
      <w:proofErr w:type="gramStart"/>
      <w:r w:rsidRPr="00AC0C8E">
        <w:rPr>
          <w:rFonts w:cstheme="minorHAnsi"/>
          <w:color w:val="000000" w:themeColor="text1"/>
        </w:rPr>
        <w:t>e.g.</w:t>
      </w:r>
      <w:proofErr w:type="gramEnd"/>
      <w:r w:rsidRPr="00AC0C8E">
        <w:rPr>
          <w:rFonts w:cstheme="minorHAnsi"/>
          <w:color w:val="000000" w:themeColor="text1"/>
        </w:rPr>
        <w:t xml:space="preserve"> GCSE’s)</w:t>
      </w:r>
      <w:r w:rsidR="00AC0C8E" w:rsidRPr="00AC0C8E">
        <w:rPr>
          <w:rFonts w:cstheme="minorHAnsi"/>
          <w:color w:val="000000" w:themeColor="text1"/>
        </w:rPr>
        <w:t xml:space="preserve"> and y</w:t>
      </w:r>
      <w:r w:rsidRPr="00AC0C8E">
        <w:rPr>
          <w:rFonts w:cstheme="minorHAnsi"/>
          <w:color w:val="000000" w:themeColor="text1"/>
        </w:rPr>
        <w:t xml:space="preserve">ou do not need to </w:t>
      </w:r>
      <w:r w:rsidR="00AC0C8E" w:rsidRPr="00AC0C8E">
        <w:rPr>
          <w:rFonts w:cstheme="minorHAnsi"/>
          <w:color w:val="000000" w:themeColor="text1"/>
        </w:rPr>
        <w:t xml:space="preserve">provide all of </w:t>
      </w:r>
      <w:r w:rsidRPr="00AC0C8E">
        <w:rPr>
          <w:rFonts w:cstheme="minorHAnsi"/>
          <w:color w:val="000000" w:themeColor="text1"/>
        </w:rPr>
        <w:t>your GCSE results</w:t>
      </w:r>
      <w:r w:rsidR="00AC0C8E" w:rsidRPr="00AC0C8E">
        <w:rPr>
          <w:rFonts w:cstheme="minorHAnsi"/>
          <w:color w:val="000000" w:themeColor="text1"/>
        </w:rPr>
        <w:t xml:space="preserve"> in list-form.</w:t>
      </w:r>
      <w:r w:rsidRPr="00AC0C8E">
        <w:rPr>
          <w:rFonts w:cstheme="minorHAnsi"/>
          <w:color w:val="000000" w:themeColor="text1"/>
        </w:rPr>
        <w:t xml:space="preserve"> </w:t>
      </w:r>
      <w:r w:rsidR="00AC0C8E" w:rsidRPr="00AC0C8E">
        <w:rPr>
          <w:rFonts w:cstheme="minorHAnsi"/>
          <w:color w:val="000000" w:themeColor="text1"/>
        </w:rPr>
        <w:t>I</w:t>
      </w:r>
      <w:r w:rsidRPr="00AC0C8E">
        <w:rPr>
          <w:rFonts w:cstheme="minorHAnsi"/>
          <w:color w:val="000000" w:themeColor="text1"/>
        </w:rPr>
        <w:t>nstead</w:t>
      </w:r>
      <w:r w:rsidR="00AC0C8E" w:rsidRPr="00AC0C8E">
        <w:rPr>
          <w:rFonts w:cstheme="minorHAnsi"/>
          <w:color w:val="000000" w:themeColor="text1"/>
        </w:rPr>
        <w:t xml:space="preserve">, include </w:t>
      </w:r>
      <w:r w:rsidRPr="00AC0C8E">
        <w:rPr>
          <w:rFonts w:cstheme="minorHAnsi"/>
          <w:color w:val="000000" w:themeColor="text1"/>
        </w:rPr>
        <w:t>the number of GCSEs you hav</w:t>
      </w:r>
      <w:r w:rsidR="00AC0C8E" w:rsidRPr="00AC0C8E">
        <w:rPr>
          <w:rFonts w:cstheme="minorHAnsi"/>
          <w:color w:val="000000" w:themeColor="text1"/>
        </w:rPr>
        <w:t>e, with your range of grades (e.g., A-C) and around three of your most relevant GCSEs.</w:t>
      </w:r>
    </w:p>
    <w:p w14:paraId="1718DEA2" w14:textId="2442CCDB" w:rsidR="00AC0C8E" w:rsidRPr="00AC0C8E" w:rsidRDefault="00A73A12" w:rsidP="00AC0C8E">
      <w:pPr>
        <w:pStyle w:val="Heading3"/>
        <w:rPr>
          <w:rFonts w:asciiTheme="minorHAnsi" w:hAnsiTheme="minorHAnsi" w:cstheme="minorHAnsi"/>
          <w:b/>
          <w:bCs/>
          <w:color w:val="000000" w:themeColor="text1"/>
          <w:sz w:val="22"/>
          <w:szCs w:val="22"/>
        </w:rPr>
      </w:pPr>
      <w:r w:rsidRPr="00AC0C8E">
        <w:rPr>
          <w:rFonts w:asciiTheme="minorHAnsi" w:hAnsiTheme="minorHAnsi" w:cstheme="minorHAnsi"/>
          <w:b/>
          <w:bCs/>
          <w:color w:val="000000" w:themeColor="text1"/>
          <w:sz w:val="22"/>
          <w:szCs w:val="22"/>
        </w:rPr>
        <w:t>Professional Experience</w:t>
      </w:r>
      <w:r w:rsidR="00AC0C8E">
        <w:rPr>
          <w:rFonts w:asciiTheme="minorHAnsi" w:hAnsiTheme="minorHAnsi" w:cstheme="minorHAnsi"/>
          <w:b/>
          <w:bCs/>
          <w:color w:val="000000" w:themeColor="text1"/>
          <w:sz w:val="22"/>
          <w:szCs w:val="22"/>
        </w:rPr>
        <w:br/>
      </w:r>
    </w:p>
    <w:p w14:paraId="373D7A5C" w14:textId="1E8376E5" w:rsidR="00A73A12" w:rsidRPr="00AC0C8E" w:rsidRDefault="00A73A12" w:rsidP="006503D1">
      <w:pPr>
        <w:jc w:val="both"/>
        <w:rPr>
          <w:rFonts w:cstheme="minorHAnsi"/>
          <w:color w:val="000000" w:themeColor="text1"/>
        </w:rPr>
      </w:pPr>
      <w:r w:rsidRPr="00AC0C8E">
        <w:rPr>
          <w:rFonts w:cstheme="minorHAnsi"/>
          <w:color w:val="000000" w:themeColor="text1"/>
        </w:rPr>
        <w:t>This can be paid or voluntary experience, relevant to the role you are applying for. If you have a long list of experience, try to only include the ones which are</w:t>
      </w:r>
      <w:r w:rsidR="006503D1">
        <w:rPr>
          <w:rFonts w:cstheme="minorHAnsi"/>
          <w:color w:val="000000" w:themeColor="text1"/>
        </w:rPr>
        <w:t xml:space="preserve"> most</w:t>
      </w:r>
      <w:r w:rsidRPr="00AC0C8E">
        <w:rPr>
          <w:rFonts w:cstheme="minorHAnsi"/>
          <w:color w:val="000000" w:themeColor="text1"/>
        </w:rPr>
        <w:t xml:space="preserve"> relevant for the position you are applying for.  This should be listed in reverse chronological order.</w:t>
      </w:r>
      <w:r w:rsidR="006503D1">
        <w:rPr>
          <w:rFonts w:cstheme="minorHAnsi"/>
          <w:color w:val="000000" w:themeColor="text1"/>
        </w:rPr>
        <w:t xml:space="preserve"> </w:t>
      </w:r>
      <w:r w:rsidRPr="00AC0C8E">
        <w:rPr>
          <w:rFonts w:cstheme="minorHAnsi"/>
          <w:color w:val="000000" w:themeColor="text1"/>
        </w:rPr>
        <w:t xml:space="preserve">Information provided should include </w:t>
      </w:r>
      <w:r w:rsidR="006503D1">
        <w:rPr>
          <w:rFonts w:cstheme="minorHAnsi"/>
          <w:color w:val="000000" w:themeColor="text1"/>
        </w:rPr>
        <w:t>dates</w:t>
      </w:r>
      <w:r w:rsidRPr="00AC0C8E">
        <w:rPr>
          <w:rFonts w:cstheme="minorHAnsi"/>
          <w:color w:val="000000" w:themeColor="text1"/>
        </w:rPr>
        <w:t xml:space="preserve">, the job </w:t>
      </w:r>
      <w:r w:rsidR="006503D1" w:rsidRPr="00AC0C8E">
        <w:rPr>
          <w:rFonts w:cstheme="minorHAnsi"/>
          <w:color w:val="000000" w:themeColor="text1"/>
        </w:rPr>
        <w:t>title,</w:t>
      </w:r>
      <w:r w:rsidRPr="00AC0C8E">
        <w:rPr>
          <w:rFonts w:cstheme="minorHAnsi"/>
          <w:color w:val="000000" w:themeColor="text1"/>
        </w:rPr>
        <w:t xml:space="preserve"> and the employer.</w:t>
      </w:r>
    </w:p>
    <w:p w14:paraId="06B13F5F" w14:textId="3DB11312" w:rsidR="00C745CF" w:rsidRDefault="00C745CF" w:rsidP="00A73A12">
      <w:pPr>
        <w:pStyle w:val="ListParagraph"/>
        <w:numPr>
          <w:ilvl w:val="0"/>
          <w:numId w:val="16"/>
        </w:numPr>
        <w:spacing w:after="0" w:line="276" w:lineRule="auto"/>
        <w:rPr>
          <w:rFonts w:cstheme="minorHAnsi"/>
          <w:color w:val="000000" w:themeColor="text1"/>
        </w:rPr>
      </w:pPr>
      <w:r>
        <w:rPr>
          <w:rFonts w:cstheme="minorHAnsi"/>
          <w:color w:val="000000" w:themeColor="text1"/>
        </w:rPr>
        <w:t>We’d recommend that you try to avoid long paragraphs and utilise bullet points instead</w:t>
      </w:r>
    </w:p>
    <w:p w14:paraId="2ED44DF4" w14:textId="0FF35FDC" w:rsidR="00A73A12" w:rsidRPr="00AC0C8E" w:rsidRDefault="00C745CF" w:rsidP="00A73A12">
      <w:pPr>
        <w:pStyle w:val="ListParagraph"/>
        <w:numPr>
          <w:ilvl w:val="0"/>
          <w:numId w:val="16"/>
        </w:numPr>
        <w:spacing w:after="0" w:line="276" w:lineRule="auto"/>
        <w:rPr>
          <w:rFonts w:cstheme="minorHAnsi"/>
          <w:color w:val="000000" w:themeColor="text1"/>
        </w:rPr>
      </w:pPr>
      <w:r>
        <w:rPr>
          <w:rFonts w:cstheme="minorHAnsi"/>
          <w:color w:val="000000" w:themeColor="text1"/>
        </w:rPr>
        <w:t>Try to begin each bullet point with an</w:t>
      </w:r>
      <w:r w:rsidR="00A73A12" w:rsidRPr="00AC0C8E">
        <w:rPr>
          <w:rFonts w:cstheme="minorHAnsi"/>
          <w:color w:val="000000" w:themeColor="text1"/>
        </w:rPr>
        <w:t xml:space="preserve"> active </w:t>
      </w:r>
      <w:r>
        <w:rPr>
          <w:rFonts w:cstheme="minorHAnsi"/>
          <w:color w:val="000000" w:themeColor="text1"/>
        </w:rPr>
        <w:t>verb (e.g., managing, supporting, utilising)</w:t>
      </w:r>
    </w:p>
    <w:p w14:paraId="57E62AC2" w14:textId="0232DEB8" w:rsidR="003B7350" w:rsidRPr="003B7350" w:rsidRDefault="00C745CF" w:rsidP="003B7350">
      <w:pPr>
        <w:pStyle w:val="ListParagraph"/>
        <w:numPr>
          <w:ilvl w:val="0"/>
          <w:numId w:val="16"/>
        </w:numPr>
        <w:spacing w:after="0" w:line="276" w:lineRule="auto"/>
        <w:rPr>
          <w:rFonts w:cstheme="minorHAnsi"/>
          <w:color w:val="000000" w:themeColor="text1"/>
        </w:rPr>
      </w:pPr>
      <w:r>
        <w:rPr>
          <w:rFonts w:cstheme="minorHAnsi"/>
          <w:color w:val="000000" w:themeColor="text1"/>
        </w:rPr>
        <w:t>Within each bullet point, consider highlighting relevant skills and information about any impact achieved (e.g., How did you know that you were successful?)</w:t>
      </w:r>
      <w:r w:rsidR="003B7350">
        <w:rPr>
          <w:rFonts w:cstheme="minorHAnsi"/>
          <w:color w:val="000000" w:themeColor="text1"/>
        </w:rPr>
        <w:br/>
      </w:r>
    </w:p>
    <w:p w14:paraId="71EBC781" w14:textId="07BD5708" w:rsidR="00A73A12" w:rsidRPr="00AC0C8E" w:rsidRDefault="00A73A12" w:rsidP="003B7350">
      <w:pPr>
        <w:spacing w:line="276" w:lineRule="auto"/>
        <w:rPr>
          <w:rFonts w:cstheme="minorHAnsi"/>
          <w:color w:val="000000" w:themeColor="text1"/>
        </w:rPr>
      </w:pPr>
      <w:r w:rsidRPr="00AC0C8E">
        <w:rPr>
          <w:rFonts w:cstheme="minorHAnsi"/>
          <w:color w:val="000000" w:themeColor="text1"/>
        </w:rPr>
        <w:t xml:space="preserve">If you wish to prioritise your relevant work experience, you can </w:t>
      </w:r>
      <w:r w:rsidR="00C745CF">
        <w:rPr>
          <w:rFonts w:cstheme="minorHAnsi"/>
          <w:color w:val="000000" w:themeColor="text1"/>
        </w:rPr>
        <w:t xml:space="preserve">arrange </w:t>
      </w:r>
      <w:r w:rsidRPr="00AC0C8E">
        <w:rPr>
          <w:rFonts w:cstheme="minorHAnsi"/>
          <w:color w:val="000000" w:themeColor="text1"/>
        </w:rPr>
        <w:t xml:space="preserve">your experience into </w:t>
      </w:r>
      <w:r w:rsidR="00C745CF">
        <w:rPr>
          <w:rFonts w:cstheme="minorHAnsi"/>
          <w:color w:val="000000" w:themeColor="text1"/>
        </w:rPr>
        <w:t xml:space="preserve">sections such as </w:t>
      </w:r>
      <w:r w:rsidRPr="00AC0C8E">
        <w:rPr>
          <w:rFonts w:cstheme="minorHAnsi"/>
          <w:color w:val="000000" w:themeColor="text1"/>
        </w:rPr>
        <w:t>‘Relevant</w:t>
      </w:r>
      <w:r w:rsidR="00C745CF">
        <w:rPr>
          <w:rFonts w:cstheme="minorHAnsi"/>
          <w:color w:val="000000" w:themeColor="text1"/>
        </w:rPr>
        <w:t xml:space="preserve"> Experience</w:t>
      </w:r>
      <w:r w:rsidRPr="00AC0C8E">
        <w:rPr>
          <w:rFonts w:cstheme="minorHAnsi"/>
          <w:color w:val="000000" w:themeColor="text1"/>
        </w:rPr>
        <w:t>’ and ‘Other</w:t>
      </w:r>
      <w:r w:rsidR="00C745CF">
        <w:rPr>
          <w:rFonts w:cstheme="minorHAnsi"/>
          <w:color w:val="000000" w:themeColor="text1"/>
        </w:rPr>
        <w:t xml:space="preserve"> Experience</w:t>
      </w:r>
      <w:r w:rsidRPr="00AC0C8E">
        <w:rPr>
          <w:rFonts w:cstheme="minorHAnsi"/>
          <w:color w:val="000000" w:themeColor="text1"/>
        </w:rPr>
        <w:t xml:space="preserve">’. </w:t>
      </w:r>
      <w:r w:rsidR="00C745CF">
        <w:rPr>
          <w:rFonts w:cstheme="minorHAnsi"/>
          <w:color w:val="000000" w:themeColor="text1"/>
        </w:rPr>
        <w:t xml:space="preserve">Another option could be </w:t>
      </w:r>
      <w:r w:rsidRPr="00AC0C8E">
        <w:rPr>
          <w:rFonts w:cstheme="minorHAnsi"/>
          <w:color w:val="000000" w:themeColor="text1"/>
        </w:rPr>
        <w:t>‘Work Experience’ and ‘Volunteering Experience’ sections.</w:t>
      </w:r>
    </w:p>
    <w:p w14:paraId="659EE843" w14:textId="0F1FC628" w:rsidR="00AC0C8E" w:rsidRPr="00AC0C8E" w:rsidRDefault="00A73A12" w:rsidP="00AC0C8E">
      <w:pPr>
        <w:pStyle w:val="Heading3"/>
        <w:rPr>
          <w:rFonts w:asciiTheme="minorHAnsi" w:hAnsiTheme="minorHAnsi" w:cstheme="minorHAnsi"/>
          <w:b/>
          <w:bCs/>
          <w:color w:val="000000" w:themeColor="text1"/>
          <w:sz w:val="22"/>
          <w:szCs w:val="22"/>
        </w:rPr>
      </w:pPr>
      <w:r w:rsidRPr="00AC0C8E">
        <w:rPr>
          <w:rFonts w:asciiTheme="minorHAnsi" w:hAnsiTheme="minorHAnsi" w:cstheme="minorHAnsi"/>
          <w:b/>
          <w:bCs/>
          <w:color w:val="000000" w:themeColor="text1"/>
          <w:sz w:val="22"/>
          <w:szCs w:val="22"/>
        </w:rPr>
        <w:lastRenderedPageBreak/>
        <w:t>Awards and Achievements/ Additional Information</w:t>
      </w:r>
      <w:r w:rsidR="00AC0C8E">
        <w:rPr>
          <w:rFonts w:asciiTheme="minorHAnsi" w:hAnsiTheme="minorHAnsi" w:cstheme="minorHAnsi"/>
          <w:b/>
          <w:bCs/>
          <w:color w:val="000000" w:themeColor="text1"/>
          <w:sz w:val="22"/>
          <w:szCs w:val="22"/>
        </w:rPr>
        <w:br/>
      </w:r>
    </w:p>
    <w:p w14:paraId="59D4E6D0" w14:textId="22EA5F8F" w:rsidR="00A73A12" w:rsidRPr="00AC0C8E" w:rsidRDefault="00A73A12" w:rsidP="00AC0C8E">
      <w:pPr>
        <w:jc w:val="both"/>
        <w:rPr>
          <w:rFonts w:cstheme="minorHAnsi"/>
          <w:color w:val="000000" w:themeColor="text1"/>
        </w:rPr>
      </w:pPr>
      <w:r w:rsidRPr="00AC0C8E">
        <w:rPr>
          <w:rFonts w:cstheme="minorHAnsi"/>
          <w:color w:val="000000" w:themeColor="text1"/>
        </w:rPr>
        <w:t xml:space="preserve">This section </w:t>
      </w:r>
      <w:r w:rsidR="00AC0C8E">
        <w:rPr>
          <w:rFonts w:cstheme="minorHAnsi"/>
          <w:color w:val="000000" w:themeColor="text1"/>
        </w:rPr>
        <w:t>is optional</w:t>
      </w:r>
      <w:r w:rsidRPr="00AC0C8E">
        <w:rPr>
          <w:rFonts w:cstheme="minorHAnsi"/>
          <w:color w:val="000000" w:themeColor="text1"/>
        </w:rPr>
        <w:t>; however, it is a space to</w:t>
      </w:r>
      <w:r w:rsidR="00AC0C8E">
        <w:rPr>
          <w:rFonts w:cstheme="minorHAnsi"/>
          <w:color w:val="000000" w:themeColor="text1"/>
        </w:rPr>
        <w:t xml:space="preserve"> potentially</w:t>
      </w:r>
      <w:r w:rsidR="003B7350">
        <w:rPr>
          <w:rFonts w:cstheme="minorHAnsi"/>
          <w:color w:val="000000" w:themeColor="text1"/>
        </w:rPr>
        <w:t xml:space="preserve"> include</w:t>
      </w:r>
      <w:r w:rsidRPr="00AC0C8E">
        <w:rPr>
          <w:rFonts w:cstheme="minorHAnsi"/>
          <w:color w:val="000000" w:themeColor="text1"/>
        </w:rPr>
        <w:t xml:space="preserve"> any awards you have achieved in work or during education.</w:t>
      </w:r>
      <w:r w:rsidR="00AC0C8E">
        <w:rPr>
          <w:rFonts w:cstheme="minorHAnsi"/>
          <w:color w:val="000000" w:themeColor="text1"/>
        </w:rPr>
        <w:t xml:space="preserve"> </w:t>
      </w:r>
      <w:r w:rsidRPr="00AC0C8E">
        <w:rPr>
          <w:rFonts w:cstheme="minorHAnsi"/>
          <w:color w:val="000000" w:themeColor="text1"/>
        </w:rPr>
        <w:t>If you are a member of any professional bodies, such as the British Psychological Society (BPS)</w:t>
      </w:r>
      <w:r w:rsidR="003B7350">
        <w:rPr>
          <w:rFonts w:cstheme="minorHAnsi"/>
          <w:color w:val="000000" w:themeColor="text1"/>
        </w:rPr>
        <w:t>,</w:t>
      </w:r>
      <w:r w:rsidRPr="00AC0C8E">
        <w:rPr>
          <w:rFonts w:cstheme="minorHAnsi"/>
          <w:color w:val="000000" w:themeColor="text1"/>
        </w:rPr>
        <w:t xml:space="preserve"> you can include this too.</w:t>
      </w:r>
    </w:p>
    <w:p w14:paraId="07132279" w14:textId="144B0FCB" w:rsidR="00AC0C8E" w:rsidRPr="00AC0C8E" w:rsidRDefault="00A73A12" w:rsidP="00AC0C8E">
      <w:pPr>
        <w:pStyle w:val="Heading3"/>
        <w:rPr>
          <w:rFonts w:asciiTheme="minorHAnsi" w:hAnsiTheme="minorHAnsi" w:cstheme="minorHAnsi"/>
          <w:b/>
          <w:bCs/>
          <w:color w:val="000000" w:themeColor="text1"/>
          <w:sz w:val="22"/>
          <w:szCs w:val="22"/>
        </w:rPr>
      </w:pPr>
      <w:r w:rsidRPr="00AC0C8E">
        <w:rPr>
          <w:rFonts w:asciiTheme="minorHAnsi" w:hAnsiTheme="minorHAnsi" w:cstheme="minorHAnsi"/>
          <w:b/>
          <w:bCs/>
          <w:color w:val="000000" w:themeColor="text1"/>
          <w:sz w:val="22"/>
          <w:szCs w:val="22"/>
        </w:rPr>
        <w:t>References</w:t>
      </w:r>
      <w:r w:rsidR="00AC0C8E">
        <w:rPr>
          <w:rFonts w:asciiTheme="minorHAnsi" w:hAnsiTheme="minorHAnsi" w:cstheme="minorHAnsi"/>
          <w:b/>
          <w:bCs/>
          <w:color w:val="000000" w:themeColor="text1"/>
          <w:sz w:val="22"/>
          <w:szCs w:val="22"/>
        </w:rPr>
        <w:br/>
      </w:r>
    </w:p>
    <w:p w14:paraId="57DC462C" w14:textId="42AAD176" w:rsidR="00A73A12" w:rsidRPr="00AC0C8E" w:rsidRDefault="00A73A12" w:rsidP="00AC0C8E">
      <w:pPr>
        <w:jc w:val="both"/>
        <w:rPr>
          <w:rFonts w:cstheme="minorHAnsi"/>
          <w:color w:val="000000" w:themeColor="text1"/>
        </w:rPr>
      </w:pPr>
      <w:r w:rsidRPr="00AC0C8E">
        <w:rPr>
          <w:rFonts w:cstheme="minorHAnsi"/>
          <w:color w:val="000000" w:themeColor="text1"/>
        </w:rPr>
        <w:t xml:space="preserve">As your CV should be a maximum of two pages, </w:t>
      </w:r>
      <w:r w:rsidR="00AC0C8E">
        <w:rPr>
          <w:rFonts w:cstheme="minorHAnsi"/>
          <w:color w:val="000000" w:themeColor="text1"/>
        </w:rPr>
        <w:t>you do not need to list the full details for your</w:t>
      </w:r>
      <w:r w:rsidRPr="00AC0C8E">
        <w:rPr>
          <w:rFonts w:cstheme="minorHAnsi"/>
          <w:color w:val="000000" w:themeColor="text1"/>
        </w:rPr>
        <w:t xml:space="preserve"> references. You could include the phrase ‘References available upon request’ to indicate that you have the details for your referees available and the employer is able to request them.</w:t>
      </w:r>
    </w:p>
    <w:p w14:paraId="387CF807" w14:textId="489956F0" w:rsidR="00A73A12" w:rsidRPr="00AC0C8E" w:rsidRDefault="00A73A12" w:rsidP="006C723E">
      <w:pPr>
        <w:pStyle w:val="Heading3"/>
        <w:rPr>
          <w:rFonts w:asciiTheme="minorHAnsi" w:hAnsiTheme="minorHAnsi" w:cstheme="minorHAnsi"/>
          <w:b/>
          <w:bCs/>
          <w:color w:val="000000" w:themeColor="text1"/>
          <w:sz w:val="22"/>
          <w:szCs w:val="22"/>
        </w:rPr>
      </w:pPr>
      <w:r w:rsidRPr="00AC0C8E">
        <w:rPr>
          <w:rFonts w:asciiTheme="minorHAnsi" w:hAnsiTheme="minorHAnsi" w:cstheme="minorHAnsi"/>
          <w:b/>
          <w:bCs/>
          <w:color w:val="000000" w:themeColor="text1"/>
          <w:sz w:val="22"/>
          <w:szCs w:val="22"/>
        </w:rPr>
        <w:t>General Tips</w:t>
      </w:r>
      <w:r w:rsidR="00946367" w:rsidRPr="00AC0C8E">
        <w:rPr>
          <w:rFonts w:asciiTheme="minorHAnsi" w:hAnsiTheme="minorHAnsi" w:cstheme="minorHAnsi"/>
          <w:b/>
          <w:bCs/>
          <w:color w:val="000000" w:themeColor="text1"/>
          <w:sz w:val="22"/>
          <w:szCs w:val="22"/>
        </w:rPr>
        <w:br/>
      </w:r>
    </w:p>
    <w:p w14:paraId="5D3134BF" w14:textId="264C07C0" w:rsidR="003B7350" w:rsidRDefault="003B7350" w:rsidP="003B7350">
      <w:pPr>
        <w:pStyle w:val="ListParagraph"/>
        <w:numPr>
          <w:ilvl w:val="0"/>
          <w:numId w:val="24"/>
        </w:numPr>
        <w:rPr>
          <w:rFonts w:cstheme="minorHAnsi"/>
          <w:color w:val="000000" w:themeColor="text1"/>
        </w:rPr>
      </w:pPr>
      <w:r>
        <w:rPr>
          <w:rFonts w:cstheme="minorHAnsi"/>
          <w:color w:val="000000" w:themeColor="text1"/>
        </w:rPr>
        <w:t>We’d recommend that you don’t include a photo of yourself, or details such as your date of birth, your marital status or national insurance number, as this is not common practice in the UK</w:t>
      </w:r>
    </w:p>
    <w:p w14:paraId="62494347" w14:textId="7496EDE4" w:rsidR="00A73A12" w:rsidRPr="00AC0C8E" w:rsidRDefault="00A73A12" w:rsidP="003B7350">
      <w:pPr>
        <w:pStyle w:val="ListParagraph"/>
        <w:numPr>
          <w:ilvl w:val="0"/>
          <w:numId w:val="24"/>
        </w:numPr>
        <w:rPr>
          <w:rFonts w:cstheme="minorHAnsi"/>
          <w:color w:val="000000" w:themeColor="text1"/>
        </w:rPr>
      </w:pPr>
      <w:r w:rsidRPr="00AC0C8E">
        <w:rPr>
          <w:rFonts w:cstheme="minorHAnsi"/>
          <w:color w:val="000000" w:themeColor="text1"/>
        </w:rPr>
        <w:t>Use a professional font</w:t>
      </w:r>
      <w:r w:rsidR="00C74A73">
        <w:rPr>
          <w:rFonts w:cstheme="minorHAnsi"/>
          <w:color w:val="000000" w:themeColor="text1"/>
        </w:rPr>
        <w:t xml:space="preserve"> (e.g., Arial, Calibri etc) in font size 11 or 12</w:t>
      </w:r>
    </w:p>
    <w:p w14:paraId="40676E2E" w14:textId="55437B1C" w:rsidR="00A73A12" w:rsidRPr="00AC0C8E" w:rsidRDefault="00C74A73" w:rsidP="003B7350">
      <w:pPr>
        <w:pStyle w:val="ListParagraph"/>
        <w:numPr>
          <w:ilvl w:val="0"/>
          <w:numId w:val="24"/>
        </w:numPr>
        <w:rPr>
          <w:rFonts w:cstheme="minorHAnsi"/>
          <w:color w:val="000000" w:themeColor="text1"/>
        </w:rPr>
      </w:pPr>
      <w:r>
        <w:rPr>
          <w:rFonts w:cstheme="minorHAnsi"/>
          <w:color w:val="000000" w:themeColor="text1"/>
        </w:rPr>
        <w:t>Consider utilising headings and bullet points to help structure your CV</w:t>
      </w:r>
    </w:p>
    <w:p w14:paraId="5AFAB2FA" w14:textId="4D466533" w:rsidR="00A73A12" w:rsidRPr="00AC0C8E" w:rsidRDefault="00C74A73" w:rsidP="003B7350">
      <w:pPr>
        <w:pStyle w:val="ListParagraph"/>
        <w:numPr>
          <w:ilvl w:val="0"/>
          <w:numId w:val="24"/>
        </w:numPr>
        <w:rPr>
          <w:rFonts w:cstheme="minorHAnsi"/>
          <w:color w:val="000000" w:themeColor="text1"/>
        </w:rPr>
      </w:pPr>
      <w:r>
        <w:rPr>
          <w:rFonts w:cstheme="minorHAnsi"/>
          <w:color w:val="000000" w:themeColor="text1"/>
        </w:rPr>
        <w:t>We’d recommend that you p</w:t>
      </w:r>
      <w:r w:rsidR="00A73A12" w:rsidRPr="00AC0C8E">
        <w:rPr>
          <w:rFonts w:cstheme="minorHAnsi"/>
          <w:color w:val="000000" w:themeColor="text1"/>
        </w:rPr>
        <w:t xml:space="preserve">roof-read, and </w:t>
      </w:r>
      <w:r>
        <w:rPr>
          <w:rFonts w:cstheme="minorHAnsi"/>
          <w:color w:val="000000" w:themeColor="text1"/>
        </w:rPr>
        <w:t xml:space="preserve">then </w:t>
      </w:r>
      <w:r w:rsidR="00A73A12" w:rsidRPr="00AC0C8E">
        <w:rPr>
          <w:rFonts w:cstheme="minorHAnsi"/>
          <w:color w:val="000000" w:themeColor="text1"/>
        </w:rPr>
        <w:t>proof-read again</w:t>
      </w:r>
    </w:p>
    <w:p w14:paraId="4A7C00E2" w14:textId="33BB18DB" w:rsidR="00A73A12" w:rsidRPr="00C74A73" w:rsidRDefault="00A73A12" w:rsidP="003B7350">
      <w:pPr>
        <w:pStyle w:val="ListParagraph"/>
        <w:numPr>
          <w:ilvl w:val="0"/>
          <w:numId w:val="24"/>
        </w:numPr>
        <w:rPr>
          <w:rFonts w:cstheme="minorHAnsi"/>
          <w:color w:val="000000" w:themeColor="text1"/>
        </w:rPr>
      </w:pPr>
      <w:r w:rsidRPr="00AC0C8E">
        <w:rPr>
          <w:rFonts w:cstheme="minorHAnsi"/>
          <w:color w:val="000000" w:themeColor="text1"/>
        </w:rPr>
        <w:t>For more advice or guidance around your CV</w:t>
      </w:r>
      <w:r w:rsidR="00C74A73">
        <w:rPr>
          <w:rFonts w:cstheme="minorHAnsi"/>
          <w:color w:val="000000" w:themeColor="text1"/>
        </w:rPr>
        <w:t xml:space="preserve"> </w:t>
      </w:r>
      <w:r w:rsidRPr="00AC0C8E">
        <w:rPr>
          <w:rFonts w:cstheme="minorHAnsi"/>
          <w:color w:val="000000" w:themeColor="text1"/>
        </w:rPr>
        <w:t xml:space="preserve">or </w:t>
      </w:r>
      <w:r w:rsidR="00C74A73">
        <w:rPr>
          <w:rFonts w:cstheme="minorHAnsi"/>
          <w:color w:val="000000" w:themeColor="text1"/>
        </w:rPr>
        <w:t>to organise a</w:t>
      </w:r>
      <w:r w:rsidRPr="00AC0C8E">
        <w:rPr>
          <w:rFonts w:cstheme="minorHAnsi"/>
          <w:color w:val="000000" w:themeColor="text1"/>
        </w:rPr>
        <w:t xml:space="preserve"> CV check</w:t>
      </w:r>
      <w:r w:rsidR="00C74A73">
        <w:rPr>
          <w:rFonts w:cstheme="minorHAnsi"/>
          <w:color w:val="000000" w:themeColor="text1"/>
        </w:rPr>
        <w:t xml:space="preserve">, </w:t>
      </w:r>
      <w:r w:rsidRPr="00AC0C8E">
        <w:rPr>
          <w:rFonts w:cstheme="minorHAnsi"/>
          <w:color w:val="000000" w:themeColor="text1"/>
        </w:rPr>
        <w:t xml:space="preserve">email </w:t>
      </w:r>
      <w:hyperlink r:id="rId6" w:history="1">
        <w:r w:rsidRPr="00AC0C8E">
          <w:rPr>
            <w:rStyle w:val="Hyperlink"/>
            <w:rFonts w:cstheme="minorHAnsi"/>
            <w:color w:val="000000" w:themeColor="text1"/>
          </w:rPr>
          <w:t>careers@yorksj.ac.uk</w:t>
        </w:r>
      </w:hyperlink>
      <w:r w:rsidRPr="00AC0C8E">
        <w:rPr>
          <w:rFonts w:cstheme="minorHAnsi"/>
          <w:color w:val="000000" w:themeColor="text1"/>
        </w:rPr>
        <w:t>, or visit the LaunchPad Space in Holgate</w:t>
      </w:r>
    </w:p>
    <w:p w14:paraId="7D29AA6E" w14:textId="06DD3F29" w:rsidR="00A73A12" w:rsidRPr="00AC0C8E" w:rsidRDefault="00A73A12" w:rsidP="00CF55D7">
      <w:pPr>
        <w:rPr>
          <w:rFonts w:cstheme="minorHAnsi"/>
          <w:color w:val="000000" w:themeColor="text1"/>
        </w:rPr>
      </w:pPr>
    </w:p>
    <w:p w14:paraId="70CCB021" w14:textId="77777777" w:rsidR="00A73A12" w:rsidRPr="00AC0C8E" w:rsidRDefault="00A73A12" w:rsidP="00CF55D7">
      <w:pPr>
        <w:rPr>
          <w:rFonts w:cstheme="minorHAnsi"/>
          <w:color w:val="000000" w:themeColor="text1"/>
        </w:rPr>
      </w:pPr>
    </w:p>
    <w:p w14:paraId="326CAE63" w14:textId="77777777" w:rsidR="00A73A12" w:rsidRPr="00AC0C8E" w:rsidRDefault="00A73A12" w:rsidP="00CF55D7">
      <w:pPr>
        <w:rPr>
          <w:rFonts w:cstheme="minorHAnsi"/>
          <w:color w:val="000000" w:themeColor="text1"/>
        </w:rPr>
      </w:pPr>
    </w:p>
    <w:sectPr w:rsidR="00A73A12" w:rsidRPr="00AC0C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arajita">
    <w:panose1 w:val="02020603050405020304"/>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3D0B"/>
    <w:multiLevelType w:val="hybridMultilevel"/>
    <w:tmpl w:val="37A2929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CD58E9"/>
    <w:multiLevelType w:val="hybridMultilevel"/>
    <w:tmpl w:val="3D0C47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201805"/>
    <w:multiLevelType w:val="hybridMultilevel"/>
    <w:tmpl w:val="598E25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E07861"/>
    <w:multiLevelType w:val="hybridMultilevel"/>
    <w:tmpl w:val="C8B6AAA6"/>
    <w:lvl w:ilvl="0" w:tplc="CEAC5AC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605ADD"/>
    <w:multiLevelType w:val="hybridMultilevel"/>
    <w:tmpl w:val="3DB46ED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04168A"/>
    <w:multiLevelType w:val="hybridMultilevel"/>
    <w:tmpl w:val="BD5E3D52"/>
    <w:lvl w:ilvl="0" w:tplc="5A827EF0">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546159"/>
    <w:multiLevelType w:val="hybridMultilevel"/>
    <w:tmpl w:val="921EEE9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C506E9"/>
    <w:multiLevelType w:val="hybridMultilevel"/>
    <w:tmpl w:val="71DC88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7704C3"/>
    <w:multiLevelType w:val="multilevel"/>
    <w:tmpl w:val="9E34D6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F83823"/>
    <w:multiLevelType w:val="hybridMultilevel"/>
    <w:tmpl w:val="4A9A4E14"/>
    <w:lvl w:ilvl="0" w:tplc="2BA4B3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A817C9"/>
    <w:multiLevelType w:val="hybridMultilevel"/>
    <w:tmpl w:val="5C3E48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E83304"/>
    <w:multiLevelType w:val="hybridMultilevel"/>
    <w:tmpl w:val="9B48AC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FD4639"/>
    <w:multiLevelType w:val="hybridMultilevel"/>
    <w:tmpl w:val="44D8A83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08140D"/>
    <w:multiLevelType w:val="hybridMultilevel"/>
    <w:tmpl w:val="C234DDF4"/>
    <w:lvl w:ilvl="0" w:tplc="5A827EF0">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DE1412"/>
    <w:multiLevelType w:val="hybridMultilevel"/>
    <w:tmpl w:val="3D4CD8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94741E"/>
    <w:multiLevelType w:val="hybridMultilevel"/>
    <w:tmpl w:val="F0E89D6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AE21ED"/>
    <w:multiLevelType w:val="hybridMultilevel"/>
    <w:tmpl w:val="FE2099B0"/>
    <w:lvl w:ilvl="0" w:tplc="5A827EF0">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A220E4"/>
    <w:multiLevelType w:val="hybridMultilevel"/>
    <w:tmpl w:val="EFFC57D8"/>
    <w:lvl w:ilvl="0" w:tplc="5A827EF0">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636086"/>
    <w:multiLevelType w:val="hybridMultilevel"/>
    <w:tmpl w:val="7FE0523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D37442"/>
    <w:multiLevelType w:val="hybridMultilevel"/>
    <w:tmpl w:val="769A8CD8"/>
    <w:lvl w:ilvl="0" w:tplc="66009340">
      <w:start w:val="200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BD7FEB"/>
    <w:multiLevelType w:val="hybridMultilevel"/>
    <w:tmpl w:val="2356DD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D03030"/>
    <w:multiLevelType w:val="hybridMultilevel"/>
    <w:tmpl w:val="A86CCB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3A5E11"/>
    <w:multiLevelType w:val="hybridMultilevel"/>
    <w:tmpl w:val="5E8810B8"/>
    <w:lvl w:ilvl="0" w:tplc="5A827EF0">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0B2631"/>
    <w:multiLevelType w:val="hybridMultilevel"/>
    <w:tmpl w:val="A7260EFC"/>
    <w:lvl w:ilvl="0" w:tplc="5A827EF0">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7"/>
  </w:num>
  <w:num w:numId="4">
    <w:abstractNumId w:val="16"/>
  </w:num>
  <w:num w:numId="5">
    <w:abstractNumId w:val="22"/>
  </w:num>
  <w:num w:numId="6">
    <w:abstractNumId w:val="5"/>
  </w:num>
  <w:num w:numId="7">
    <w:abstractNumId w:val="13"/>
  </w:num>
  <w:num w:numId="8">
    <w:abstractNumId w:val="23"/>
  </w:num>
  <w:num w:numId="9">
    <w:abstractNumId w:val="12"/>
  </w:num>
  <w:num w:numId="10">
    <w:abstractNumId w:val="6"/>
  </w:num>
  <w:num w:numId="11">
    <w:abstractNumId w:val="18"/>
  </w:num>
  <w:num w:numId="12">
    <w:abstractNumId w:val="21"/>
  </w:num>
  <w:num w:numId="13">
    <w:abstractNumId w:val="19"/>
  </w:num>
  <w:num w:numId="14">
    <w:abstractNumId w:val="2"/>
  </w:num>
  <w:num w:numId="15">
    <w:abstractNumId w:val="20"/>
  </w:num>
  <w:num w:numId="16">
    <w:abstractNumId w:val="0"/>
  </w:num>
  <w:num w:numId="17">
    <w:abstractNumId w:val="15"/>
  </w:num>
  <w:num w:numId="18">
    <w:abstractNumId w:val="7"/>
  </w:num>
  <w:num w:numId="19">
    <w:abstractNumId w:val="8"/>
  </w:num>
  <w:num w:numId="20">
    <w:abstractNumId w:val="10"/>
  </w:num>
  <w:num w:numId="21">
    <w:abstractNumId w:val="14"/>
  </w:num>
  <w:num w:numId="22">
    <w:abstractNumId w:val="1"/>
  </w:num>
  <w:num w:numId="23">
    <w:abstractNumId w:val="11"/>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824"/>
    <w:rsid w:val="00006339"/>
    <w:rsid w:val="00010CEB"/>
    <w:rsid w:val="00087C34"/>
    <w:rsid w:val="000E01FA"/>
    <w:rsid w:val="00111D0F"/>
    <w:rsid w:val="00117601"/>
    <w:rsid w:val="001243F5"/>
    <w:rsid w:val="00167496"/>
    <w:rsid w:val="00170D50"/>
    <w:rsid w:val="00175D2F"/>
    <w:rsid w:val="00187143"/>
    <w:rsid w:val="00187E72"/>
    <w:rsid w:val="001C7347"/>
    <w:rsid w:val="00205DB9"/>
    <w:rsid w:val="002619B5"/>
    <w:rsid w:val="00292839"/>
    <w:rsid w:val="00292C69"/>
    <w:rsid w:val="0029331E"/>
    <w:rsid w:val="002B2351"/>
    <w:rsid w:val="002D02B6"/>
    <w:rsid w:val="002D2DCB"/>
    <w:rsid w:val="002E7709"/>
    <w:rsid w:val="00334C24"/>
    <w:rsid w:val="00344F02"/>
    <w:rsid w:val="00355B43"/>
    <w:rsid w:val="00396BB9"/>
    <w:rsid w:val="003B7350"/>
    <w:rsid w:val="003E6CB3"/>
    <w:rsid w:val="003F5118"/>
    <w:rsid w:val="003F6498"/>
    <w:rsid w:val="004001AE"/>
    <w:rsid w:val="00451098"/>
    <w:rsid w:val="00460E20"/>
    <w:rsid w:val="00485242"/>
    <w:rsid w:val="004C642A"/>
    <w:rsid w:val="004F224E"/>
    <w:rsid w:val="0050775B"/>
    <w:rsid w:val="00583375"/>
    <w:rsid w:val="005A298E"/>
    <w:rsid w:val="005B432C"/>
    <w:rsid w:val="00603246"/>
    <w:rsid w:val="00627491"/>
    <w:rsid w:val="00646FF0"/>
    <w:rsid w:val="006503D1"/>
    <w:rsid w:val="006B4EA0"/>
    <w:rsid w:val="006C723E"/>
    <w:rsid w:val="006E2CCC"/>
    <w:rsid w:val="006E7A78"/>
    <w:rsid w:val="006F288D"/>
    <w:rsid w:val="006F6A6C"/>
    <w:rsid w:val="00720B21"/>
    <w:rsid w:val="0075334F"/>
    <w:rsid w:val="007569E5"/>
    <w:rsid w:val="00783262"/>
    <w:rsid w:val="00784B9B"/>
    <w:rsid w:val="007A5ABB"/>
    <w:rsid w:val="0082345C"/>
    <w:rsid w:val="00833DA2"/>
    <w:rsid w:val="00863D8A"/>
    <w:rsid w:val="008C46C2"/>
    <w:rsid w:val="008C7756"/>
    <w:rsid w:val="008F5886"/>
    <w:rsid w:val="00946367"/>
    <w:rsid w:val="00976FC2"/>
    <w:rsid w:val="00987085"/>
    <w:rsid w:val="009D4348"/>
    <w:rsid w:val="009D779C"/>
    <w:rsid w:val="009E3EC1"/>
    <w:rsid w:val="009E58BD"/>
    <w:rsid w:val="009E6955"/>
    <w:rsid w:val="00A64CA3"/>
    <w:rsid w:val="00A73A12"/>
    <w:rsid w:val="00A75FE1"/>
    <w:rsid w:val="00AC0C8E"/>
    <w:rsid w:val="00AC2219"/>
    <w:rsid w:val="00AE4032"/>
    <w:rsid w:val="00AF29BA"/>
    <w:rsid w:val="00AF6C3D"/>
    <w:rsid w:val="00B22B9E"/>
    <w:rsid w:val="00B27053"/>
    <w:rsid w:val="00B35340"/>
    <w:rsid w:val="00B41219"/>
    <w:rsid w:val="00B41B1C"/>
    <w:rsid w:val="00B904B3"/>
    <w:rsid w:val="00B93DB1"/>
    <w:rsid w:val="00BB3D3D"/>
    <w:rsid w:val="00BD679C"/>
    <w:rsid w:val="00C05112"/>
    <w:rsid w:val="00C745CF"/>
    <w:rsid w:val="00C74A73"/>
    <w:rsid w:val="00C81021"/>
    <w:rsid w:val="00C810D9"/>
    <w:rsid w:val="00CB3427"/>
    <w:rsid w:val="00CF55D7"/>
    <w:rsid w:val="00D21376"/>
    <w:rsid w:val="00D663F9"/>
    <w:rsid w:val="00D8020D"/>
    <w:rsid w:val="00DD191A"/>
    <w:rsid w:val="00E32475"/>
    <w:rsid w:val="00E441B4"/>
    <w:rsid w:val="00E66530"/>
    <w:rsid w:val="00EC2010"/>
    <w:rsid w:val="00EE1BB2"/>
    <w:rsid w:val="00F345D7"/>
    <w:rsid w:val="00F41402"/>
    <w:rsid w:val="00F552E0"/>
    <w:rsid w:val="00F85E22"/>
    <w:rsid w:val="00FA1824"/>
    <w:rsid w:val="00FB6A3F"/>
    <w:rsid w:val="00FC52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CF527"/>
  <w15:chartTrackingRefBased/>
  <w15:docId w15:val="{322105E2-756A-4001-8E25-F85539F7D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351"/>
  </w:style>
  <w:style w:type="paragraph" w:styleId="Heading1">
    <w:name w:val="heading 1"/>
    <w:basedOn w:val="Normal"/>
    <w:next w:val="Normal"/>
    <w:link w:val="Heading1Char"/>
    <w:uiPriority w:val="9"/>
    <w:qFormat/>
    <w:rsid w:val="006C723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C723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C723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824"/>
    <w:pPr>
      <w:ind w:left="720"/>
      <w:contextualSpacing/>
    </w:pPr>
  </w:style>
  <w:style w:type="character" w:styleId="Hyperlink">
    <w:name w:val="Hyperlink"/>
    <w:basedOn w:val="DefaultParagraphFont"/>
    <w:uiPriority w:val="99"/>
    <w:unhideWhenUsed/>
    <w:rsid w:val="002B2351"/>
    <w:rPr>
      <w:color w:val="0563C1" w:themeColor="hyperlink"/>
      <w:u w:val="single"/>
    </w:rPr>
  </w:style>
  <w:style w:type="character" w:styleId="UnresolvedMention">
    <w:name w:val="Unresolved Mention"/>
    <w:basedOn w:val="DefaultParagraphFont"/>
    <w:uiPriority w:val="99"/>
    <w:semiHidden/>
    <w:unhideWhenUsed/>
    <w:rsid w:val="004001AE"/>
    <w:rPr>
      <w:color w:val="605E5C"/>
      <w:shd w:val="clear" w:color="auto" w:fill="E1DFDD"/>
    </w:rPr>
  </w:style>
  <w:style w:type="character" w:customStyle="1" w:styleId="Heading1Char">
    <w:name w:val="Heading 1 Char"/>
    <w:basedOn w:val="DefaultParagraphFont"/>
    <w:link w:val="Heading1"/>
    <w:uiPriority w:val="9"/>
    <w:rsid w:val="006C723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C723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C723E"/>
    <w:rPr>
      <w:rFonts w:asciiTheme="majorHAnsi" w:eastAsiaTheme="majorEastAsia" w:hAnsiTheme="majorHAnsi" w:cstheme="majorBidi"/>
      <w:color w:val="1F3763" w:themeColor="accent1" w:themeShade="7F"/>
      <w:sz w:val="24"/>
      <w:szCs w:val="24"/>
    </w:rPr>
  </w:style>
  <w:style w:type="character" w:customStyle="1" w:styleId="apple-converted-space">
    <w:name w:val="apple-converted-space"/>
    <w:basedOn w:val="DefaultParagraphFont"/>
    <w:rsid w:val="00EE1B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482990">
      <w:bodyDiv w:val="1"/>
      <w:marLeft w:val="0"/>
      <w:marRight w:val="0"/>
      <w:marTop w:val="0"/>
      <w:marBottom w:val="0"/>
      <w:divBdr>
        <w:top w:val="none" w:sz="0" w:space="0" w:color="auto"/>
        <w:left w:val="none" w:sz="0" w:space="0" w:color="auto"/>
        <w:bottom w:val="none" w:sz="0" w:space="0" w:color="auto"/>
        <w:right w:val="none" w:sz="0" w:space="0" w:color="auto"/>
      </w:divBdr>
    </w:div>
    <w:div w:id="213178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eers@yorksj.ac.uk" TargetMode="External"/><Relationship Id="rId5" Type="http://schemas.openxmlformats.org/officeDocument/2006/relationships/hyperlink" Target="mailto:charlotte_hammond@w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219</TotalTime>
  <Pages>4</Pages>
  <Words>1155</Words>
  <Characters>6585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PATIENCE</dc:creator>
  <cp:keywords/>
  <dc:description/>
  <cp:lastModifiedBy>Careers Practitioner</cp:lastModifiedBy>
  <cp:revision>252</cp:revision>
  <dcterms:created xsi:type="dcterms:W3CDTF">2019-06-26T09:07:00Z</dcterms:created>
  <dcterms:modified xsi:type="dcterms:W3CDTF">2021-09-03T10:53:00Z</dcterms:modified>
</cp:coreProperties>
</file>