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955D" w14:textId="21DD0036" w:rsidR="003B69A9" w:rsidRDefault="002323B2" w:rsidP="002323B2">
      <w:pPr>
        <w:jc w:val="center"/>
      </w:pPr>
      <w:r w:rsidRPr="004B0142">
        <w:rPr>
          <w:b/>
          <w:noProof/>
          <w:color w:val="0070C0"/>
          <w:sz w:val="36"/>
          <w:szCs w:val="36"/>
        </w:rPr>
        <w:drawing>
          <wp:anchor distT="0" distB="0" distL="114300" distR="114300" simplePos="0" relativeHeight="251686912" behindDoc="0" locked="0" layoutInCell="1" allowOverlap="1" wp14:anchorId="365DCC4B" wp14:editId="52E1AA3B">
            <wp:simplePos x="0" y="0"/>
            <wp:positionH relativeFrom="margin">
              <wp:align>center</wp:align>
            </wp:positionH>
            <wp:positionV relativeFrom="paragraph">
              <wp:posOffset>0</wp:posOffset>
            </wp:positionV>
            <wp:extent cx="2358783" cy="1008380"/>
            <wp:effectExtent l="0" t="0" r="3810" b="1270"/>
            <wp:wrapSquare wrapText="bothSides"/>
            <wp:docPr id="21"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14:paraId="7362955E" w14:textId="01CFE6DE" w:rsidR="002765E7" w:rsidRDefault="002765E7"/>
    <w:p w14:paraId="7362955F" w14:textId="708DDA89" w:rsidR="002765E7" w:rsidRDefault="002765E7" w:rsidP="003B69A9">
      <w:pPr>
        <w:jc w:val="center"/>
      </w:pPr>
    </w:p>
    <w:p w14:paraId="73629560" w14:textId="2B623697" w:rsidR="002765E7" w:rsidRDefault="002765E7" w:rsidP="003B69A9">
      <w:pPr>
        <w:jc w:val="center"/>
      </w:pPr>
    </w:p>
    <w:p w14:paraId="7E152F6E" w14:textId="3DDBC2EA" w:rsidR="00304504" w:rsidRDefault="0096518C" w:rsidP="003B69A9">
      <w:pPr>
        <w:jc w:val="center"/>
        <w:rPr>
          <w:b/>
          <w:sz w:val="24"/>
        </w:rPr>
      </w:pPr>
      <w:r>
        <w:rPr>
          <w:b/>
          <w:noProof/>
          <w:sz w:val="24"/>
        </w:rPr>
        <w:drawing>
          <wp:inline distT="0" distB="0" distL="0" distR="0" wp14:anchorId="32D151D1" wp14:editId="364C78D1">
            <wp:extent cx="2885319" cy="1923454"/>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789" cy="1927767"/>
                    </a:xfrm>
                    <a:prstGeom prst="rect">
                      <a:avLst/>
                    </a:prstGeom>
                  </pic:spPr>
                </pic:pic>
              </a:graphicData>
            </a:graphic>
          </wp:inline>
        </w:drawing>
      </w:r>
    </w:p>
    <w:p w14:paraId="09D940BF" w14:textId="2806BB49" w:rsidR="00304504" w:rsidRDefault="0096518C" w:rsidP="003B69A9">
      <w:pPr>
        <w:jc w:val="center"/>
        <w:rPr>
          <w:b/>
          <w:sz w:val="24"/>
        </w:rPr>
      </w:pPr>
      <w:r>
        <w:rPr>
          <w:noProof/>
          <w:lang w:eastAsia="en-GB"/>
        </w:rPr>
        <mc:AlternateContent>
          <mc:Choice Requires="wps">
            <w:drawing>
              <wp:anchor distT="0" distB="0" distL="114300" distR="114300" simplePos="0" relativeHeight="251656192" behindDoc="0" locked="0" layoutInCell="1" allowOverlap="1" wp14:anchorId="73629631" wp14:editId="2EC3CC88">
                <wp:simplePos x="0" y="0"/>
                <wp:positionH relativeFrom="margin">
                  <wp:align>center</wp:align>
                </wp:positionH>
                <wp:positionV relativeFrom="paragraph">
                  <wp:posOffset>10795</wp:posOffset>
                </wp:positionV>
                <wp:extent cx="63220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2060" cy="1828800"/>
                        </a:xfrm>
                        <a:prstGeom prst="rect">
                          <a:avLst/>
                        </a:prstGeom>
                        <a:noFill/>
                        <a:ln>
                          <a:noFill/>
                        </a:ln>
                        <a:effectLst/>
                      </wps:spPr>
                      <wps:txbx>
                        <w:txbxContent>
                          <w:p w14:paraId="73629665" w14:textId="1ED8EF9A" w:rsidR="002765E7" w:rsidRPr="003B69A9" w:rsidRDefault="002765E7" w:rsidP="002765E7">
                            <w:pPr>
                              <w:jc w:val="center"/>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B69A9">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Preparation Pack</w:t>
                            </w:r>
                            <w:r w:rsidR="003B69A9" w:rsidRPr="003B69A9">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Primary </w:t>
                            </w:r>
                            <w:r w:rsidR="000102A8">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EC</w:t>
                            </w:r>
                            <w:r w:rsidR="003B69A9" w:rsidRPr="003B69A9">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629631" id="_x0000_t202" coordsize="21600,21600" o:spt="202" path="m,l,21600r21600,l21600,xe">
                <v:stroke joinstyle="miter"/>
                <v:path gradientshapeok="t" o:connecttype="rect"/>
              </v:shapetype>
              <v:shape id="Text Box 1" o:spid="_x0000_s1026" type="#_x0000_t202" style="position:absolute;left:0;text-align:left;margin-left:0;margin-top:.85pt;width:497.8pt;height:2in;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" filled="f" stroked="f">
                <v:textbox style="mso-fit-shape-to-text:t">
                  <w:txbxContent>
                    <w:p w14:paraId="73629665" w14:textId="1ED8EF9A" w:rsidR="002765E7" w:rsidRPr="003B69A9" w:rsidRDefault="002765E7" w:rsidP="002765E7">
                      <w:pPr>
                        <w:jc w:val="center"/>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B69A9">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Preparation Pack</w:t>
                      </w:r>
                      <w:r w:rsidR="003B69A9" w:rsidRPr="003B69A9">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Primary </w:t>
                      </w:r>
                      <w:r w:rsidR="000102A8">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EC</w:t>
                      </w:r>
                      <w:r w:rsidR="003B69A9" w:rsidRPr="003B69A9">
                        <w:rPr>
                          <w:b/>
                          <w:color w:val="4F81BD" w:themeColor="accent1"/>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Ts</w:t>
                      </w:r>
                    </w:p>
                  </w:txbxContent>
                </v:textbox>
                <w10:wrap anchorx="margin"/>
              </v:shape>
            </w:pict>
          </mc:Fallback>
        </mc:AlternateContent>
      </w:r>
    </w:p>
    <w:p w14:paraId="2B038FCB" w14:textId="5745B392" w:rsidR="0096518C" w:rsidRDefault="0096518C" w:rsidP="0096518C">
      <w:pPr>
        <w:jc w:val="center"/>
        <w:rPr>
          <w:b/>
          <w:sz w:val="24"/>
        </w:rPr>
      </w:pPr>
    </w:p>
    <w:p w14:paraId="73629562" w14:textId="7E1999CA" w:rsidR="007446AD" w:rsidRPr="0096518C" w:rsidRDefault="002765E7" w:rsidP="0096518C">
      <w:pPr>
        <w:jc w:val="center"/>
        <w:rPr>
          <w:b/>
          <w:sz w:val="24"/>
        </w:rPr>
      </w:pPr>
      <w:r w:rsidRPr="00CC4A6B">
        <w:rPr>
          <w:b/>
          <w:sz w:val="24"/>
        </w:rPr>
        <w:t xml:space="preserve">We understand that the first few weeks in your new job can be a little daunting and that you may feel like you have 101 things to think about.  The aim of this pack is to help you organise your thoughts, prioritise tasks and to help you be fully prepared to begin your </w:t>
      </w:r>
      <w:r w:rsidR="000102A8">
        <w:rPr>
          <w:b/>
          <w:sz w:val="24"/>
        </w:rPr>
        <w:t>ECT induction</w:t>
      </w:r>
      <w:r w:rsidRPr="00CC4A6B">
        <w:rPr>
          <w:b/>
          <w:sz w:val="24"/>
        </w:rPr>
        <w:t>.</w:t>
      </w:r>
    </w:p>
    <w:p w14:paraId="73629563" w14:textId="6193B853" w:rsidR="007446AD" w:rsidRDefault="007446AD" w:rsidP="007446AD">
      <w:pPr>
        <w:rPr>
          <w:b/>
          <w:color w:val="4F81BD" w:themeColor="accent1"/>
          <w:sz w:val="32"/>
          <w:u w:val="single"/>
        </w:rPr>
      </w:pPr>
      <w:r>
        <w:rPr>
          <w:b/>
          <w:color w:val="4F81BD" w:themeColor="accent1"/>
          <w:sz w:val="32"/>
          <w:u w:val="single"/>
        </w:rPr>
        <w:t xml:space="preserve">Your </w:t>
      </w:r>
      <w:r w:rsidR="000102A8">
        <w:rPr>
          <w:b/>
          <w:color w:val="4F81BD" w:themeColor="accent1"/>
          <w:sz w:val="32"/>
          <w:u w:val="single"/>
        </w:rPr>
        <w:t>ECT Induction</w:t>
      </w:r>
    </w:p>
    <w:p w14:paraId="73629564" w14:textId="77777777" w:rsidR="007446AD" w:rsidRDefault="007446AD" w:rsidP="007446AD">
      <w:pPr>
        <w:rPr>
          <w:sz w:val="24"/>
          <w:szCs w:val="24"/>
        </w:rPr>
      </w:pPr>
      <w:r>
        <w:rPr>
          <w:sz w:val="24"/>
          <w:szCs w:val="24"/>
        </w:rPr>
        <w:t>To prepare for your first week:</w:t>
      </w:r>
    </w:p>
    <w:p w14:paraId="73629565" w14:textId="77777777" w:rsidR="007446AD" w:rsidRDefault="007446AD" w:rsidP="007446AD">
      <w:pPr>
        <w:pStyle w:val="ListParagraph"/>
        <w:numPr>
          <w:ilvl w:val="0"/>
          <w:numId w:val="4"/>
        </w:numPr>
        <w:rPr>
          <w:sz w:val="24"/>
          <w:szCs w:val="24"/>
        </w:rPr>
      </w:pPr>
      <w:r>
        <w:rPr>
          <w:sz w:val="24"/>
          <w:szCs w:val="24"/>
        </w:rPr>
        <w:t>Find out who your mentor is and when you will have your first meeting</w:t>
      </w:r>
    </w:p>
    <w:p w14:paraId="73629566" w14:textId="45748AC0" w:rsidR="007446AD" w:rsidRDefault="007446AD" w:rsidP="007446AD">
      <w:pPr>
        <w:pStyle w:val="ListParagraph"/>
        <w:numPr>
          <w:ilvl w:val="0"/>
          <w:numId w:val="4"/>
        </w:numPr>
        <w:rPr>
          <w:sz w:val="24"/>
          <w:szCs w:val="24"/>
        </w:rPr>
      </w:pPr>
      <w:r>
        <w:rPr>
          <w:sz w:val="24"/>
          <w:szCs w:val="24"/>
        </w:rPr>
        <w:t xml:space="preserve">Ensure that you know your </w:t>
      </w:r>
      <w:r w:rsidR="000102A8">
        <w:rPr>
          <w:sz w:val="24"/>
          <w:szCs w:val="24"/>
        </w:rPr>
        <w:t>EC</w:t>
      </w:r>
      <w:r>
        <w:rPr>
          <w:sz w:val="24"/>
          <w:szCs w:val="24"/>
        </w:rPr>
        <w:t xml:space="preserve">T </w:t>
      </w:r>
      <w:r w:rsidRPr="00BA7E2C">
        <w:rPr>
          <w:b/>
          <w:sz w:val="24"/>
          <w:szCs w:val="24"/>
          <w:u w:val="single"/>
        </w:rPr>
        <w:t>targets</w:t>
      </w:r>
    </w:p>
    <w:p w14:paraId="73629567" w14:textId="716718B7" w:rsidR="007446AD" w:rsidRDefault="007446AD" w:rsidP="007446AD">
      <w:pPr>
        <w:pStyle w:val="ListParagraph"/>
        <w:numPr>
          <w:ilvl w:val="0"/>
          <w:numId w:val="4"/>
        </w:numPr>
        <w:rPr>
          <w:sz w:val="24"/>
          <w:szCs w:val="24"/>
        </w:rPr>
      </w:pPr>
      <w:r>
        <w:rPr>
          <w:sz w:val="24"/>
          <w:szCs w:val="24"/>
        </w:rPr>
        <w:t xml:space="preserve">Re-familiarise yourself with the </w:t>
      </w:r>
      <w:hyperlink r:id="rId12" w:history="1">
        <w:r w:rsidRPr="0096518C">
          <w:rPr>
            <w:rStyle w:val="Hyperlink"/>
            <w:sz w:val="24"/>
            <w:szCs w:val="24"/>
          </w:rPr>
          <w:t>Teachers’</w:t>
        </w:r>
        <w:r w:rsidR="003B69A9" w:rsidRPr="0096518C">
          <w:rPr>
            <w:rStyle w:val="Hyperlink"/>
            <w:sz w:val="24"/>
            <w:szCs w:val="24"/>
          </w:rPr>
          <w:t xml:space="preserve"> Standards</w:t>
        </w:r>
      </w:hyperlink>
      <w:r w:rsidR="003B69A9">
        <w:rPr>
          <w:sz w:val="24"/>
          <w:szCs w:val="24"/>
        </w:rPr>
        <w:t xml:space="preserve"> </w:t>
      </w:r>
    </w:p>
    <w:p w14:paraId="73629568" w14:textId="6181795D" w:rsidR="007446AD" w:rsidRDefault="00496776" w:rsidP="007446AD">
      <w:pPr>
        <w:pStyle w:val="ListParagraph"/>
        <w:numPr>
          <w:ilvl w:val="0"/>
          <w:numId w:val="4"/>
        </w:numPr>
        <w:rPr>
          <w:sz w:val="24"/>
          <w:szCs w:val="24"/>
        </w:rPr>
      </w:pPr>
      <w:r>
        <w:rPr>
          <w:sz w:val="24"/>
          <w:szCs w:val="24"/>
        </w:rPr>
        <w:t xml:space="preserve">Find out how you will be expected to gather evidence for your </w:t>
      </w:r>
      <w:r w:rsidR="000102A8">
        <w:rPr>
          <w:sz w:val="24"/>
          <w:szCs w:val="24"/>
        </w:rPr>
        <w:t>ECT induction</w:t>
      </w:r>
      <w:r>
        <w:rPr>
          <w:sz w:val="24"/>
          <w:szCs w:val="24"/>
        </w:rPr>
        <w:t xml:space="preserve"> (records of meetings/ progress etc). </w:t>
      </w:r>
    </w:p>
    <w:p w14:paraId="73629569" w14:textId="77777777" w:rsidR="007446AD" w:rsidRPr="00BA7E2C" w:rsidRDefault="007446AD" w:rsidP="007446AD">
      <w:pPr>
        <w:pStyle w:val="ListParagraph"/>
        <w:numPr>
          <w:ilvl w:val="0"/>
          <w:numId w:val="4"/>
        </w:numPr>
        <w:rPr>
          <w:sz w:val="24"/>
          <w:szCs w:val="24"/>
        </w:rPr>
      </w:pPr>
      <w:r w:rsidRPr="00BA7E2C">
        <w:rPr>
          <w:sz w:val="24"/>
          <w:szCs w:val="24"/>
        </w:rPr>
        <w:t>Re-read your</w:t>
      </w:r>
      <w:r w:rsidRPr="003632C3">
        <w:rPr>
          <w:b/>
          <w:sz w:val="24"/>
          <w:szCs w:val="24"/>
        </w:rPr>
        <w:t xml:space="preserve"> </w:t>
      </w:r>
      <w:r w:rsidRPr="00BA7E2C">
        <w:rPr>
          <w:b/>
          <w:sz w:val="24"/>
          <w:szCs w:val="24"/>
          <w:u w:val="single"/>
        </w:rPr>
        <w:t>CEDP</w:t>
      </w:r>
      <w:r>
        <w:rPr>
          <w:sz w:val="24"/>
          <w:szCs w:val="24"/>
        </w:rPr>
        <w:t xml:space="preserve"> and have a copy ready for your mentor – this was written prior to you leaving YSJ and, for many of you, before you got a job.  You therefore now need to think about this in the context of your employing school.  This may mean that some of your targets need adapting to suit the year group or setting that you are working in.  This is something to discuss with your mentor in your first meeting.</w:t>
      </w:r>
    </w:p>
    <w:p w14:paraId="7362956A" w14:textId="77777777" w:rsidR="007446AD" w:rsidRPr="00BA7E2C" w:rsidRDefault="007446AD" w:rsidP="007446AD">
      <w:pPr>
        <w:rPr>
          <w:sz w:val="24"/>
          <w:szCs w:val="24"/>
        </w:rPr>
      </w:pPr>
      <w:r>
        <w:rPr>
          <w:b/>
          <w:noProof/>
          <w:u w:val="single"/>
          <w:lang w:eastAsia="en-GB"/>
        </w:rPr>
        <mc:AlternateContent>
          <mc:Choice Requires="wps">
            <w:drawing>
              <wp:anchor distT="0" distB="0" distL="114300" distR="114300" simplePos="0" relativeHeight="251674624" behindDoc="0" locked="0" layoutInCell="1" allowOverlap="1" wp14:anchorId="73629635" wp14:editId="288A58BF">
                <wp:simplePos x="0" y="0"/>
                <wp:positionH relativeFrom="column">
                  <wp:posOffset>2324100</wp:posOffset>
                </wp:positionH>
                <wp:positionV relativeFrom="paragraph">
                  <wp:posOffset>12066</wp:posOffset>
                </wp:positionV>
                <wp:extent cx="4200525" cy="1581150"/>
                <wp:effectExtent l="19050" t="0" r="47625" b="571500"/>
                <wp:wrapNone/>
                <wp:docPr id="18" name="Cloud Callout 18"/>
                <wp:cNvGraphicFramePr/>
                <a:graphic xmlns:a="http://schemas.openxmlformats.org/drawingml/2006/main">
                  <a:graphicData uri="http://schemas.microsoft.com/office/word/2010/wordprocessingShape">
                    <wps:wsp>
                      <wps:cNvSpPr/>
                      <wps:spPr>
                        <a:xfrm>
                          <a:off x="0" y="0"/>
                          <a:ext cx="4200525" cy="1581150"/>
                        </a:xfrm>
                        <a:prstGeom prst="cloudCallout">
                          <a:avLst>
                            <a:gd name="adj1" fmla="val -46177"/>
                            <a:gd name="adj2" fmla="val 8096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6" w14:textId="439EFB32" w:rsidR="007446AD" w:rsidRDefault="007446AD" w:rsidP="007446AD">
                            <w:pPr>
                              <w:jc w:val="center"/>
                            </w:pPr>
                            <w:r>
                              <w:t xml:space="preserve">Don’t forget everything that you have learnt at York St John University and whilst on placement – this knowledge and experience will be of great importance to you in your </w:t>
                            </w:r>
                            <w:r w:rsidR="000102A8">
                              <w:t>ECT induction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963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27" type="#_x0000_t106" style="position:absolute;margin-left:183pt;margin-top:.95pt;width:330.75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" adj="826,28288" fillcolor="#4f81bd [3204]" strokecolor="#243f60 [1604]" strokeweight="2pt">
                <v:textbox>
                  <w:txbxContent>
                    <w:p w14:paraId="73629666" w14:textId="439EFB32" w:rsidR="007446AD" w:rsidRDefault="007446AD" w:rsidP="007446AD">
                      <w:pPr>
                        <w:jc w:val="center"/>
                      </w:pPr>
                      <w:r>
                        <w:t xml:space="preserve">Don’t forget everything that you have learnt at York St John University and whilst on placement – this knowledge and experience will be of great importance to you in your </w:t>
                      </w:r>
                      <w:r w:rsidR="000102A8">
                        <w:t>ECT induction</w:t>
                      </w:r>
                      <w:r>
                        <w:t>.</w:t>
                      </w:r>
                    </w:p>
                  </w:txbxContent>
                </v:textbox>
              </v:shape>
            </w:pict>
          </mc:Fallback>
        </mc:AlternateContent>
      </w:r>
    </w:p>
    <w:p w14:paraId="7362956B" w14:textId="77777777" w:rsidR="007446AD" w:rsidRDefault="007446AD" w:rsidP="007446AD">
      <w:pPr>
        <w:rPr>
          <w:b/>
          <w:u w:val="single"/>
        </w:rPr>
      </w:pPr>
    </w:p>
    <w:p w14:paraId="7362956C" w14:textId="77777777" w:rsidR="007446AD" w:rsidRDefault="007446AD" w:rsidP="007446AD">
      <w:pPr>
        <w:rPr>
          <w:b/>
          <w:u w:val="single"/>
        </w:rPr>
      </w:pPr>
    </w:p>
    <w:p w14:paraId="7362956D" w14:textId="77777777" w:rsidR="007446AD" w:rsidRDefault="007446AD" w:rsidP="007446AD">
      <w:pPr>
        <w:rPr>
          <w:b/>
          <w:u w:val="single"/>
        </w:rPr>
      </w:pPr>
    </w:p>
    <w:p w14:paraId="7362956E" w14:textId="231512E6" w:rsidR="007446AD" w:rsidRDefault="007446AD" w:rsidP="007446AD">
      <w:pPr>
        <w:rPr>
          <w:b/>
          <w:u w:val="single"/>
        </w:rPr>
      </w:pPr>
    </w:p>
    <w:p w14:paraId="73629573" w14:textId="789A45AA" w:rsidR="002765E7" w:rsidRPr="002765E7" w:rsidRDefault="0073719A" w:rsidP="002765E7">
      <w:pPr>
        <w:rPr>
          <w:rFonts w:ascii="Arial" w:eastAsia="Times New Roman" w:hAnsi="Arial" w:cs="Arial"/>
          <w:vanish/>
          <w:color w:val="4F81BD" w:themeColor="accent1"/>
          <w:sz w:val="28"/>
          <w:szCs w:val="27"/>
          <w:u w:val="single"/>
          <w:lang w:eastAsia="en-GB"/>
        </w:rPr>
      </w:pPr>
      <w:r>
        <w:rPr>
          <w:b/>
          <w:color w:val="4F81BD" w:themeColor="accent1"/>
          <w:sz w:val="32"/>
          <w:u w:val="single"/>
        </w:rPr>
        <w:lastRenderedPageBreak/>
        <w:t xml:space="preserve">Knowing your </w:t>
      </w:r>
      <w:r w:rsidR="0096518C">
        <w:rPr>
          <w:b/>
          <w:color w:val="4F81BD" w:themeColor="accent1"/>
          <w:sz w:val="32"/>
          <w:u w:val="single"/>
        </w:rPr>
        <w:t>Class</w:t>
      </w:r>
      <w:r w:rsidR="002765E7" w:rsidRPr="002765E7">
        <w:rPr>
          <w:b/>
          <w:color w:val="4F81BD" w:themeColor="accent1"/>
          <w:sz w:val="32"/>
          <w:u w:val="single"/>
        </w:rPr>
        <w:t xml:space="preserve"> </w:t>
      </w:r>
      <w:r w:rsidR="002765E7" w:rsidRPr="002765E7">
        <w:rPr>
          <w:rFonts w:ascii="Arial" w:eastAsia="Times New Roman" w:hAnsi="Arial" w:cs="Arial"/>
          <w:noProof/>
          <w:vanish/>
          <w:color w:val="4F81BD" w:themeColor="accent1"/>
          <w:sz w:val="28"/>
          <w:szCs w:val="27"/>
          <w:u w:val="single"/>
          <w:lang w:eastAsia="en-GB"/>
        </w:rPr>
        <w:drawing>
          <wp:inline distT="0" distB="0" distL="0" distR="0" wp14:anchorId="73629639" wp14:editId="5E7B5AF8">
            <wp:extent cx="6991350" cy="1276350"/>
            <wp:effectExtent l="0" t="0" r="0" b="0"/>
            <wp:docPr id="3" name="Picture 3" descr="Image result for childre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91350" cy="1276350"/>
                    </a:xfrm>
                    <a:prstGeom prst="rect">
                      <a:avLst/>
                    </a:prstGeom>
                    <a:noFill/>
                    <a:ln>
                      <a:noFill/>
                    </a:ln>
                  </pic:spPr>
                </pic:pic>
              </a:graphicData>
            </a:graphic>
          </wp:inline>
        </w:drawing>
      </w:r>
    </w:p>
    <w:p w14:paraId="73629574" w14:textId="77777777" w:rsidR="002765E7" w:rsidRPr="002765E7" w:rsidRDefault="002765E7" w:rsidP="002765E7">
      <w:pPr>
        <w:pStyle w:val="ListParagraph"/>
        <w:numPr>
          <w:ilvl w:val="0"/>
          <w:numId w:val="1"/>
        </w:numPr>
        <w:spacing w:before="195" w:after="180" w:line="240" w:lineRule="auto"/>
        <w:rPr>
          <w:rFonts w:ascii="Arial" w:eastAsia="Times New Roman" w:hAnsi="Arial" w:cs="Arial"/>
          <w:vanish/>
          <w:color w:val="222222"/>
          <w:sz w:val="27"/>
          <w:szCs w:val="27"/>
          <w:lang w:eastAsia="en-GB"/>
        </w:rPr>
      </w:pPr>
    </w:p>
    <w:p w14:paraId="73629576" w14:textId="56FC3B73" w:rsidR="002765E7" w:rsidRPr="0096518C" w:rsidRDefault="002765E7" w:rsidP="0096518C">
      <w:pPr>
        <w:pStyle w:val="ListParagraph"/>
        <w:numPr>
          <w:ilvl w:val="0"/>
          <w:numId w:val="1"/>
        </w:numPr>
        <w:rPr>
          <w:b/>
          <w:sz w:val="28"/>
        </w:rPr>
      </w:pPr>
    </w:p>
    <w:tbl>
      <w:tblPr>
        <w:tblStyle w:val="TableGrid"/>
        <w:tblW w:w="0" w:type="auto"/>
        <w:tblLook w:val="04A0" w:firstRow="1" w:lastRow="0" w:firstColumn="1" w:lastColumn="0" w:noHBand="0" w:noVBand="1"/>
      </w:tblPr>
      <w:tblGrid>
        <w:gridCol w:w="4621"/>
        <w:gridCol w:w="4621"/>
      </w:tblGrid>
      <w:tr w:rsidR="002765E7" w14:paraId="73629579" w14:textId="77777777" w:rsidTr="002D734B">
        <w:tc>
          <w:tcPr>
            <w:tcW w:w="4621" w:type="dxa"/>
            <w:shd w:val="clear" w:color="auto" w:fill="548DD4" w:themeFill="text2" w:themeFillTint="99"/>
          </w:tcPr>
          <w:p w14:paraId="73629577" w14:textId="77777777" w:rsidR="002765E7" w:rsidRPr="002D734B" w:rsidRDefault="002765E7">
            <w:pPr>
              <w:rPr>
                <w:b/>
                <w:sz w:val="24"/>
              </w:rPr>
            </w:pPr>
            <w:r w:rsidRPr="002D734B">
              <w:rPr>
                <w:b/>
                <w:sz w:val="24"/>
              </w:rPr>
              <w:t>Consider the following:</w:t>
            </w:r>
          </w:p>
        </w:tc>
        <w:tc>
          <w:tcPr>
            <w:tcW w:w="4621" w:type="dxa"/>
            <w:shd w:val="clear" w:color="auto" w:fill="548DD4" w:themeFill="text2" w:themeFillTint="99"/>
          </w:tcPr>
          <w:p w14:paraId="73629578" w14:textId="77777777" w:rsidR="002765E7" w:rsidRPr="002D734B" w:rsidRDefault="002765E7">
            <w:pPr>
              <w:rPr>
                <w:b/>
                <w:sz w:val="24"/>
              </w:rPr>
            </w:pPr>
            <w:r w:rsidRPr="002D734B">
              <w:rPr>
                <w:b/>
                <w:sz w:val="24"/>
              </w:rPr>
              <w:t>Notes:</w:t>
            </w:r>
          </w:p>
        </w:tc>
      </w:tr>
      <w:tr w:rsidR="002765E7" w14:paraId="7362957C" w14:textId="77777777" w:rsidTr="002D734B">
        <w:trPr>
          <w:trHeight w:val="1701"/>
        </w:trPr>
        <w:tc>
          <w:tcPr>
            <w:tcW w:w="4621" w:type="dxa"/>
          </w:tcPr>
          <w:p w14:paraId="7362957A" w14:textId="77777777" w:rsidR="002765E7" w:rsidRPr="002D734B" w:rsidRDefault="002765E7">
            <w:pPr>
              <w:rPr>
                <w:sz w:val="24"/>
              </w:rPr>
            </w:pPr>
            <w:r w:rsidRPr="002D734B">
              <w:rPr>
                <w:sz w:val="24"/>
              </w:rPr>
              <w:t>Children with SEND</w:t>
            </w:r>
          </w:p>
        </w:tc>
        <w:tc>
          <w:tcPr>
            <w:tcW w:w="4621" w:type="dxa"/>
          </w:tcPr>
          <w:p w14:paraId="7362957B" w14:textId="77777777" w:rsidR="002765E7" w:rsidRPr="002D734B" w:rsidRDefault="002765E7">
            <w:pPr>
              <w:rPr>
                <w:sz w:val="24"/>
              </w:rPr>
            </w:pPr>
          </w:p>
        </w:tc>
      </w:tr>
      <w:tr w:rsidR="002765E7" w14:paraId="7362957F" w14:textId="77777777" w:rsidTr="002D734B">
        <w:trPr>
          <w:trHeight w:val="1701"/>
        </w:trPr>
        <w:tc>
          <w:tcPr>
            <w:tcW w:w="4621" w:type="dxa"/>
          </w:tcPr>
          <w:p w14:paraId="7362957D" w14:textId="77777777" w:rsidR="002765E7" w:rsidRPr="002D734B" w:rsidRDefault="002765E7">
            <w:pPr>
              <w:rPr>
                <w:sz w:val="24"/>
              </w:rPr>
            </w:pPr>
            <w:r w:rsidRPr="002D734B">
              <w:rPr>
                <w:sz w:val="24"/>
              </w:rPr>
              <w:t>Children with EAL</w:t>
            </w:r>
          </w:p>
        </w:tc>
        <w:tc>
          <w:tcPr>
            <w:tcW w:w="4621" w:type="dxa"/>
          </w:tcPr>
          <w:p w14:paraId="7362957E" w14:textId="77777777" w:rsidR="002765E7" w:rsidRPr="002D734B" w:rsidRDefault="002765E7">
            <w:pPr>
              <w:rPr>
                <w:sz w:val="24"/>
              </w:rPr>
            </w:pPr>
          </w:p>
        </w:tc>
      </w:tr>
      <w:tr w:rsidR="002765E7" w14:paraId="73629582" w14:textId="77777777" w:rsidTr="002D734B">
        <w:trPr>
          <w:trHeight w:val="1701"/>
        </w:trPr>
        <w:tc>
          <w:tcPr>
            <w:tcW w:w="4621" w:type="dxa"/>
          </w:tcPr>
          <w:p w14:paraId="73629580" w14:textId="77777777" w:rsidR="002765E7" w:rsidRPr="002D734B" w:rsidRDefault="002765E7">
            <w:pPr>
              <w:rPr>
                <w:sz w:val="24"/>
              </w:rPr>
            </w:pPr>
            <w:r w:rsidRPr="002D734B">
              <w:rPr>
                <w:sz w:val="24"/>
              </w:rPr>
              <w:t>More able children</w:t>
            </w:r>
          </w:p>
        </w:tc>
        <w:tc>
          <w:tcPr>
            <w:tcW w:w="4621" w:type="dxa"/>
          </w:tcPr>
          <w:p w14:paraId="73629581" w14:textId="77777777" w:rsidR="002765E7" w:rsidRPr="002D734B" w:rsidRDefault="002765E7">
            <w:pPr>
              <w:rPr>
                <w:sz w:val="24"/>
              </w:rPr>
            </w:pPr>
          </w:p>
        </w:tc>
      </w:tr>
      <w:tr w:rsidR="002765E7" w14:paraId="73629586" w14:textId="77777777" w:rsidTr="002D734B">
        <w:trPr>
          <w:trHeight w:val="1701"/>
        </w:trPr>
        <w:tc>
          <w:tcPr>
            <w:tcW w:w="4621" w:type="dxa"/>
          </w:tcPr>
          <w:p w14:paraId="73629583" w14:textId="77777777" w:rsidR="002765E7" w:rsidRDefault="002765E7">
            <w:pPr>
              <w:rPr>
                <w:sz w:val="24"/>
              </w:rPr>
            </w:pPr>
            <w:r w:rsidRPr="002D734B">
              <w:rPr>
                <w:sz w:val="24"/>
              </w:rPr>
              <w:t>Disadvantaged children (Those eligible for free school meals in the last six years</w:t>
            </w:r>
            <w:r w:rsidR="002D734B" w:rsidRPr="002D734B">
              <w:rPr>
                <w:sz w:val="24"/>
              </w:rPr>
              <w:t>, looked after children and those adopted from care</w:t>
            </w:r>
            <w:r w:rsidR="007446AD">
              <w:rPr>
                <w:sz w:val="24"/>
              </w:rPr>
              <w:t>, pupil premium</w:t>
            </w:r>
            <w:r w:rsidR="002D734B" w:rsidRPr="002D734B">
              <w:rPr>
                <w:sz w:val="24"/>
              </w:rPr>
              <w:t>)</w:t>
            </w:r>
          </w:p>
          <w:p w14:paraId="73629584" w14:textId="77777777" w:rsidR="007446AD" w:rsidRPr="002D734B" w:rsidRDefault="007446AD">
            <w:pPr>
              <w:rPr>
                <w:sz w:val="24"/>
              </w:rPr>
            </w:pPr>
          </w:p>
        </w:tc>
        <w:tc>
          <w:tcPr>
            <w:tcW w:w="4621" w:type="dxa"/>
          </w:tcPr>
          <w:p w14:paraId="73629585" w14:textId="77777777" w:rsidR="002765E7" w:rsidRPr="002D734B" w:rsidRDefault="00CC4A6B">
            <w:pPr>
              <w:rPr>
                <w:sz w:val="24"/>
              </w:rPr>
            </w:pPr>
            <w:r>
              <w:rPr>
                <w:noProof/>
                <w:sz w:val="28"/>
                <w:lang w:eastAsia="en-GB"/>
              </w:rPr>
              <mc:AlternateContent>
                <mc:Choice Requires="wps">
                  <w:drawing>
                    <wp:anchor distT="0" distB="0" distL="114300" distR="114300" simplePos="0" relativeHeight="251668480" behindDoc="0" locked="0" layoutInCell="1" allowOverlap="1" wp14:anchorId="7362963B" wp14:editId="3D5DD627">
                      <wp:simplePos x="0" y="0"/>
                      <wp:positionH relativeFrom="column">
                        <wp:posOffset>1818640</wp:posOffset>
                      </wp:positionH>
                      <wp:positionV relativeFrom="paragraph">
                        <wp:posOffset>82550</wp:posOffset>
                      </wp:positionV>
                      <wp:extent cx="2095500" cy="1381125"/>
                      <wp:effectExtent l="0" t="0" r="19050" b="28575"/>
                      <wp:wrapNone/>
                      <wp:docPr id="16" name="Explosion 1 16"/>
                      <wp:cNvGraphicFramePr/>
                      <a:graphic xmlns:a="http://schemas.openxmlformats.org/drawingml/2006/main">
                        <a:graphicData uri="http://schemas.microsoft.com/office/word/2010/wordprocessingShape">
                          <wps:wsp>
                            <wps:cNvSpPr/>
                            <wps:spPr>
                              <a:xfrm>
                                <a:off x="0" y="0"/>
                                <a:ext cx="2095500" cy="13811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7" w14:textId="77777777" w:rsidR="00BA7E2C" w:rsidRDefault="00BA7E2C" w:rsidP="00BA7E2C">
                                  <w:pPr>
                                    <w:jc w:val="center"/>
                                  </w:pPr>
                                  <w:r>
                                    <w:t>ESSENTIAL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362963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8" type="#_x0000_t71" style="position:absolute;margin-left:143.2pt;margin-top:6.5pt;width:165pt;height:10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" fillcolor="#4f81bd [3204]" strokecolor="#243f60 [1604]" strokeweight="2pt">
                      <v:textbox>
                        <w:txbxContent>
                          <w:p w14:paraId="73629667" w14:textId="77777777" w:rsidR="00BA7E2C" w:rsidRDefault="00BA7E2C" w:rsidP="00BA7E2C">
                            <w:pPr>
                              <w:jc w:val="center"/>
                            </w:pPr>
                            <w:r>
                              <w:t>ESSENTIAL INFORMATION</w:t>
                            </w:r>
                          </w:p>
                        </w:txbxContent>
                      </v:textbox>
                    </v:shape>
                  </w:pict>
                </mc:Fallback>
              </mc:AlternateContent>
            </w:r>
          </w:p>
        </w:tc>
      </w:tr>
      <w:tr w:rsidR="002765E7" w14:paraId="73629589" w14:textId="77777777" w:rsidTr="002D734B">
        <w:trPr>
          <w:trHeight w:val="1701"/>
        </w:trPr>
        <w:tc>
          <w:tcPr>
            <w:tcW w:w="4621" w:type="dxa"/>
          </w:tcPr>
          <w:p w14:paraId="73629587" w14:textId="77777777" w:rsidR="002765E7" w:rsidRPr="002D734B" w:rsidRDefault="002D734B">
            <w:pPr>
              <w:rPr>
                <w:sz w:val="24"/>
              </w:rPr>
            </w:pPr>
            <w:r w:rsidRPr="002D734B">
              <w:rPr>
                <w:sz w:val="24"/>
              </w:rPr>
              <w:t>BME children</w:t>
            </w:r>
          </w:p>
        </w:tc>
        <w:tc>
          <w:tcPr>
            <w:tcW w:w="4621" w:type="dxa"/>
          </w:tcPr>
          <w:p w14:paraId="73629588" w14:textId="77777777" w:rsidR="002765E7" w:rsidRPr="002D734B" w:rsidRDefault="002765E7">
            <w:pPr>
              <w:rPr>
                <w:sz w:val="24"/>
              </w:rPr>
            </w:pPr>
          </w:p>
        </w:tc>
      </w:tr>
      <w:tr w:rsidR="002765E7" w14:paraId="7362958C" w14:textId="77777777" w:rsidTr="002D734B">
        <w:trPr>
          <w:trHeight w:val="1701"/>
        </w:trPr>
        <w:tc>
          <w:tcPr>
            <w:tcW w:w="4621" w:type="dxa"/>
          </w:tcPr>
          <w:p w14:paraId="7362958A" w14:textId="77777777" w:rsidR="002765E7" w:rsidRPr="002D734B" w:rsidRDefault="002D734B">
            <w:pPr>
              <w:rPr>
                <w:sz w:val="24"/>
              </w:rPr>
            </w:pPr>
            <w:r w:rsidRPr="002D734B">
              <w:rPr>
                <w:sz w:val="24"/>
              </w:rPr>
              <w:t>Children’s backgrounds (travellers, refugees, service children)</w:t>
            </w:r>
          </w:p>
        </w:tc>
        <w:tc>
          <w:tcPr>
            <w:tcW w:w="4621" w:type="dxa"/>
          </w:tcPr>
          <w:p w14:paraId="7362958B" w14:textId="77777777" w:rsidR="002765E7" w:rsidRPr="002D734B" w:rsidRDefault="002765E7">
            <w:pPr>
              <w:rPr>
                <w:sz w:val="24"/>
              </w:rPr>
            </w:pPr>
          </w:p>
        </w:tc>
      </w:tr>
      <w:tr w:rsidR="002765E7" w14:paraId="7362958F" w14:textId="77777777" w:rsidTr="002D734B">
        <w:trPr>
          <w:trHeight w:val="1701"/>
        </w:trPr>
        <w:tc>
          <w:tcPr>
            <w:tcW w:w="4621" w:type="dxa"/>
          </w:tcPr>
          <w:p w14:paraId="7362958D" w14:textId="77777777" w:rsidR="002765E7" w:rsidRPr="002D734B" w:rsidRDefault="002D734B">
            <w:pPr>
              <w:rPr>
                <w:sz w:val="24"/>
              </w:rPr>
            </w:pPr>
            <w:r w:rsidRPr="002D734B">
              <w:rPr>
                <w:sz w:val="24"/>
              </w:rPr>
              <w:t>Children on the school’s child protection register</w:t>
            </w:r>
            <w:r w:rsidR="00AE652A">
              <w:rPr>
                <w:sz w:val="24"/>
              </w:rPr>
              <w:t xml:space="preserve"> (note that this also be called ‘Safeguarding’ or ‘At Risk’ register)</w:t>
            </w:r>
          </w:p>
        </w:tc>
        <w:tc>
          <w:tcPr>
            <w:tcW w:w="4621" w:type="dxa"/>
          </w:tcPr>
          <w:p w14:paraId="7362958E" w14:textId="2775FB9E" w:rsidR="002765E7" w:rsidRPr="002D734B" w:rsidRDefault="00304504">
            <w:pPr>
              <w:rPr>
                <w:sz w:val="24"/>
              </w:rPr>
            </w:pPr>
            <w:r>
              <w:rPr>
                <w:noProof/>
                <w:lang w:eastAsia="en-GB"/>
              </w:rPr>
              <mc:AlternateContent>
                <mc:Choice Requires="wps">
                  <w:drawing>
                    <wp:anchor distT="0" distB="0" distL="114300" distR="114300" simplePos="0" relativeHeight="251659264" behindDoc="0" locked="0" layoutInCell="1" allowOverlap="1" wp14:anchorId="7362963D" wp14:editId="53ED6BE3">
                      <wp:simplePos x="0" y="0"/>
                      <wp:positionH relativeFrom="column">
                        <wp:posOffset>845820</wp:posOffset>
                      </wp:positionH>
                      <wp:positionV relativeFrom="paragraph">
                        <wp:posOffset>394335</wp:posOffset>
                      </wp:positionV>
                      <wp:extent cx="3028950" cy="1647825"/>
                      <wp:effectExtent l="19050" t="266700" r="38100" b="47625"/>
                      <wp:wrapNone/>
                      <wp:docPr id="6" name="Oval Callout 6"/>
                      <wp:cNvGraphicFramePr/>
                      <a:graphic xmlns:a="http://schemas.openxmlformats.org/drawingml/2006/main">
                        <a:graphicData uri="http://schemas.microsoft.com/office/word/2010/wordprocessingShape">
                          <wps:wsp>
                            <wps:cNvSpPr/>
                            <wps:spPr>
                              <a:xfrm>
                                <a:off x="0" y="0"/>
                                <a:ext cx="3028950" cy="1647825"/>
                              </a:xfrm>
                              <a:prstGeom prst="wedgeEllipseCallout">
                                <a:avLst>
                                  <a:gd name="adj1" fmla="val -49056"/>
                                  <a:gd name="adj2" fmla="val -6588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8" w14:textId="77777777" w:rsidR="002D734B" w:rsidRPr="002D734B" w:rsidRDefault="002D734B" w:rsidP="002D734B">
                                  <w:pPr>
                                    <w:jc w:val="center"/>
                                    <w:rPr>
                                      <w:sz w:val="24"/>
                                    </w:rPr>
                                  </w:pPr>
                                  <w:r w:rsidRPr="002D734B">
                                    <w:rPr>
                                      <w:sz w:val="24"/>
                                    </w:rPr>
                                    <w:t xml:space="preserve">It is vitally important that you know who these groups of children are.  </w:t>
                                  </w:r>
                                  <w:r w:rsidR="00BA7E2C">
                                    <w:rPr>
                                      <w:sz w:val="24"/>
                                    </w:rPr>
                                    <w:t>Ensure that you speak to key members of staff to find this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362963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66.6pt;margin-top:31.05pt;width:238.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" adj="204,-3431" fillcolor="#4f81bd [3204]" strokecolor="#243f60 [1604]" strokeweight="2pt">
                      <v:textbox>
                        <w:txbxContent>
                          <w:p w14:paraId="73629668" w14:textId="77777777" w:rsidR="002D734B" w:rsidRPr="002D734B" w:rsidRDefault="002D734B" w:rsidP="002D734B">
                            <w:pPr>
                              <w:jc w:val="center"/>
                              <w:rPr>
                                <w:sz w:val="24"/>
                              </w:rPr>
                            </w:pPr>
                            <w:r w:rsidRPr="002D734B">
                              <w:rPr>
                                <w:sz w:val="24"/>
                              </w:rPr>
                              <w:t xml:space="preserve">It is vitally important that you know who these groups of children are.  </w:t>
                            </w:r>
                            <w:r w:rsidR="00BA7E2C">
                              <w:rPr>
                                <w:sz w:val="24"/>
                              </w:rPr>
                              <w:t>Ensure that you speak to key members of staff to find this out.</w:t>
                            </w:r>
                          </w:p>
                        </w:txbxContent>
                      </v:textbox>
                    </v:shape>
                  </w:pict>
                </mc:Fallback>
              </mc:AlternateContent>
            </w:r>
          </w:p>
        </w:tc>
      </w:tr>
    </w:tbl>
    <w:p w14:paraId="7362959C" w14:textId="1C09AD0A" w:rsidR="002D734B" w:rsidRDefault="002D734B"/>
    <w:p w14:paraId="5E55B1C2" w14:textId="21292619" w:rsidR="00304504" w:rsidRDefault="00304504"/>
    <w:p w14:paraId="736295A8" w14:textId="6EE3DE92" w:rsidR="002D734B" w:rsidRPr="00304504" w:rsidRDefault="002D734B">
      <w:r>
        <w:rPr>
          <w:b/>
          <w:color w:val="4F81BD" w:themeColor="accent1"/>
          <w:sz w:val="32"/>
          <w:u w:val="single"/>
        </w:rPr>
        <w:t>Organisation and Management of the Class</w:t>
      </w:r>
      <w:r w:rsidR="00326F9D" w:rsidRPr="00326F9D">
        <w:t xml:space="preserve"> </w:t>
      </w:r>
    </w:p>
    <w:tbl>
      <w:tblPr>
        <w:tblStyle w:val="TableGrid"/>
        <w:tblW w:w="0" w:type="auto"/>
        <w:tblLook w:val="04A0" w:firstRow="1" w:lastRow="0" w:firstColumn="1" w:lastColumn="0" w:noHBand="0" w:noVBand="1"/>
      </w:tblPr>
      <w:tblGrid>
        <w:gridCol w:w="4621"/>
        <w:gridCol w:w="4621"/>
      </w:tblGrid>
      <w:tr w:rsidR="002D734B" w14:paraId="736295AB" w14:textId="77777777" w:rsidTr="009571E3">
        <w:tc>
          <w:tcPr>
            <w:tcW w:w="4621" w:type="dxa"/>
            <w:shd w:val="clear" w:color="auto" w:fill="548DD4" w:themeFill="text2" w:themeFillTint="99"/>
          </w:tcPr>
          <w:p w14:paraId="736295A9" w14:textId="77777777" w:rsidR="002D734B" w:rsidRPr="002D734B" w:rsidRDefault="002D734B" w:rsidP="009571E3">
            <w:pPr>
              <w:rPr>
                <w:b/>
                <w:sz w:val="24"/>
              </w:rPr>
            </w:pPr>
            <w:r w:rsidRPr="002D734B">
              <w:rPr>
                <w:b/>
                <w:sz w:val="24"/>
              </w:rPr>
              <w:lastRenderedPageBreak/>
              <w:t>Consider the following:</w:t>
            </w:r>
          </w:p>
        </w:tc>
        <w:tc>
          <w:tcPr>
            <w:tcW w:w="4621" w:type="dxa"/>
            <w:shd w:val="clear" w:color="auto" w:fill="548DD4" w:themeFill="text2" w:themeFillTint="99"/>
          </w:tcPr>
          <w:p w14:paraId="736295AA" w14:textId="77777777" w:rsidR="002D734B" w:rsidRPr="002D734B" w:rsidRDefault="002D734B" w:rsidP="009571E3">
            <w:pPr>
              <w:rPr>
                <w:b/>
                <w:sz w:val="24"/>
              </w:rPr>
            </w:pPr>
            <w:r w:rsidRPr="002D734B">
              <w:rPr>
                <w:b/>
                <w:sz w:val="24"/>
              </w:rPr>
              <w:t>Notes:</w:t>
            </w:r>
          </w:p>
        </w:tc>
      </w:tr>
      <w:tr w:rsidR="002D734B" w14:paraId="736295AE" w14:textId="77777777" w:rsidTr="009571E3">
        <w:trPr>
          <w:trHeight w:val="1701"/>
        </w:trPr>
        <w:tc>
          <w:tcPr>
            <w:tcW w:w="4621" w:type="dxa"/>
          </w:tcPr>
          <w:p w14:paraId="736295AC" w14:textId="77777777" w:rsidR="002D734B" w:rsidRPr="002D734B" w:rsidRDefault="00873538" w:rsidP="009571E3">
            <w:pPr>
              <w:rPr>
                <w:sz w:val="24"/>
              </w:rPr>
            </w:pPr>
            <w:r>
              <w:rPr>
                <w:sz w:val="24"/>
              </w:rPr>
              <w:t>Possible home/ community influences</w:t>
            </w:r>
          </w:p>
        </w:tc>
        <w:tc>
          <w:tcPr>
            <w:tcW w:w="4621" w:type="dxa"/>
          </w:tcPr>
          <w:p w14:paraId="736295AD" w14:textId="77777777" w:rsidR="002D734B" w:rsidRPr="002D734B" w:rsidRDefault="002D734B" w:rsidP="009571E3">
            <w:pPr>
              <w:rPr>
                <w:sz w:val="24"/>
              </w:rPr>
            </w:pPr>
          </w:p>
        </w:tc>
      </w:tr>
      <w:tr w:rsidR="002D734B" w14:paraId="736295B2" w14:textId="77777777" w:rsidTr="009571E3">
        <w:trPr>
          <w:trHeight w:val="1701"/>
        </w:trPr>
        <w:tc>
          <w:tcPr>
            <w:tcW w:w="4621" w:type="dxa"/>
          </w:tcPr>
          <w:p w14:paraId="736295AF" w14:textId="77777777" w:rsidR="002D734B" w:rsidRDefault="00873538" w:rsidP="009571E3">
            <w:pPr>
              <w:rPr>
                <w:sz w:val="24"/>
              </w:rPr>
            </w:pPr>
            <w:r>
              <w:rPr>
                <w:sz w:val="24"/>
              </w:rPr>
              <w:t>The whole school behaviour policy – what will this look like in your classroom?  What systems will you have in place?</w:t>
            </w:r>
          </w:p>
          <w:p w14:paraId="736295B0" w14:textId="77777777" w:rsidR="00496776" w:rsidRPr="002D734B" w:rsidRDefault="00496776" w:rsidP="009571E3">
            <w:pPr>
              <w:rPr>
                <w:sz w:val="24"/>
              </w:rPr>
            </w:pPr>
          </w:p>
        </w:tc>
        <w:tc>
          <w:tcPr>
            <w:tcW w:w="4621" w:type="dxa"/>
          </w:tcPr>
          <w:p w14:paraId="736295B1" w14:textId="77777777" w:rsidR="002D734B" w:rsidRPr="002D734B" w:rsidRDefault="002D734B" w:rsidP="009571E3">
            <w:pPr>
              <w:rPr>
                <w:sz w:val="24"/>
              </w:rPr>
            </w:pPr>
          </w:p>
        </w:tc>
      </w:tr>
      <w:tr w:rsidR="002D734B" w14:paraId="736295B5" w14:textId="77777777" w:rsidTr="009571E3">
        <w:trPr>
          <w:trHeight w:val="1701"/>
        </w:trPr>
        <w:tc>
          <w:tcPr>
            <w:tcW w:w="4621" w:type="dxa"/>
          </w:tcPr>
          <w:p w14:paraId="736295B3" w14:textId="77777777" w:rsidR="002D734B" w:rsidRPr="002D734B" w:rsidRDefault="00873538" w:rsidP="003632C3">
            <w:pPr>
              <w:rPr>
                <w:sz w:val="24"/>
              </w:rPr>
            </w:pPr>
            <w:r>
              <w:rPr>
                <w:sz w:val="24"/>
              </w:rPr>
              <w:t xml:space="preserve">School routines </w:t>
            </w:r>
            <w:r w:rsidR="003632C3">
              <w:rPr>
                <w:sz w:val="24"/>
              </w:rPr>
              <w:t>e.g.</w:t>
            </w:r>
            <w:r>
              <w:rPr>
                <w:sz w:val="24"/>
              </w:rPr>
              <w:t xml:space="preserve"> where your class lines up after playtime</w:t>
            </w:r>
          </w:p>
        </w:tc>
        <w:tc>
          <w:tcPr>
            <w:tcW w:w="4621" w:type="dxa"/>
          </w:tcPr>
          <w:p w14:paraId="736295B4" w14:textId="77777777" w:rsidR="002D734B" w:rsidRPr="002D734B" w:rsidRDefault="002D734B" w:rsidP="009571E3">
            <w:pPr>
              <w:rPr>
                <w:sz w:val="24"/>
              </w:rPr>
            </w:pPr>
          </w:p>
        </w:tc>
      </w:tr>
      <w:tr w:rsidR="002D734B" w14:paraId="736295B8" w14:textId="77777777" w:rsidTr="009571E3">
        <w:trPr>
          <w:trHeight w:val="1701"/>
        </w:trPr>
        <w:tc>
          <w:tcPr>
            <w:tcW w:w="4621" w:type="dxa"/>
          </w:tcPr>
          <w:p w14:paraId="736295B6" w14:textId="77777777" w:rsidR="002D734B" w:rsidRPr="002D734B" w:rsidRDefault="003632C3" w:rsidP="009571E3">
            <w:pPr>
              <w:rPr>
                <w:sz w:val="24"/>
              </w:rPr>
            </w:pPr>
            <w:r>
              <w:rPr>
                <w:sz w:val="24"/>
              </w:rPr>
              <w:t xml:space="preserve">Classroom support </w:t>
            </w:r>
            <w:r w:rsidR="00873538">
              <w:rPr>
                <w:sz w:val="24"/>
              </w:rPr>
              <w:t>e.</w:t>
            </w:r>
            <w:r>
              <w:rPr>
                <w:sz w:val="24"/>
              </w:rPr>
              <w:t>g.</w:t>
            </w:r>
            <w:r w:rsidR="00873538">
              <w:rPr>
                <w:sz w:val="24"/>
              </w:rPr>
              <w:t xml:space="preserve"> teaching assistants, nursery nurses, parent helpers</w:t>
            </w:r>
          </w:p>
        </w:tc>
        <w:tc>
          <w:tcPr>
            <w:tcW w:w="4621" w:type="dxa"/>
          </w:tcPr>
          <w:p w14:paraId="736295B7" w14:textId="77777777" w:rsidR="002D734B" w:rsidRPr="002D734B" w:rsidRDefault="002D734B" w:rsidP="009571E3">
            <w:pPr>
              <w:rPr>
                <w:sz w:val="24"/>
              </w:rPr>
            </w:pPr>
          </w:p>
        </w:tc>
      </w:tr>
      <w:tr w:rsidR="002D734B" w14:paraId="736295BB" w14:textId="77777777" w:rsidTr="009571E3">
        <w:trPr>
          <w:trHeight w:val="1701"/>
        </w:trPr>
        <w:tc>
          <w:tcPr>
            <w:tcW w:w="4621" w:type="dxa"/>
          </w:tcPr>
          <w:p w14:paraId="736295B9" w14:textId="77777777" w:rsidR="002D734B" w:rsidRPr="002D734B" w:rsidRDefault="00873538" w:rsidP="009571E3">
            <w:pPr>
              <w:rPr>
                <w:sz w:val="24"/>
              </w:rPr>
            </w:pPr>
            <w:r>
              <w:rPr>
                <w:sz w:val="24"/>
              </w:rPr>
              <w:t>Organisation and use of resources – where are resources shared by the whole school kept?  Is there a way of booking them?</w:t>
            </w:r>
          </w:p>
        </w:tc>
        <w:tc>
          <w:tcPr>
            <w:tcW w:w="4621" w:type="dxa"/>
          </w:tcPr>
          <w:p w14:paraId="736295BA" w14:textId="77777777" w:rsidR="002D734B" w:rsidRPr="002D734B" w:rsidRDefault="002D734B" w:rsidP="009571E3">
            <w:pPr>
              <w:rPr>
                <w:sz w:val="24"/>
              </w:rPr>
            </w:pPr>
          </w:p>
        </w:tc>
      </w:tr>
      <w:tr w:rsidR="002D734B" w14:paraId="736295BE" w14:textId="77777777" w:rsidTr="009571E3">
        <w:trPr>
          <w:trHeight w:val="1701"/>
        </w:trPr>
        <w:tc>
          <w:tcPr>
            <w:tcW w:w="4621" w:type="dxa"/>
          </w:tcPr>
          <w:p w14:paraId="736295BC" w14:textId="77777777" w:rsidR="002D734B" w:rsidRPr="002D734B" w:rsidRDefault="00873538" w:rsidP="009571E3">
            <w:pPr>
              <w:rPr>
                <w:sz w:val="24"/>
              </w:rPr>
            </w:pPr>
            <w:r>
              <w:rPr>
                <w:sz w:val="24"/>
              </w:rPr>
              <w:t>Organisation and use of ICT - where are IT resources shared by the whole school kept?  Is there a way of booking them/ booking the IT suite?</w:t>
            </w:r>
          </w:p>
        </w:tc>
        <w:tc>
          <w:tcPr>
            <w:tcW w:w="4621" w:type="dxa"/>
          </w:tcPr>
          <w:p w14:paraId="736295BD" w14:textId="77777777" w:rsidR="002D734B" w:rsidRPr="002D734B" w:rsidRDefault="002D734B" w:rsidP="009571E3">
            <w:pPr>
              <w:rPr>
                <w:sz w:val="24"/>
              </w:rPr>
            </w:pPr>
          </w:p>
        </w:tc>
      </w:tr>
      <w:tr w:rsidR="002D734B" w14:paraId="736295C1" w14:textId="77777777" w:rsidTr="009571E3">
        <w:trPr>
          <w:trHeight w:val="1701"/>
        </w:trPr>
        <w:tc>
          <w:tcPr>
            <w:tcW w:w="4621" w:type="dxa"/>
          </w:tcPr>
          <w:p w14:paraId="736295BF" w14:textId="77777777" w:rsidR="002D734B" w:rsidRPr="002D734B" w:rsidRDefault="00873538" w:rsidP="009571E3">
            <w:pPr>
              <w:rPr>
                <w:sz w:val="24"/>
              </w:rPr>
            </w:pPr>
            <w:r>
              <w:rPr>
                <w:sz w:val="24"/>
              </w:rPr>
              <w:t>Consider how you may initially group children (Don’t forget that this will change over time and also c</w:t>
            </w:r>
            <w:r w:rsidR="007446AD">
              <w:rPr>
                <w:sz w:val="24"/>
              </w:rPr>
              <w:t>onsider the use of mixed attainment</w:t>
            </w:r>
            <w:r>
              <w:rPr>
                <w:sz w:val="24"/>
              </w:rPr>
              <w:t xml:space="preserve"> groups)</w:t>
            </w:r>
          </w:p>
        </w:tc>
        <w:tc>
          <w:tcPr>
            <w:tcW w:w="4621" w:type="dxa"/>
          </w:tcPr>
          <w:p w14:paraId="736295C0" w14:textId="77777777" w:rsidR="002D734B" w:rsidRPr="002D734B" w:rsidRDefault="002D734B" w:rsidP="009571E3">
            <w:pPr>
              <w:rPr>
                <w:sz w:val="24"/>
              </w:rPr>
            </w:pPr>
          </w:p>
        </w:tc>
      </w:tr>
    </w:tbl>
    <w:p w14:paraId="736295C2" w14:textId="77777777" w:rsidR="002D734B" w:rsidRDefault="002D734B"/>
    <w:p w14:paraId="736295C3" w14:textId="78B95B39" w:rsidR="002D734B" w:rsidRDefault="002D734B"/>
    <w:p w14:paraId="79ED926A" w14:textId="2A16DE53" w:rsidR="00304504" w:rsidRDefault="00304504"/>
    <w:p w14:paraId="4A5BECB2" w14:textId="42A75277" w:rsidR="00304504" w:rsidRDefault="00304504"/>
    <w:p w14:paraId="736295C4" w14:textId="0F3DAC06" w:rsidR="00873538" w:rsidRPr="002D734B" w:rsidRDefault="00873538" w:rsidP="00873538">
      <w:pPr>
        <w:rPr>
          <w:b/>
          <w:color w:val="4F81BD" w:themeColor="accent1"/>
          <w:sz w:val="32"/>
          <w:u w:val="single"/>
        </w:rPr>
      </w:pPr>
      <w:r>
        <w:rPr>
          <w:b/>
          <w:color w:val="4F81BD" w:themeColor="accent1"/>
          <w:sz w:val="32"/>
          <w:u w:val="single"/>
        </w:rPr>
        <w:t xml:space="preserve">Information to </w:t>
      </w:r>
      <w:r w:rsidR="0096518C">
        <w:rPr>
          <w:b/>
          <w:color w:val="4F81BD" w:themeColor="accent1"/>
          <w:sz w:val="32"/>
          <w:u w:val="single"/>
        </w:rPr>
        <w:t>C</w:t>
      </w:r>
      <w:r>
        <w:rPr>
          <w:b/>
          <w:color w:val="4F81BD" w:themeColor="accent1"/>
          <w:sz w:val="32"/>
          <w:u w:val="single"/>
        </w:rPr>
        <w:t>ollect</w:t>
      </w:r>
    </w:p>
    <w:tbl>
      <w:tblPr>
        <w:tblStyle w:val="TableGrid"/>
        <w:tblW w:w="0" w:type="auto"/>
        <w:tblLook w:val="04A0" w:firstRow="1" w:lastRow="0" w:firstColumn="1" w:lastColumn="0" w:noHBand="0" w:noVBand="1"/>
      </w:tblPr>
      <w:tblGrid>
        <w:gridCol w:w="4621"/>
        <w:gridCol w:w="4621"/>
      </w:tblGrid>
      <w:tr w:rsidR="00873538" w14:paraId="736295C7" w14:textId="77777777" w:rsidTr="009571E3">
        <w:tc>
          <w:tcPr>
            <w:tcW w:w="4621" w:type="dxa"/>
            <w:shd w:val="clear" w:color="auto" w:fill="548DD4" w:themeFill="text2" w:themeFillTint="99"/>
          </w:tcPr>
          <w:p w14:paraId="736295C5" w14:textId="77777777" w:rsidR="00873538" w:rsidRPr="002D734B" w:rsidRDefault="00873538" w:rsidP="009571E3">
            <w:pPr>
              <w:rPr>
                <w:b/>
                <w:sz w:val="24"/>
              </w:rPr>
            </w:pPr>
            <w:r w:rsidRPr="002D734B">
              <w:rPr>
                <w:b/>
                <w:sz w:val="24"/>
              </w:rPr>
              <w:lastRenderedPageBreak/>
              <w:t>Consider the following:</w:t>
            </w:r>
          </w:p>
        </w:tc>
        <w:tc>
          <w:tcPr>
            <w:tcW w:w="4621" w:type="dxa"/>
            <w:shd w:val="clear" w:color="auto" w:fill="548DD4" w:themeFill="text2" w:themeFillTint="99"/>
          </w:tcPr>
          <w:p w14:paraId="736295C6" w14:textId="77777777" w:rsidR="00873538" w:rsidRPr="002D734B" w:rsidRDefault="00873538" w:rsidP="009571E3">
            <w:pPr>
              <w:rPr>
                <w:b/>
                <w:sz w:val="24"/>
              </w:rPr>
            </w:pPr>
            <w:r w:rsidRPr="002D734B">
              <w:rPr>
                <w:b/>
                <w:sz w:val="24"/>
              </w:rPr>
              <w:t>Notes:</w:t>
            </w:r>
          </w:p>
        </w:tc>
      </w:tr>
      <w:tr w:rsidR="00873538" w14:paraId="736295CB" w14:textId="77777777" w:rsidTr="00577789">
        <w:trPr>
          <w:trHeight w:val="1418"/>
        </w:trPr>
        <w:tc>
          <w:tcPr>
            <w:tcW w:w="4621" w:type="dxa"/>
          </w:tcPr>
          <w:p w14:paraId="736295C8" w14:textId="77777777" w:rsidR="00873538" w:rsidRDefault="00873538" w:rsidP="009571E3">
            <w:pPr>
              <w:rPr>
                <w:sz w:val="24"/>
              </w:rPr>
            </w:pPr>
            <w:r>
              <w:rPr>
                <w:sz w:val="24"/>
              </w:rPr>
              <w:t xml:space="preserve">Class lists (names, </w:t>
            </w:r>
            <w:proofErr w:type="spellStart"/>
            <w:r>
              <w:rPr>
                <w:sz w:val="24"/>
              </w:rPr>
              <w:t>d.o.b</w:t>
            </w:r>
            <w:proofErr w:type="spellEnd"/>
            <w:r>
              <w:rPr>
                <w:sz w:val="24"/>
              </w:rPr>
              <w:t>)</w:t>
            </w:r>
          </w:p>
          <w:p w14:paraId="736295C9" w14:textId="77777777" w:rsidR="00496776" w:rsidRPr="002D734B" w:rsidRDefault="00496776" w:rsidP="009571E3">
            <w:pPr>
              <w:rPr>
                <w:sz w:val="24"/>
              </w:rPr>
            </w:pPr>
            <w:r>
              <w:rPr>
                <w:sz w:val="24"/>
              </w:rPr>
              <w:t>Consider also any children with allergies/ medical needs</w:t>
            </w:r>
          </w:p>
        </w:tc>
        <w:tc>
          <w:tcPr>
            <w:tcW w:w="4621" w:type="dxa"/>
          </w:tcPr>
          <w:p w14:paraId="736295CA" w14:textId="77777777" w:rsidR="00873538" w:rsidRPr="002D734B" w:rsidRDefault="00873538" w:rsidP="009571E3">
            <w:pPr>
              <w:rPr>
                <w:sz w:val="24"/>
              </w:rPr>
            </w:pPr>
          </w:p>
        </w:tc>
      </w:tr>
      <w:tr w:rsidR="00873538" w14:paraId="736295CE" w14:textId="77777777" w:rsidTr="00577789">
        <w:trPr>
          <w:trHeight w:val="1418"/>
        </w:trPr>
        <w:tc>
          <w:tcPr>
            <w:tcW w:w="4621" w:type="dxa"/>
          </w:tcPr>
          <w:p w14:paraId="736295CC" w14:textId="77777777" w:rsidR="00873538" w:rsidRPr="002D734B" w:rsidRDefault="00873538" w:rsidP="009571E3">
            <w:pPr>
              <w:rPr>
                <w:sz w:val="24"/>
              </w:rPr>
            </w:pPr>
            <w:r>
              <w:rPr>
                <w:sz w:val="24"/>
              </w:rPr>
              <w:t>Information on children’s current attainment (speak to children’s previous teacher(s)/ read their end of year reports)</w:t>
            </w:r>
          </w:p>
        </w:tc>
        <w:tc>
          <w:tcPr>
            <w:tcW w:w="4621" w:type="dxa"/>
          </w:tcPr>
          <w:p w14:paraId="736295CD" w14:textId="77777777" w:rsidR="00873538" w:rsidRPr="002D734B" w:rsidRDefault="00873538" w:rsidP="009571E3">
            <w:pPr>
              <w:rPr>
                <w:sz w:val="24"/>
              </w:rPr>
            </w:pPr>
          </w:p>
        </w:tc>
      </w:tr>
      <w:tr w:rsidR="00873538" w14:paraId="736295D1" w14:textId="77777777" w:rsidTr="00577789">
        <w:trPr>
          <w:trHeight w:val="1418"/>
        </w:trPr>
        <w:tc>
          <w:tcPr>
            <w:tcW w:w="4621" w:type="dxa"/>
          </w:tcPr>
          <w:p w14:paraId="736295CF" w14:textId="77777777" w:rsidR="00873538" w:rsidRPr="002D734B" w:rsidRDefault="00873538" w:rsidP="009571E3">
            <w:pPr>
              <w:rPr>
                <w:sz w:val="24"/>
              </w:rPr>
            </w:pPr>
            <w:r>
              <w:rPr>
                <w:sz w:val="24"/>
              </w:rPr>
              <w:t>IEPs (support plans)/ EHCPs</w:t>
            </w:r>
            <w:r w:rsidR="00836BB0">
              <w:rPr>
                <w:sz w:val="24"/>
              </w:rPr>
              <w:t xml:space="preserve"> and other SEND documentation</w:t>
            </w:r>
            <w:r w:rsidR="00C55397">
              <w:rPr>
                <w:sz w:val="24"/>
              </w:rPr>
              <w:t xml:space="preserve"> – </w:t>
            </w:r>
            <w:r w:rsidR="00C55397" w:rsidRPr="00836BB0">
              <w:rPr>
                <w:sz w:val="18"/>
              </w:rPr>
              <w:t>ensure that you read these and consider how you classroom/ teaching may need adapting to meet the needs of the child(ren)</w:t>
            </w:r>
            <w:r w:rsidR="00836BB0">
              <w:rPr>
                <w:sz w:val="18"/>
              </w:rPr>
              <w:t>.  Also establish what support/ budget is available for children with SEND in your class.</w:t>
            </w:r>
          </w:p>
        </w:tc>
        <w:tc>
          <w:tcPr>
            <w:tcW w:w="4621" w:type="dxa"/>
          </w:tcPr>
          <w:p w14:paraId="736295D0" w14:textId="77777777" w:rsidR="00873538" w:rsidRPr="002D734B" w:rsidRDefault="00873538" w:rsidP="009571E3">
            <w:pPr>
              <w:rPr>
                <w:sz w:val="24"/>
              </w:rPr>
            </w:pPr>
          </w:p>
        </w:tc>
      </w:tr>
      <w:tr w:rsidR="00873538" w14:paraId="736295D4" w14:textId="77777777" w:rsidTr="00577789">
        <w:trPr>
          <w:trHeight w:val="1418"/>
        </w:trPr>
        <w:tc>
          <w:tcPr>
            <w:tcW w:w="4621" w:type="dxa"/>
          </w:tcPr>
          <w:p w14:paraId="736295D2" w14:textId="77777777" w:rsidR="00873538" w:rsidRPr="002D734B" w:rsidRDefault="00873538" w:rsidP="003632C3">
            <w:pPr>
              <w:rPr>
                <w:sz w:val="24"/>
              </w:rPr>
            </w:pPr>
            <w:r>
              <w:rPr>
                <w:sz w:val="24"/>
              </w:rPr>
              <w:t xml:space="preserve">School policies </w:t>
            </w:r>
            <w:r w:rsidR="003632C3">
              <w:rPr>
                <w:sz w:val="24"/>
              </w:rPr>
              <w:t>e.g.</w:t>
            </w:r>
            <w:r>
              <w:rPr>
                <w:sz w:val="24"/>
              </w:rPr>
              <w:t xml:space="preserve"> marking, child protection</w:t>
            </w:r>
            <w:r w:rsidR="003632C3">
              <w:rPr>
                <w:sz w:val="24"/>
              </w:rPr>
              <w:t xml:space="preserve"> (also find out who the person responsible for safeguarding is)</w:t>
            </w:r>
          </w:p>
        </w:tc>
        <w:tc>
          <w:tcPr>
            <w:tcW w:w="4621" w:type="dxa"/>
          </w:tcPr>
          <w:p w14:paraId="736295D3" w14:textId="77777777" w:rsidR="00873538" w:rsidRPr="002D734B" w:rsidRDefault="00873538" w:rsidP="009571E3">
            <w:pPr>
              <w:rPr>
                <w:sz w:val="24"/>
              </w:rPr>
            </w:pPr>
          </w:p>
        </w:tc>
      </w:tr>
      <w:tr w:rsidR="00873538" w14:paraId="736295D7" w14:textId="77777777" w:rsidTr="00577789">
        <w:trPr>
          <w:trHeight w:val="1418"/>
        </w:trPr>
        <w:tc>
          <w:tcPr>
            <w:tcW w:w="4621" w:type="dxa"/>
          </w:tcPr>
          <w:p w14:paraId="736295D5" w14:textId="2E2D545E" w:rsidR="00873538" w:rsidRPr="002D734B" w:rsidRDefault="009A18B9" w:rsidP="003632C3">
            <w:pPr>
              <w:rPr>
                <w:sz w:val="24"/>
              </w:rPr>
            </w:pPr>
            <w:r>
              <w:rPr>
                <w:sz w:val="24"/>
              </w:rPr>
              <w:t xml:space="preserve">Timetables </w:t>
            </w:r>
            <w:r w:rsidR="003632C3">
              <w:rPr>
                <w:sz w:val="24"/>
              </w:rPr>
              <w:t>e.g.</w:t>
            </w:r>
            <w:r>
              <w:rPr>
                <w:sz w:val="24"/>
              </w:rPr>
              <w:t xml:space="preserve"> PE/ IT slots, assemblies/ playtime rotas</w:t>
            </w:r>
          </w:p>
        </w:tc>
        <w:tc>
          <w:tcPr>
            <w:tcW w:w="4621" w:type="dxa"/>
          </w:tcPr>
          <w:p w14:paraId="736295D6" w14:textId="77777777" w:rsidR="00873538" w:rsidRPr="002D734B" w:rsidRDefault="00873538" w:rsidP="009571E3">
            <w:pPr>
              <w:rPr>
                <w:sz w:val="24"/>
              </w:rPr>
            </w:pPr>
          </w:p>
        </w:tc>
      </w:tr>
      <w:tr w:rsidR="00873538" w14:paraId="736295DA" w14:textId="77777777" w:rsidTr="00577789">
        <w:trPr>
          <w:trHeight w:val="1418"/>
        </w:trPr>
        <w:tc>
          <w:tcPr>
            <w:tcW w:w="4621" w:type="dxa"/>
          </w:tcPr>
          <w:p w14:paraId="736295D8" w14:textId="32C0EC13" w:rsidR="00873538" w:rsidRPr="002D734B" w:rsidRDefault="009A18B9" w:rsidP="009571E3">
            <w:pPr>
              <w:rPr>
                <w:sz w:val="24"/>
              </w:rPr>
            </w:pPr>
            <w:r>
              <w:rPr>
                <w:sz w:val="24"/>
              </w:rPr>
              <w:t>IT login</w:t>
            </w:r>
          </w:p>
        </w:tc>
        <w:tc>
          <w:tcPr>
            <w:tcW w:w="4621" w:type="dxa"/>
          </w:tcPr>
          <w:p w14:paraId="736295D9" w14:textId="77777777" w:rsidR="00873538" w:rsidRPr="002D734B" w:rsidRDefault="00873538" w:rsidP="009571E3">
            <w:pPr>
              <w:rPr>
                <w:sz w:val="24"/>
              </w:rPr>
            </w:pPr>
          </w:p>
        </w:tc>
      </w:tr>
      <w:tr w:rsidR="00873538" w14:paraId="736295DD" w14:textId="77777777" w:rsidTr="00577789">
        <w:trPr>
          <w:trHeight w:val="1418"/>
        </w:trPr>
        <w:tc>
          <w:tcPr>
            <w:tcW w:w="4621" w:type="dxa"/>
          </w:tcPr>
          <w:p w14:paraId="736295DB" w14:textId="77777777" w:rsidR="00873538" w:rsidRPr="002D734B" w:rsidRDefault="009A18B9" w:rsidP="009571E3">
            <w:pPr>
              <w:rPr>
                <w:sz w:val="24"/>
              </w:rPr>
            </w:pPr>
            <w:r>
              <w:rPr>
                <w:sz w:val="24"/>
              </w:rPr>
              <w:t>Know how to access the school/ what to do if you are ill/ there is an emergency – consider collecting phone numbers of key staff</w:t>
            </w:r>
          </w:p>
        </w:tc>
        <w:tc>
          <w:tcPr>
            <w:tcW w:w="4621" w:type="dxa"/>
          </w:tcPr>
          <w:p w14:paraId="736295DC" w14:textId="77777777" w:rsidR="00873538" w:rsidRPr="002D734B" w:rsidRDefault="00873538" w:rsidP="009571E3">
            <w:pPr>
              <w:rPr>
                <w:sz w:val="24"/>
              </w:rPr>
            </w:pPr>
          </w:p>
        </w:tc>
      </w:tr>
      <w:tr w:rsidR="009A18B9" w14:paraId="736295E2" w14:textId="77777777" w:rsidTr="00577789">
        <w:trPr>
          <w:trHeight w:val="1418"/>
        </w:trPr>
        <w:tc>
          <w:tcPr>
            <w:tcW w:w="4621" w:type="dxa"/>
          </w:tcPr>
          <w:p w14:paraId="736295DE" w14:textId="77777777" w:rsidR="009A18B9" w:rsidRDefault="009A18B9" w:rsidP="009571E3">
            <w:pPr>
              <w:rPr>
                <w:sz w:val="24"/>
              </w:rPr>
            </w:pPr>
            <w:r>
              <w:rPr>
                <w:sz w:val="24"/>
              </w:rPr>
              <w:t xml:space="preserve">Find out how </w:t>
            </w:r>
            <w:r w:rsidR="003632C3">
              <w:rPr>
                <w:sz w:val="24"/>
              </w:rPr>
              <w:t>y</w:t>
            </w:r>
            <w:r>
              <w:rPr>
                <w:sz w:val="24"/>
              </w:rPr>
              <w:t xml:space="preserve">our </w:t>
            </w:r>
            <w:r w:rsidR="00836BB0">
              <w:rPr>
                <w:sz w:val="24"/>
              </w:rPr>
              <w:t>school plans – LT, MT, ST plans</w:t>
            </w:r>
          </w:p>
          <w:p w14:paraId="736295DF" w14:textId="77777777" w:rsidR="00836BB0" w:rsidRDefault="00836BB0" w:rsidP="009571E3">
            <w:pPr>
              <w:rPr>
                <w:sz w:val="24"/>
              </w:rPr>
            </w:pPr>
            <w:r>
              <w:rPr>
                <w:sz w:val="24"/>
              </w:rPr>
              <w:t>Get to national the national expectations of the year group you will be teaching and familiarise yourself with the curriculum.</w:t>
            </w:r>
          </w:p>
          <w:p w14:paraId="736295E0" w14:textId="77777777" w:rsidR="00836BB0" w:rsidRDefault="00836BB0" w:rsidP="009571E3">
            <w:pPr>
              <w:rPr>
                <w:sz w:val="24"/>
              </w:rPr>
            </w:pPr>
          </w:p>
        </w:tc>
        <w:tc>
          <w:tcPr>
            <w:tcW w:w="4621" w:type="dxa"/>
          </w:tcPr>
          <w:p w14:paraId="736295E1" w14:textId="77777777" w:rsidR="009A18B9" w:rsidRPr="002D734B" w:rsidRDefault="009A18B9" w:rsidP="009571E3">
            <w:pPr>
              <w:rPr>
                <w:sz w:val="24"/>
              </w:rPr>
            </w:pPr>
          </w:p>
        </w:tc>
      </w:tr>
      <w:tr w:rsidR="007446AD" w14:paraId="736295E6" w14:textId="77777777" w:rsidTr="00577789">
        <w:trPr>
          <w:trHeight w:val="1418"/>
        </w:trPr>
        <w:tc>
          <w:tcPr>
            <w:tcW w:w="4621" w:type="dxa"/>
          </w:tcPr>
          <w:p w14:paraId="736295E3" w14:textId="77777777" w:rsidR="007446AD" w:rsidRDefault="007446AD" w:rsidP="009571E3">
            <w:pPr>
              <w:rPr>
                <w:sz w:val="24"/>
              </w:rPr>
            </w:pPr>
            <w:r>
              <w:rPr>
                <w:sz w:val="24"/>
              </w:rPr>
              <w:t xml:space="preserve">Check key dates for the first term </w:t>
            </w:r>
            <w:r w:rsidR="003632C3">
              <w:rPr>
                <w:sz w:val="24"/>
              </w:rPr>
              <w:t>e.g</w:t>
            </w:r>
            <w:r>
              <w:rPr>
                <w:sz w:val="24"/>
              </w:rPr>
              <w:t>. staff meetings, parents’ evenings.</w:t>
            </w:r>
          </w:p>
          <w:p w14:paraId="736295E4" w14:textId="77777777" w:rsidR="007446AD" w:rsidRDefault="007446AD" w:rsidP="009571E3">
            <w:pPr>
              <w:rPr>
                <w:sz w:val="24"/>
              </w:rPr>
            </w:pPr>
            <w:r>
              <w:rPr>
                <w:sz w:val="24"/>
              </w:rPr>
              <w:t>Does the school hold pupil progress meetings?  If so, when are they?</w:t>
            </w:r>
          </w:p>
        </w:tc>
        <w:tc>
          <w:tcPr>
            <w:tcW w:w="4621" w:type="dxa"/>
          </w:tcPr>
          <w:p w14:paraId="736295E5" w14:textId="77777777" w:rsidR="007446AD" w:rsidRPr="002D734B" w:rsidRDefault="007446AD" w:rsidP="009571E3">
            <w:pPr>
              <w:rPr>
                <w:sz w:val="24"/>
              </w:rPr>
            </w:pPr>
          </w:p>
        </w:tc>
      </w:tr>
      <w:tr w:rsidR="00836BB0" w14:paraId="736295E9" w14:textId="77777777" w:rsidTr="00577789">
        <w:trPr>
          <w:trHeight w:val="1418"/>
        </w:trPr>
        <w:tc>
          <w:tcPr>
            <w:tcW w:w="4621" w:type="dxa"/>
          </w:tcPr>
          <w:p w14:paraId="736295E7" w14:textId="77777777" w:rsidR="00836BB0" w:rsidRDefault="00836BB0" w:rsidP="009571E3">
            <w:pPr>
              <w:rPr>
                <w:sz w:val="24"/>
              </w:rPr>
            </w:pPr>
            <w:r>
              <w:rPr>
                <w:sz w:val="24"/>
              </w:rPr>
              <w:lastRenderedPageBreak/>
              <w:t>Find out how the school register works – paper/ electronic?  What symbols are used for absences etc?</w:t>
            </w:r>
          </w:p>
        </w:tc>
        <w:tc>
          <w:tcPr>
            <w:tcW w:w="4621" w:type="dxa"/>
          </w:tcPr>
          <w:p w14:paraId="736295E8" w14:textId="77777777" w:rsidR="00836BB0" w:rsidRPr="002D734B" w:rsidRDefault="00836BB0" w:rsidP="009571E3">
            <w:pPr>
              <w:rPr>
                <w:sz w:val="24"/>
              </w:rPr>
            </w:pPr>
          </w:p>
        </w:tc>
      </w:tr>
      <w:tr w:rsidR="00836BB0" w14:paraId="736295EC" w14:textId="77777777" w:rsidTr="00577789">
        <w:trPr>
          <w:trHeight w:val="1418"/>
        </w:trPr>
        <w:tc>
          <w:tcPr>
            <w:tcW w:w="4621" w:type="dxa"/>
          </w:tcPr>
          <w:p w14:paraId="736295EA" w14:textId="77777777" w:rsidR="00836BB0" w:rsidRDefault="00836BB0" w:rsidP="009571E3">
            <w:pPr>
              <w:rPr>
                <w:sz w:val="24"/>
              </w:rPr>
            </w:pPr>
            <w:r>
              <w:rPr>
                <w:sz w:val="24"/>
              </w:rPr>
              <w:t>Familiarise yourself with emergency procedures e.g. fire exits/ meeting points</w:t>
            </w:r>
          </w:p>
        </w:tc>
        <w:tc>
          <w:tcPr>
            <w:tcW w:w="4621" w:type="dxa"/>
          </w:tcPr>
          <w:p w14:paraId="736295EB" w14:textId="54447678" w:rsidR="00836BB0" w:rsidRPr="002D734B" w:rsidRDefault="00836BB0" w:rsidP="009571E3">
            <w:pPr>
              <w:rPr>
                <w:sz w:val="24"/>
              </w:rPr>
            </w:pPr>
          </w:p>
        </w:tc>
      </w:tr>
    </w:tbl>
    <w:p w14:paraId="736295ED" w14:textId="7E5D4E3B" w:rsidR="009A18B9" w:rsidRPr="007446AD" w:rsidRDefault="0096518C" w:rsidP="009A18B9">
      <w:r>
        <w:rPr>
          <w:noProof/>
        </w:rPr>
        <mc:AlternateContent>
          <mc:Choice Requires="wpg">
            <w:drawing>
              <wp:anchor distT="0" distB="0" distL="114300" distR="114300" simplePos="0" relativeHeight="251692032" behindDoc="0" locked="0" layoutInCell="1" allowOverlap="1" wp14:anchorId="1F9FBCA6" wp14:editId="5C8F1FEC">
                <wp:simplePos x="0" y="0"/>
                <wp:positionH relativeFrom="margin">
                  <wp:align>right</wp:align>
                </wp:positionH>
                <wp:positionV relativeFrom="paragraph">
                  <wp:posOffset>2504440</wp:posOffset>
                </wp:positionV>
                <wp:extent cx="3829050" cy="2708910"/>
                <wp:effectExtent l="19050" t="19050" r="0" b="0"/>
                <wp:wrapNone/>
                <wp:docPr id="25" name="Group 25"/>
                <wp:cNvGraphicFramePr/>
                <a:graphic xmlns:a="http://schemas.openxmlformats.org/drawingml/2006/main">
                  <a:graphicData uri="http://schemas.microsoft.com/office/word/2010/wordprocessingGroup">
                    <wpg:wgp>
                      <wpg:cNvGrpSpPr/>
                      <wpg:grpSpPr>
                        <a:xfrm>
                          <a:off x="0" y="0"/>
                          <a:ext cx="3829050" cy="2708910"/>
                          <a:chOff x="0" y="0"/>
                          <a:chExt cx="3829050" cy="2708910"/>
                        </a:xfrm>
                      </wpg:grpSpPr>
                      <wps:wsp>
                        <wps:cNvPr id="307" name="Text Box 2"/>
                        <wps:cNvSpPr txBox="1">
                          <a:spLocks noChangeArrowheads="1"/>
                        </wps:cNvSpPr>
                        <wps:spPr bwMode="auto">
                          <a:xfrm>
                            <a:off x="0" y="0"/>
                            <a:ext cx="2611120" cy="1443355"/>
                          </a:xfrm>
                          <a:prstGeom prst="rect">
                            <a:avLst/>
                          </a:prstGeom>
                          <a:solidFill>
                            <a:srgbClr val="FFFFFF"/>
                          </a:solidFill>
                          <a:ln w="28575">
                            <a:solidFill>
                              <a:schemeClr val="tx2"/>
                            </a:solidFill>
                            <a:miter lim="800000"/>
                            <a:headEnd/>
                            <a:tailEnd/>
                          </a:ln>
                        </wps:spPr>
                        <wps:txbx>
                          <w:txbxContent>
                            <w:p w14:paraId="3A401999" w14:textId="77777777" w:rsidR="00304504" w:rsidRPr="00873538" w:rsidRDefault="00304504" w:rsidP="00304504">
                              <w:pPr>
                                <w:rPr>
                                  <w:b/>
                                  <w:sz w:val="24"/>
                                  <w:u w:val="single"/>
                                </w:rPr>
                              </w:pPr>
                              <w:r w:rsidRPr="00873538">
                                <w:rPr>
                                  <w:b/>
                                  <w:sz w:val="24"/>
                                  <w:u w:val="single"/>
                                </w:rPr>
                                <w:t>Parents</w:t>
                              </w:r>
                            </w:p>
                            <w:p w14:paraId="4822C891" w14:textId="77777777" w:rsidR="00304504" w:rsidRPr="00873538" w:rsidRDefault="00304504" w:rsidP="00304504">
                              <w:pPr>
                                <w:jc w:val="both"/>
                                <w:rPr>
                                  <w:sz w:val="24"/>
                                </w:rPr>
                              </w:pPr>
                              <w:r w:rsidRPr="00873538">
                                <w:rPr>
                                  <w:sz w:val="24"/>
                                </w:rPr>
                                <w:t>In order to get to know your children, it is essential that you get to know their parents too.  Consider opportunities to meet with parents as soon as possible.</w:t>
                              </w:r>
                            </w:p>
                          </w:txbxContent>
                        </wps:txbx>
                        <wps:bodyPr rot="0" vert="horz" wrap="square" lIns="91440" tIns="45720" rIns="91440" bIns="45720" anchor="t" anchorCtr="0">
                          <a:spAutoFit/>
                        </wps:bodyPr>
                      </wps:wsp>
                      <pic:pic xmlns:pic="http://schemas.openxmlformats.org/drawingml/2006/picture">
                        <pic:nvPicPr>
                          <pic:cNvPr id="9" name="Picture 9" descr="Image result for parent">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924050" y="803910"/>
                            <a:ext cx="1905000" cy="190500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1F9FBCA6" id="Group 25" o:spid="_x0000_s1030" style="position:absolute;margin-left:250.3pt;margin-top:197.2pt;width:301.5pt;height:213.3pt;z-index:251692032;mso-position-horizontal:right;mso-position-horizontal-relative:margin" coordsize="38290,2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">
                <v:shape id="_x0000_s1031" type="#_x0000_t202" style="position:absolute;width:26111;height:1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" strokecolor="#1f497d [3215]" strokeweight="2.25pt">
                  <v:textbox style="mso-fit-shape-to-text:t">
                    <w:txbxContent>
                      <w:p w14:paraId="3A401999" w14:textId="77777777" w:rsidR="00304504" w:rsidRPr="00873538" w:rsidRDefault="00304504" w:rsidP="00304504">
                        <w:pPr>
                          <w:rPr>
                            <w:b/>
                            <w:sz w:val="24"/>
                            <w:u w:val="single"/>
                          </w:rPr>
                        </w:pPr>
                        <w:r w:rsidRPr="00873538">
                          <w:rPr>
                            <w:b/>
                            <w:sz w:val="24"/>
                            <w:u w:val="single"/>
                          </w:rPr>
                          <w:t>Parents</w:t>
                        </w:r>
                      </w:p>
                      <w:p w14:paraId="4822C891" w14:textId="77777777" w:rsidR="00304504" w:rsidRPr="00873538" w:rsidRDefault="00304504" w:rsidP="00304504">
                        <w:pPr>
                          <w:jc w:val="both"/>
                          <w:rPr>
                            <w:sz w:val="24"/>
                          </w:rPr>
                        </w:pPr>
                        <w:proofErr w:type="gramStart"/>
                        <w:r w:rsidRPr="00873538">
                          <w:rPr>
                            <w:sz w:val="24"/>
                          </w:rPr>
                          <w:t>In order to</w:t>
                        </w:r>
                        <w:proofErr w:type="gramEnd"/>
                        <w:r w:rsidRPr="00873538">
                          <w:rPr>
                            <w:sz w:val="24"/>
                          </w:rPr>
                          <w:t xml:space="preserve"> get to know your children, it is essential that you get to know their parents too.  Consider opportunities to meet with parents as soon as possible.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Image result for parent" href="http://www.google.co.uk/url?sa=i&amp;rct=j&amp;q=&amp;esrc=s&amp;frm=1&amp;source=images&amp;cd=&amp;cad=rja&amp;uact=8&amp;ved=0ahUKEwj98-C0yc7UAhUOPVAKHW2XD5kQjRwIBw&amp;url=http://www.amparents.org/&amp;psig=AFQjCNF5Mk_AIgdQhP63kua1Idhn9VOaOg&amp;ust=1498121968953707" style="position:absolute;left:19240;top:8039;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" o:button="t">
                  <v:fill o:detectmouseclick="t"/>
                  <v:imagedata r:id="rId17" o:title="Image result for parent"/>
                </v:shape>
                <w10:wrap anchorx="margin"/>
              </v:group>
            </w:pict>
          </mc:Fallback>
        </mc:AlternateContent>
      </w:r>
      <w:r>
        <w:rPr>
          <w:noProof/>
        </w:rPr>
        <mc:AlternateContent>
          <mc:Choice Requires="wps">
            <w:drawing>
              <wp:anchor distT="0" distB="0" distL="114300" distR="114300" simplePos="0" relativeHeight="251689984" behindDoc="0" locked="0" layoutInCell="1" allowOverlap="1" wp14:anchorId="6BB735EB" wp14:editId="64A89202">
                <wp:simplePos x="0" y="0"/>
                <wp:positionH relativeFrom="column">
                  <wp:posOffset>127635</wp:posOffset>
                </wp:positionH>
                <wp:positionV relativeFrom="paragraph">
                  <wp:posOffset>666115</wp:posOffset>
                </wp:positionV>
                <wp:extent cx="2645410" cy="1440815"/>
                <wp:effectExtent l="0" t="0" r="2159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1440815"/>
                        </a:xfrm>
                        <a:prstGeom prst="rect">
                          <a:avLst/>
                        </a:prstGeom>
                        <a:solidFill>
                          <a:srgbClr val="FFFFFF"/>
                        </a:solidFill>
                        <a:ln w="25400" cmpd="thickThin">
                          <a:solidFill>
                            <a:srgbClr val="0070C0"/>
                          </a:solidFill>
                          <a:miter lim="800000"/>
                          <a:headEnd/>
                          <a:tailEnd/>
                        </a:ln>
                      </wps:spPr>
                      <wps:txbx>
                        <w:txbxContent>
                          <w:p w14:paraId="7807B35E" w14:textId="77777777" w:rsidR="00304504" w:rsidRPr="008E5158" w:rsidRDefault="00304504" w:rsidP="00304504">
                            <w:pPr>
                              <w:rPr>
                                <w:b/>
                                <w:sz w:val="24"/>
                                <w:u w:val="single"/>
                              </w:rPr>
                            </w:pPr>
                            <w:r w:rsidRPr="008E5158">
                              <w:rPr>
                                <w:b/>
                                <w:sz w:val="24"/>
                                <w:u w:val="single"/>
                              </w:rPr>
                              <w:t>Research Task: How is pupil premium money spent?</w:t>
                            </w:r>
                          </w:p>
                          <w:p w14:paraId="5A7923CB" w14:textId="77777777" w:rsidR="00304504" w:rsidRPr="008E5158" w:rsidRDefault="00304504" w:rsidP="00304504">
                            <w:pPr>
                              <w:jc w:val="both"/>
                            </w:pPr>
                            <w:r>
                              <w:rPr>
                                <w:sz w:val="24"/>
                              </w:rPr>
                              <w:t>Find out how pupil premium money is spent in your school and consider what you might need to do as a result of this.</w:t>
                            </w:r>
                          </w:p>
                        </w:txbxContent>
                      </wps:txbx>
                      <wps:bodyPr rot="0" vert="horz" wrap="square" lIns="91440" tIns="45720" rIns="91440" bIns="45720" anchor="t" anchorCtr="0">
                        <a:spAutoFit/>
                      </wps:bodyPr>
                    </wps:wsp>
                  </a:graphicData>
                </a:graphic>
              </wp:anchor>
            </w:drawing>
          </mc:Choice>
          <mc:Fallback xmlns:w16="http://schemas.microsoft.com/office/word/2018/wordml" xmlns:w16cex="http://schemas.microsoft.com/office/word/2018/wordml/cex">
            <w:pict>
              <v:shape w14:anchorId="6BB735EB" id="Text Box 2" o:spid="_x0000_s1033" type="#_x0000_t202" style="position:absolute;margin-left:10.05pt;margin-top:52.45pt;width:208.3pt;height:113.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" strokecolor="#0070c0" strokeweight="2pt">
                <v:stroke linestyle="thickThin"/>
                <v:textbox style="mso-fit-shape-to-text:t">
                  <w:txbxContent>
                    <w:p w14:paraId="7807B35E" w14:textId="77777777" w:rsidR="00304504" w:rsidRPr="008E5158" w:rsidRDefault="00304504" w:rsidP="00304504">
                      <w:pPr>
                        <w:rPr>
                          <w:b/>
                          <w:sz w:val="24"/>
                          <w:u w:val="single"/>
                        </w:rPr>
                      </w:pPr>
                      <w:r w:rsidRPr="008E5158">
                        <w:rPr>
                          <w:b/>
                          <w:sz w:val="24"/>
                          <w:u w:val="single"/>
                        </w:rPr>
                        <w:t>Research Task: How is pupil premium money spent?</w:t>
                      </w:r>
                    </w:p>
                    <w:p w14:paraId="5A7923CB" w14:textId="77777777" w:rsidR="00304504" w:rsidRPr="008E5158" w:rsidRDefault="00304504" w:rsidP="00304504">
                      <w:pPr>
                        <w:jc w:val="both"/>
                      </w:pPr>
                      <w:r>
                        <w:rPr>
                          <w:sz w:val="24"/>
                        </w:rPr>
                        <w:t xml:space="preserve">Find out how pupil premium money is spent in your school and consider what you might need to do </w:t>
                      </w:r>
                      <w:proofErr w:type="gramStart"/>
                      <w:r>
                        <w:rPr>
                          <w:sz w:val="24"/>
                        </w:rPr>
                        <w:t>as a result of</w:t>
                      </w:r>
                      <w:proofErr w:type="gramEnd"/>
                      <w:r>
                        <w:rPr>
                          <w:sz w:val="24"/>
                        </w:rPr>
                        <w:t xml:space="preserve"> this.</w:t>
                      </w:r>
                    </w:p>
                  </w:txbxContent>
                </v:textbox>
              </v:shape>
            </w:pict>
          </mc:Fallback>
        </mc:AlternateContent>
      </w:r>
      <w:r w:rsidR="009A18B9">
        <w:br w:type="page"/>
      </w:r>
      <w:r w:rsidR="00304504">
        <w:rPr>
          <w:noProof/>
          <w:sz w:val="24"/>
          <w:lang w:eastAsia="en-GB"/>
        </w:rPr>
        <w:lastRenderedPageBreak/>
        <mc:AlternateContent>
          <mc:Choice Requires="wps">
            <w:drawing>
              <wp:anchor distT="0" distB="0" distL="114300" distR="114300" simplePos="0" relativeHeight="251666432" behindDoc="0" locked="0" layoutInCell="1" allowOverlap="1" wp14:anchorId="73629651" wp14:editId="2D92C07D">
                <wp:simplePos x="0" y="0"/>
                <wp:positionH relativeFrom="column">
                  <wp:posOffset>4535170</wp:posOffset>
                </wp:positionH>
                <wp:positionV relativeFrom="paragraph">
                  <wp:posOffset>8195310</wp:posOffset>
                </wp:positionV>
                <wp:extent cx="2381250" cy="1522863"/>
                <wp:effectExtent l="0" t="0" r="19050" b="248920"/>
                <wp:wrapNone/>
                <wp:docPr id="13" name="Oval Callout 13"/>
                <wp:cNvGraphicFramePr/>
                <a:graphic xmlns:a="http://schemas.openxmlformats.org/drawingml/2006/main">
                  <a:graphicData uri="http://schemas.microsoft.com/office/word/2010/wordprocessingShape">
                    <wps:wsp>
                      <wps:cNvSpPr/>
                      <wps:spPr>
                        <a:xfrm>
                          <a:off x="0" y="0"/>
                          <a:ext cx="2381250" cy="1522863"/>
                        </a:xfrm>
                        <a:prstGeom prst="wedgeEllipseCallout">
                          <a:avLst>
                            <a:gd name="adj1" fmla="val -49233"/>
                            <a:gd name="adj2" fmla="val 6430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D" w14:textId="77777777" w:rsidR="009A18B9" w:rsidRDefault="009A18B9" w:rsidP="009A18B9">
                            <w:pPr>
                              <w:jc w:val="center"/>
                            </w:pPr>
                            <w:r>
                              <w:t>We are not suggesting that you need to go out and buy these things – many will already be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3629651" id="Oval Callout 13" o:spid="_x0000_s1034" type="#_x0000_t63" style="position:absolute;margin-left:357.1pt;margin-top:645.3pt;width:187.5pt;height:11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" adj="166,24689" fillcolor="#4f81bd [3204]" strokecolor="#243f60 [1604]" strokeweight="2pt">
                <v:textbox>
                  <w:txbxContent>
                    <w:p w14:paraId="7362966D" w14:textId="77777777" w:rsidR="009A18B9" w:rsidRDefault="009A18B9" w:rsidP="009A18B9">
                      <w:pPr>
                        <w:jc w:val="center"/>
                      </w:pPr>
                      <w:r>
                        <w:t>We are not suggesting that you need to go out and buy these things – many will already be in school!</w:t>
                      </w:r>
                    </w:p>
                  </w:txbxContent>
                </v:textbox>
              </v:shape>
            </w:pict>
          </mc:Fallback>
        </mc:AlternateContent>
      </w:r>
      <w:r w:rsidR="007446AD">
        <w:rPr>
          <w:b/>
          <w:color w:val="4F81BD" w:themeColor="accent1"/>
          <w:sz w:val="32"/>
          <w:u w:val="single"/>
        </w:rPr>
        <w:t>Setting up your classroom</w:t>
      </w:r>
      <w:r w:rsidR="009A18B9" w:rsidRPr="009A18B9">
        <w:t xml:space="preserve"> </w:t>
      </w:r>
    </w:p>
    <w:tbl>
      <w:tblPr>
        <w:tblStyle w:val="TableGrid"/>
        <w:tblW w:w="0" w:type="auto"/>
        <w:tblLook w:val="04A0" w:firstRow="1" w:lastRow="0" w:firstColumn="1" w:lastColumn="0" w:noHBand="0" w:noVBand="1"/>
      </w:tblPr>
      <w:tblGrid>
        <w:gridCol w:w="4621"/>
        <w:gridCol w:w="4621"/>
      </w:tblGrid>
      <w:tr w:rsidR="009A18B9" w14:paraId="736295F0" w14:textId="77777777" w:rsidTr="009571E3">
        <w:tc>
          <w:tcPr>
            <w:tcW w:w="4621" w:type="dxa"/>
            <w:shd w:val="clear" w:color="auto" w:fill="548DD4" w:themeFill="text2" w:themeFillTint="99"/>
          </w:tcPr>
          <w:p w14:paraId="736295EE" w14:textId="77777777" w:rsidR="009A18B9" w:rsidRPr="002D734B" w:rsidRDefault="009A18B9" w:rsidP="009571E3">
            <w:pPr>
              <w:rPr>
                <w:b/>
                <w:sz w:val="24"/>
              </w:rPr>
            </w:pPr>
            <w:r w:rsidRPr="002D734B">
              <w:rPr>
                <w:b/>
                <w:sz w:val="24"/>
              </w:rPr>
              <w:t>Consider the following:</w:t>
            </w:r>
          </w:p>
        </w:tc>
        <w:tc>
          <w:tcPr>
            <w:tcW w:w="4621" w:type="dxa"/>
            <w:shd w:val="clear" w:color="auto" w:fill="548DD4" w:themeFill="text2" w:themeFillTint="99"/>
          </w:tcPr>
          <w:p w14:paraId="736295EF" w14:textId="53E25A4D" w:rsidR="009A18B9" w:rsidRPr="002D734B" w:rsidRDefault="009A18B9" w:rsidP="009571E3">
            <w:pPr>
              <w:rPr>
                <w:b/>
                <w:sz w:val="24"/>
              </w:rPr>
            </w:pPr>
            <w:r w:rsidRPr="002D734B">
              <w:rPr>
                <w:b/>
                <w:sz w:val="24"/>
              </w:rPr>
              <w:t>Notes:</w:t>
            </w:r>
          </w:p>
        </w:tc>
      </w:tr>
      <w:tr w:rsidR="009A18B9" w14:paraId="736295F3" w14:textId="77777777" w:rsidTr="009571E3">
        <w:trPr>
          <w:trHeight w:val="1701"/>
        </w:trPr>
        <w:tc>
          <w:tcPr>
            <w:tcW w:w="4621" w:type="dxa"/>
          </w:tcPr>
          <w:p w14:paraId="736295F1" w14:textId="77777777" w:rsidR="009A18B9" w:rsidRPr="002D734B" w:rsidRDefault="009A18B9" w:rsidP="009571E3">
            <w:pPr>
              <w:rPr>
                <w:sz w:val="24"/>
              </w:rPr>
            </w:pPr>
            <w:r>
              <w:rPr>
                <w:sz w:val="24"/>
              </w:rPr>
              <w:t>Baskets and pots for stationery</w:t>
            </w:r>
            <w:r w:rsidR="007446AD">
              <w:rPr>
                <w:sz w:val="24"/>
              </w:rPr>
              <w:t xml:space="preserve"> – consider what the children will need to be able to access every lesson – where should these be kept?  Do you want children to access resources independently?</w:t>
            </w:r>
          </w:p>
        </w:tc>
        <w:tc>
          <w:tcPr>
            <w:tcW w:w="4621" w:type="dxa"/>
          </w:tcPr>
          <w:p w14:paraId="736295F2" w14:textId="77777777" w:rsidR="009A18B9" w:rsidRPr="002D734B" w:rsidRDefault="009A18B9" w:rsidP="009571E3">
            <w:pPr>
              <w:rPr>
                <w:sz w:val="24"/>
              </w:rPr>
            </w:pPr>
          </w:p>
        </w:tc>
      </w:tr>
      <w:tr w:rsidR="009A18B9" w14:paraId="736295F7" w14:textId="77777777" w:rsidTr="009571E3">
        <w:trPr>
          <w:trHeight w:val="1701"/>
        </w:trPr>
        <w:tc>
          <w:tcPr>
            <w:tcW w:w="4621" w:type="dxa"/>
          </w:tcPr>
          <w:p w14:paraId="736295F4" w14:textId="77777777" w:rsidR="009A18B9" w:rsidRDefault="009A18B9" w:rsidP="009571E3">
            <w:pPr>
              <w:rPr>
                <w:sz w:val="24"/>
              </w:rPr>
            </w:pPr>
            <w:r>
              <w:rPr>
                <w:sz w:val="24"/>
              </w:rPr>
              <w:t>Stickers/ stamps/ rewards</w:t>
            </w:r>
          </w:p>
          <w:p w14:paraId="736295F5" w14:textId="77777777" w:rsidR="00496776" w:rsidRPr="00496776" w:rsidRDefault="00496776" w:rsidP="009571E3">
            <w:pPr>
              <w:rPr>
                <w:i/>
                <w:sz w:val="24"/>
              </w:rPr>
            </w:pPr>
            <w:r>
              <w:rPr>
                <w:i/>
                <w:sz w:val="24"/>
              </w:rPr>
              <w:t xml:space="preserve">Check </w:t>
            </w:r>
            <w:r w:rsidR="00D345E8">
              <w:rPr>
                <w:i/>
                <w:sz w:val="24"/>
              </w:rPr>
              <w:t>your school’s policy on the use of these</w:t>
            </w:r>
          </w:p>
        </w:tc>
        <w:tc>
          <w:tcPr>
            <w:tcW w:w="4621" w:type="dxa"/>
          </w:tcPr>
          <w:p w14:paraId="736295F6" w14:textId="77777777" w:rsidR="009A18B9" w:rsidRPr="002D734B" w:rsidRDefault="009A18B9" w:rsidP="009571E3">
            <w:pPr>
              <w:rPr>
                <w:sz w:val="24"/>
              </w:rPr>
            </w:pPr>
          </w:p>
        </w:tc>
      </w:tr>
      <w:tr w:rsidR="009A18B9" w14:paraId="736295FA" w14:textId="77777777" w:rsidTr="009571E3">
        <w:trPr>
          <w:trHeight w:val="1701"/>
        </w:trPr>
        <w:tc>
          <w:tcPr>
            <w:tcW w:w="4621" w:type="dxa"/>
          </w:tcPr>
          <w:p w14:paraId="736295F8" w14:textId="77777777" w:rsidR="009A18B9" w:rsidRPr="002D734B" w:rsidRDefault="009A18B9" w:rsidP="009571E3">
            <w:pPr>
              <w:rPr>
                <w:sz w:val="24"/>
              </w:rPr>
            </w:pPr>
            <w:r>
              <w:rPr>
                <w:sz w:val="24"/>
              </w:rPr>
              <w:t>Plants/ rugs/ cushions</w:t>
            </w:r>
          </w:p>
        </w:tc>
        <w:tc>
          <w:tcPr>
            <w:tcW w:w="4621" w:type="dxa"/>
          </w:tcPr>
          <w:p w14:paraId="736295F9" w14:textId="77777777" w:rsidR="009A18B9" w:rsidRPr="002D734B" w:rsidRDefault="009A18B9" w:rsidP="009571E3">
            <w:pPr>
              <w:rPr>
                <w:sz w:val="24"/>
              </w:rPr>
            </w:pPr>
          </w:p>
        </w:tc>
      </w:tr>
      <w:tr w:rsidR="009A18B9" w14:paraId="736295FE" w14:textId="77777777" w:rsidTr="009571E3">
        <w:trPr>
          <w:trHeight w:val="1701"/>
        </w:trPr>
        <w:tc>
          <w:tcPr>
            <w:tcW w:w="4621" w:type="dxa"/>
          </w:tcPr>
          <w:p w14:paraId="736295FB" w14:textId="77777777" w:rsidR="009A18B9" w:rsidRDefault="009A18B9" w:rsidP="009571E3">
            <w:pPr>
              <w:rPr>
                <w:sz w:val="24"/>
              </w:rPr>
            </w:pPr>
            <w:r>
              <w:rPr>
                <w:sz w:val="24"/>
              </w:rPr>
              <w:t>Any particular class books you want to read</w:t>
            </w:r>
          </w:p>
          <w:p w14:paraId="736295FC" w14:textId="77777777" w:rsidR="005F2DAB" w:rsidRPr="005F2DAB" w:rsidRDefault="005F2DAB" w:rsidP="009571E3">
            <w:pPr>
              <w:rPr>
                <w:i/>
                <w:sz w:val="24"/>
              </w:rPr>
            </w:pPr>
            <w:r>
              <w:rPr>
                <w:i/>
                <w:sz w:val="24"/>
              </w:rPr>
              <w:t>You may want to keep your own books separately from the class’s reading shelves/ area.</w:t>
            </w:r>
          </w:p>
        </w:tc>
        <w:tc>
          <w:tcPr>
            <w:tcW w:w="4621" w:type="dxa"/>
          </w:tcPr>
          <w:p w14:paraId="736295FD" w14:textId="77777777" w:rsidR="009A18B9" w:rsidRPr="002D734B" w:rsidRDefault="009A18B9" w:rsidP="009571E3">
            <w:pPr>
              <w:rPr>
                <w:sz w:val="24"/>
              </w:rPr>
            </w:pPr>
          </w:p>
        </w:tc>
      </w:tr>
      <w:tr w:rsidR="009A18B9" w14:paraId="73629601" w14:textId="77777777" w:rsidTr="009571E3">
        <w:trPr>
          <w:trHeight w:val="1701"/>
        </w:trPr>
        <w:tc>
          <w:tcPr>
            <w:tcW w:w="4621" w:type="dxa"/>
          </w:tcPr>
          <w:p w14:paraId="736295FF" w14:textId="77777777" w:rsidR="009A18B9" w:rsidRPr="002D734B" w:rsidRDefault="009A18B9" w:rsidP="009571E3">
            <w:pPr>
              <w:rPr>
                <w:sz w:val="24"/>
              </w:rPr>
            </w:pPr>
            <w:r>
              <w:rPr>
                <w:sz w:val="24"/>
              </w:rPr>
              <w:t>Relaxing music for appropriate times</w:t>
            </w:r>
          </w:p>
        </w:tc>
        <w:tc>
          <w:tcPr>
            <w:tcW w:w="4621" w:type="dxa"/>
          </w:tcPr>
          <w:p w14:paraId="73629600" w14:textId="77777777" w:rsidR="009A18B9" w:rsidRPr="002D734B" w:rsidRDefault="009A18B9" w:rsidP="009571E3">
            <w:pPr>
              <w:rPr>
                <w:sz w:val="24"/>
              </w:rPr>
            </w:pPr>
          </w:p>
        </w:tc>
      </w:tr>
      <w:tr w:rsidR="009A18B9" w14:paraId="73629604" w14:textId="77777777" w:rsidTr="009571E3">
        <w:trPr>
          <w:trHeight w:val="1701"/>
        </w:trPr>
        <w:tc>
          <w:tcPr>
            <w:tcW w:w="4621" w:type="dxa"/>
          </w:tcPr>
          <w:p w14:paraId="73629602" w14:textId="77777777" w:rsidR="009A18B9" w:rsidRPr="002D734B" w:rsidRDefault="009A18B9" w:rsidP="009571E3">
            <w:pPr>
              <w:rPr>
                <w:sz w:val="24"/>
              </w:rPr>
            </w:pPr>
            <w:r>
              <w:rPr>
                <w:sz w:val="24"/>
              </w:rPr>
              <w:t>Teacher’s diary/ planner</w:t>
            </w:r>
          </w:p>
        </w:tc>
        <w:tc>
          <w:tcPr>
            <w:tcW w:w="4621" w:type="dxa"/>
          </w:tcPr>
          <w:p w14:paraId="73629603" w14:textId="77777777" w:rsidR="009A18B9" w:rsidRPr="002D734B" w:rsidRDefault="009A18B9" w:rsidP="009571E3">
            <w:pPr>
              <w:rPr>
                <w:sz w:val="24"/>
              </w:rPr>
            </w:pPr>
          </w:p>
        </w:tc>
      </w:tr>
      <w:tr w:rsidR="009A18B9" w14:paraId="73629607" w14:textId="77777777" w:rsidTr="009571E3">
        <w:trPr>
          <w:trHeight w:val="1701"/>
        </w:trPr>
        <w:tc>
          <w:tcPr>
            <w:tcW w:w="4621" w:type="dxa"/>
          </w:tcPr>
          <w:p w14:paraId="73629605" w14:textId="77777777" w:rsidR="009A18B9" w:rsidRPr="002D734B" w:rsidRDefault="009A18B9" w:rsidP="009571E3">
            <w:pPr>
              <w:rPr>
                <w:sz w:val="24"/>
              </w:rPr>
            </w:pPr>
            <w:r>
              <w:rPr>
                <w:sz w:val="24"/>
              </w:rPr>
              <w:t>Printer/ laminator</w:t>
            </w:r>
            <w:r w:rsidR="003632C3">
              <w:rPr>
                <w:sz w:val="24"/>
              </w:rPr>
              <w:t>/ visualiser</w:t>
            </w:r>
            <w:r>
              <w:rPr>
                <w:sz w:val="24"/>
              </w:rPr>
              <w:t xml:space="preserve"> – know where they are located</w:t>
            </w:r>
          </w:p>
        </w:tc>
        <w:tc>
          <w:tcPr>
            <w:tcW w:w="4621" w:type="dxa"/>
          </w:tcPr>
          <w:p w14:paraId="73629606" w14:textId="06D3F4E7" w:rsidR="009A18B9" w:rsidRPr="002D734B" w:rsidRDefault="009A18B9" w:rsidP="009571E3">
            <w:pPr>
              <w:rPr>
                <w:sz w:val="24"/>
              </w:rPr>
            </w:pPr>
          </w:p>
        </w:tc>
      </w:tr>
      <w:tr w:rsidR="007446AD" w14:paraId="7362960A" w14:textId="77777777" w:rsidTr="009571E3">
        <w:trPr>
          <w:trHeight w:val="1701"/>
        </w:trPr>
        <w:tc>
          <w:tcPr>
            <w:tcW w:w="4621" w:type="dxa"/>
          </w:tcPr>
          <w:p w14:paraId="73629608" w14:textId="77777777" w:rsidR="007446AD" w:rsidRDefault="007446AD" w:rsidP="009571E3">
            <w:pPr>
              <w:rPr>
                <w:sz w:val="24"/>
              </w:rPr>
            </w:pPr>
            <w:r>
              <w:rPr>
                <w:sz w:val="24"/>
              </w:rPr>
              <w:t>Room organisation – will you have a quiet area?  Reading area?  How will tables be set out?</w:t>
            </w:r>
          </w:p>
        </w:tc>
        <w:tc>
          <w:tcPr>
            <w:tcW w:w="4621" w:type="dxa"/>
          </w:tcPr>
          <w:p w14:paraId="73629609" w14:textId="77777777" w:rsidR="007446AD" w:rsidRDefault="007446AD" w:rsidP="009571E3">
            <w:pPr>
              <w:rPr>
                <w:noProof/>
                <w:sz w:val="24"/>
                <w:lang w:eastAsia="en-GB"/>
              </w:rPr>
            </w:pPr>
          </w:p>
        </w:tc>
      </w:tr>
    </w:tbl>
    <w:p w14:paraId="7362960B" w14:textId="77777777" w:rsidR="00873538" w:rsidRDefault="00873538"/>
    <w:p w14:paraId="7362960C" w14:textId="77777777" w:rsidR="00C55397" w:rsidRPr="00C55397" w:rsidRDefault="00C55397">
      <w:pPr>
        <w:rPr>
          <w:b/>
          <w:color w:val="4F81BD" w:themeColor="accent1"/>
          <w:sz w:val="32"/>
          <w:u w:val="single"/>
        </w:rPr>
      </w:pPr>
      <w:r w:rsidRPr="00C55397">
        <w:rPr>
          <w:b/>
          <w:color w:val="4F81BD" w:themeColor="accent1"/>
          <w:sz w:val="32"/>
          <w:u w:val="single"/>
        </w:rPr>
        <w:t>Further details for setting up your classroom</w:t>
      </w:r>
    </w:p>
    <w:p w14:paraId="7362960D" w14:textId="77777777" w:rsidR="00C55397" w:rsidRPr="00C55397" w:rsidRDefault="00C55397">
      <w:pPr>
        <w:rPr>
          <w:b/>
          <w:sz w:val="24"/>
          <w:u w:val="single"/>
        </w:rPr>
      </w:pPr>
      <w:r w:rsidRPr="00C55397">
        <w:rPr>
          <w:b/>
          <w:sz w:val="24"/>
          <w:u w:val="single"/>
        </w:rPr>
        <w:t>Displays</w:t>
      </w:r>
    </w:p>
    <w:p w14:paraId="7362960E" w14:textId="77777777" w:rsidR="00C55397" w:rsidRPr="003632C3" w:rsidRDefault="00C55397" w:rsidP="00BD280F">
      <w:pPr>
        <w:jc w:val="both"/>
        <w:rPr>
          <w:sz w:val="24"/>
        </w:rPr>
      </w:pPr>
      <w:r w:rsidRPr="003632C3">
        <w:rPr>
          <w:sz w:val="24"/>
        </w:rPr>
        <w:t>It is always nice for the children to come in to a colourful classroom rather than bare walls.  Therefore you may want to consider having a few displays up ready.</w:t>
      </w:r>
      <w:r w:rsidR="007446AD" w:rsidRPr="003632C3">
        <w:rPr>
          <w:sz w:val="24"/>
        </w:rPr>
        <w:t xml:space="preserve">  If you have opportunity to work with your new class on transition days before the summer break, consider making use of this time to create something that could be displayed in their new classroom.</w:t>
      </w:r>
    </w:p>
    <w:p w14:paraId="7362960F" w14:textId="77777777" w:rsidR="00C55397" w:rsidRPr="003632C3" w:rsidRDefault="00C55397">
      <w:pPr>
        <w:rPr>
          <w:sz w:val="24"/>
        </w:rPr>
      </w:pPr>
      <w:r w:rsidRPr="003632C3">
        <w:rPr>
          <w:sz w:val="24"/>
        </w:rPr>
        <w:t>Some ideas (please do not feel that you need to have all of these in your classroom):</w:t>
      </w:r>
    </w:p>
    <w:p w14:paraId="73629610" w14:textId="77777777" w:rsidR="009A18B9" w:rsidRPr="003632C3" w:rsidRDefault="00C55397" w:rsidP="00C55397">
      <w:pPr>
        <w:pStyle w:val="ListParagraph"/>
        <w:numPr>
          <w:ilvl w:val="0"/>
          <w:numId w:val="2"/>
        </w:numPr>
        <w:rPr>
          <w:sz w:val="24"/>
        </w:rPr>
      </w:pPr>
      <w:r w:rsidRPr="003632C3">
        <w:rPr>
          <w:sz w:val="24"/>
        </w:rPr>
        <w:t>An emotions display (where children can display their current emotions)</w:t>
      </w:r>
    </w:p>
    <w:p w14:paraId="73629611" w14:textId="77777777" w:rsidR="00C55397" w:rsidRPr="003632C3" w:rsidRDefault="00C55397" w:rsidP="00C55397">
      <w:pPr>
        <w:pStyle w:val="ListParagraph"/>
        <w:numPr>
          <w:ilvl w:val="0"/>
          <w:numId w:val="2"/>
        </w:numPr>
        <w:rPr>
          <w:sz w:val="24"/>
        </w:rPr>
      </w:pPr>
      <w:r w:rsidRPr="003632C3">
        <w:rPr>
          <w:sz w:val="24"/>
        </w:rPr>
        <w:t>‘All about our class’ display</w:t>
      </w:r>
    </w:p>
    <w:p w14:paraId="73629612" w14:textId="77777777" w:rsidR="00C55397" w:rsidRPr="003632C3" w:rsidRDefault="00C55397" w:rsidP="00C55397">
      <w:pPr>
        <w:pStyle w:val="ListParagraph"/>
        <w:numPr>
          <w:ilvl w:val="0"/>
          <w:numId w:val="2"/>
        </w:numPr>
        <w:rPr>
          <w:sz w:val="24"/>
        </w:rPr>
      </w:pPr>
      <w:r w:rsidRPr="003632C3">
        <w:rPr>
          <w:sz w:val="24"/>
        </w:rPr>
        <w:t>Starting displays for topics and units to be covered</w:t>
      </w:r>
      <w:r w:rsidR="00AE652A">
        <w:rPr>
          <w:sz w:val="24"/>
        </w:rPr>
        <w:t>/ planning display (particularly for EYFS)</w:t>
      </w:r>
    </w:p>
    <w:p w14:paraId="73629613" w14:textId="77777777" w:rsidR="00C55397" w:rsidRPr="003632C3" w:rsidRDefault="00C55397" w:rsidP="00C55397">
      <w:pPr>
        <w:pStyle w:val="ListParagraph"/>
        <w:numPr>
          <w:ilvl w:val="0"/>
          <w:numId w:val="2"/>
        </w:numPr>
        <w:rPr>
          <w:sz w:val="24"/>
        </w:rPr>
      </w:pPr>
      <w:r w:rsidRPr="003632C3">
        <w:rPr>
          <w:sz w:val="24"/>
        </w:rPr>
        <w:t>Birthday display (particularly for EYFS/ KS1)</w:t>
      </w:r>
    </w:p>
    <w:p w14:paraId="73629614" w14:textId="77777777" w:rsidR="00C55397" w:rsidRPr="003632C3" w:rsidRDefault="00C55397" w:rsidP="00C55397">
      <w:pPr>
        <w:pStyle w:val="ListParagraph"/>
        <w:numPr>
          <w:ilvl w:val="0"/>
          <w:numId w:val="2"/>
        </w:numPr>
        <w:rPr>
          <w:sz w:val="24"/>
        </w:rPr>
      </w:pPr>
      <w:r w:rsidRPr="003632C3">
        <w:rPr>
          <w:sz w:val="24"/>
        </w:rPr>
        <w:t>Encouraging reading display</w:t>
      </w:r>
    </w:p>
    <w:p w14:paraId="73629615" w14:textId="77777777" w:rsidR="00C55397" w:rsidRDefault="00C55397" w:rsidP="00C55397">
      <w:pPr>
        <w:pStyle w:val="ListParagraph"/>
        <w:numPr>
          <w:ilvl w:val="0"/>
          <w:numId w:val="2"/>
        </w:numPr>
        <w:rPr>
          <w:sz w:val="24"/>
        </w:rPr>
      </w:pPr>
      <w:r w:rsidRPr="003632C3">
        <w:rPr>
          <w:sz w:val="24"/>
        </w:rPr>
        <w:t>Learning/ wonder wall (so children can put up questions and answers about things they would like to know/ have found out)</w:t>
      </w:r>
    </w:p>
    <w:p w14:paraId="73629616" w14:textId="77777777" w:rsidR="00AE652A" w:rsidRDefault="00AE652A" w:rsidP="00C55397">
      <w:pPr>
        <w:pStyle w:val="ListParagraph"/>
        <w:numPr>
          <w:ilvl w:val="0"/>
          <w:numId w:val="2"/>
        </w:numPr>
        <w:rPr>
          <w:sz w:val="24"/>
        </w:rPr>
      </w:pPr>
      <w:r>
        <w:rPr>
          <w:sz w:val="24"/>
        </w:rPr>
        <w:t>Number wall/ Maths challenge wall/ working wall</w:t>
      </w:r>
    </w:p>
    <w:p w14:paraId="73629617" w14:textId="77777777" w:rsidR="00AE652A" w:rsidRPr="003632C3" w:rsidRDefault="00AE652A" w:rsidP="00C55397">
      <w:pPr>
        <w:pStyle w:val="ListParagraph"/>
        <w:numPr>
          <w:ilvl w:val="0"/>
          <w:numId w:val="2"/>
        </w:numPr>
        <w:rPr>
          <w:sz w:val="24"/>
        </w:rPr>
      </w:pPr>
      <w:r>
        <w:rPr>
          <w:sz w:val="24"/>
        </w:rPr>
        <w:t>Celebrating success display</w:t>
      </w:r>
    </w:p>
    <w:p w14:paraId="73629618" w14:textId="77777777" w:rsidR="00C55397" w:rsidRPr="003632C3" w:rsidRDefault="00C55397" w:rsidP="00C55397">
      <w:pPr>
        <w:pStyle w:val="ListParagraph"/>
        <w:numPr>
          <w:ilvl w:val="0"/>
          <w:numId w:val="2"/>
        </w:numPr>
        <w:rPr>
          <w:sz w:val="24"/>
        </w:rPr>
      </w:pPr>
      <w:r w:rsidRPr="003632C3">
        <w:rPr>
          <w:sz w:val="24"/>
        </w:rPr>
        <w:t>Behaviour/ reward display</w:t>
      </w:r>
    </w:p>
    <w:p w14:paraId="73629619" w14:textId="77777777" w:rsidR="00C55397" w:rsidRDefault="00C55397" w:rsidP="00C55397">
      <w:pPr>
        <w:pStyle w:val="ListParagraph"/>
        <w:numPr>
          <w:ilvl w:val="0"/>
          <w:numId w:val="2"/>
        </w:numPr>
        <w:rPr>
          <w:sz w:val="24"/>
        </w:rPr>
      </w:pPr>
      <w:r w:rsidRPr="003632C3">
        <w:rPr>
          <w:sz w:val="24"/>
        </w:rPr>
        <w:t>Visual timetable</w:t>
      </w:r>
    </w:p>
    <w:p w14:paraId="7362961A" w14:textId="77777777" w:rsidR="00836BB0" w:rsidRPr="00836BB0" w:rsidRDefault="005F2DAB" w:rsidP="00836BB0">
      <w:pPr>
        <w:rPr>
          <w:sz w:val="24"/>
        </w:rPr>
      </w:pPr>
      <w:r>
        <w:rPr>
          <w:sz w:val="24"/>
        </w:rPr>
        <w:t>Some schools may stipulate certain displays that you must have in your classroom – make sure you check this beforehand.</w:t>
      </w:r>
      <w:r w:rsidR="00A367F8">
        <w:rPr>
          <w:sz w:val="24"/>
        </w:rPr>
        <w:t xml:space="preserve"> </w:t>
      </w:r>
      <w:r w:rsidR="00836BB0">
        <w:rPr>
          <w:sz w:val="24"/>
        </w:rPr>
        <w:t>It may be worth looking at some other classrooms around school for inspiration too.</w:t>
      </w:r>
    </w:p>
    <w:p w14:paraId="7362961B" w14:textId="30B70AC2" w:rsidR="00C55397" w:rsidRDefault="00C55397" w:rsidP="00C55397">
      <w:pPr>
        <w:rPr>
          <w:b/>
          <w:sz w:val="24"/>
          <w:u w:val="single"/>
        </w:rPr>
      </w:pPr>
      <w:r w:rsidRPr="00C55397">
        <w:rPr>
          <w:b/>
          <w:sz w:val="24"/>
          <w:u w:val="single"/>
        </w:rPr>
        <w:t>Labels</w:t>
      </w:r>
    </w:p>
    <w:p w14:paraId="7362961C" w14:textId="77777777" w:rsidR="00C55397" w:rsidRDefault="00C55397" w:rsidP="00C55397">
      <w:pPr>
        <w:rPr>
          <w:sz w:val="24"/>
        </w:rPr>
      </w:pPr>
      <w:r>
        <w:rPr>
          <w:sz w:val="24"/>
        </w:rPr>
        <w:t>Consider if you need:</w:t>
      </w:r>
      <w:r w:rsidRPr="00C55397">
        <w:t xml:space="preserve"> </w:t>
      </w:r>
    </w:p>
    <w:p w14:paraId="7362961D" w14:textId="77777777" w:rsidR="00C55397" w:rsidRDefault="00C55397" w:rsidP="00C55397">
      <w:pPr>
        <w:pStyle w:val="ListParagraph"/>
        <w:numPr>
          <w:ilvl w:val="0"/>
          <w:numId w:val="3"/>
        </w:numPr>
        <w:rPr>
          <w:sz w:val="24"/>
        </w:rPr>
      </w:pPr>
      <w:r>
        <w:rPr>
          <w:sz w:val="24"/>
        </w:rPr>
        <w:t>Coat pegs labels</w:t>
      </w:r>
    </w:p>
    <w:p w14:paraId="7362961E" w14:textId="77777777" w:rsidR="00C55397" w:rsidRDefault="00C55397" w:rsidP="00C55397">
      <w:pPr>
        <w:pStyle w:val="ListParagraph"/>
        <w:numPr>
          <w:ilvl w:val="0"/>
          <w:numId w:val="3"/>
        </w:numPr>
        <w:rPr>
          <w:sz w:val="24"/>
        </w:rPr>
      </w:pPr>
      <w:r>
        <w:rPr>
          <w:sz w:val="24"/>
        </w:rPr>
        <w:t>Tray/ drawer labels (names and resources)</w:t>
      </w:r>
    </w:p>
    <w:p w14:paraId="7362961F" w14:textId="77777777" w:rsidR="00C55397" w:rsidRDefault="00C55397" w:rsidP="00C55397">
      <w:pPr>
        <w:pStyle w:val="ListParagraph"/>
        <w:numPr>
          <w:ilvl w:val="0"/>
          <w:numId w:val="3"/>
        </w:numPr>
        <w:rPr>
          <w:sz w:val="24"/>
        </w:rPr>
      </w:pPr>
      <w:r>
        <w:rPr>
          <w:sz w:val="24"/>
        </w:rPr>
        <w:t>Welcome door sign</w:t>
      </w:r>
    </w:p>
    <w:p w14:paraId="73629620" w14:textId="77777777" w:rsidR="00C55397" w:rsidRPr="007446AD" w:rsidRDefault="00C55397" w:rsidP="00C55397">
      <w:pPr>
        <w:pStyle w:val="ListParagraph"/>
        <w:numPr>
          <w:ilvl w:val="0"/>
          <w:numId w:val="3"/>
        </w:numPr>
        <w:rPr>
          <w:sz w:val="24"/>
        </w:rPr>
      </w:pPr>
      <w:r>
        <w:rPr>
          <w:sz w:val="24"/>
        </w:rPr>
        <w:t>Monitors’</w:t>
      </w:r>
      <w:r w:rsidR="007446AD">
        <w:rPr>
          <w:sz w:val="24"/>
        </w:rPr>
        <w:t xml:space="preserve"> names</w:t>
      </w:r>
    </w:p>
    <w:p w14:paraId="2EA08951" w14:textId="77777777" w:rsidR="00304504" w:rsidRDefault="00304504">
      <w:pPr>
        <w:rPr>
          <w:b/>
          <w:color w:val="4F81BD" w:themeColor="accent1"/>
          <w:sz w:val="32"/>
          <w:u w:val="single"/>
        </w:rPr>
      </w:pPr>
      <w:r>
        <w:rPr>
          <w:b/>
          <w:color w:val="4F81BD" w:themeColor="accent1"/>
          <w:sz w:val="32"/>
          <w:u w:val="single"/>
        </w:rPr>
        <w:br w:type="page"/>
      </w:r>
    </w:p>
    <w:p w14:paraId="73629621" w14:textId="7946EB1F" w:rsidR="00BA7E2C" w:rsidRDefault="007446AD" w:rsidP="00C55397">
      <w:pPr>
        <w:rPr>
          <w:b/>
          <w:color w:val="4F81BD" w:themeColor="accent1"/>
          <w:sz w:val="32"/>
          <w:u w:val="single"/>
        </w:rPr>
      </w:pPr>
      <w:r>
        <w:rPr>
          <w:b/>
          <w:color w:val="4F81BD" w:themeColor="accent1"/>
          <w:sz w:val="32"/>
          <w:u w:val="single"/>
        </w:rPr>
        <w:lastRenderedPageBreak/>
        <w:t>Your well-being</w:t>
      </w:r>
    </w:p>
    <w:p w14:paraId="73629622" w14:textId="77777777" w:rsidR="007446AD" w:rsidRPr="007446AD" w:rsidRDefault="007446AD" w:rsidP="00BD280F">
      <w:pPr>
        <w:jc w:val="both"/>
        <w:rPr>
          <w:sz w:val="24"/>
          <w:szCs w:val="24"/>
        </w:rPr>
      </w:pPr>
      <w:r>
        <w:rPr>
          <w:sz w:val="24"/>
          <w:szCs w:val="24"/>
        </w:rPr>
        <w:t>It is important (but easier said than done) to keep a healthy work</w:t>
      </w:r>
      <w:r w:rsidR="003B69A9">
        <w:rPr>
          <w:sz w:val="24"/>
          <w:szCs w:val="24"/>
        </w:rPr>
        <w:t xml:space="preserve">/life balance.  Ensure that you eat healthily and </w:t>
      </w:r>
      <w:r>
        <w:rPr>
          <w:sz w:val="24"/>
          <w:szCs w:val="24"/>
        </w:rPr>
        <w:t>that you</w:t>
      </w:r>
      <w:r w:rsidR="003B69A9">
        <w:rPr>
          <w:sz w:val="24"/>
          <w:szCs w:val="24"/>
        </w:rPr>
        <w:t xml:space="preserve"> take the</w:t>
      </w:r>
      <w:r>
        <w:rPr>
          <w:sz w:val="24"/>
          <w:szCs w:val="24"/>
        </w:rPr>
        <w:t xml:space="preserve"> time to do the things that you enjoy i.e. hobbies/ spending time with friends and family.  Don’t let school work take over!</w:t>
      </w:r>
      <w:r w:rsidR="003B69A9">
        <w:rPr>
          <w:sz w:val="24"/>
          <w:szCs w:val="24"/>
        </w:rPr>
        <w:t xml:space="preserve"> You may want to consider setting a time when you will leave school at the end of the day or a time when you switch your laptop off each evening – be strict with yourself and ensure you take time to relax and wind-down.</w:t>
      </w:r>
    </w:p>
    <w:p w14:paraId="437519EE" w14:textId="67CE98A6" w:rsidR="004D0867" w:rsidRPr="006C4DD3" w:rsidRDefault="007446AD" w:rsidP="00BD280F">
      <w:pPr>
        <w:jc w:val="both"/>
      </w:pPr>
      <w:r w:rsidRPr="00CC4A6B">
        <w:rPr>
          <w:sz w:val="24"/>
        </w:rPr>
        <w:t xml:space="preserve">You may find </w:t>
      </w:r>
      <w:r w:rsidR="00CC4A6B" w:rsidRPr="00CC4A6B">
        <w:rPr>
          <w:sz w:val="24"/>
        </w:rPr>
        <w:t xml:space="preserve">the </w:t>
      </w:r>
      <w:r w:rsidR="006C4DD3">
        <w:rPr>
          <w:sz w:val="24"/>
        </w:rPr>
        <w:t>resources and ideas of support written</w:t>
      </w:r>
      <w:r w:rsidR="00CC4A6B" w:rsidRPr="00CC4A6B">
        <w:rPr>
          <w:sz w:val="24"/>
        </w:rPr>
        <w:t xml:space="preserve"> as part of the</w:t>
      </w:r>
      <w:r w:rsidR="00FB75E7">
        <w:rPr>
          <w:sz w:val="24"/>
        </w:rPr>
        <w:t xml:space="preserve"> DfE’s</w:t>
      </w:r>
      <w:r w:rsidR="00CC4A6B" w:rsidRPr="00CC4A6B">
        <w:rPr>
          <w:sz w:val="24"/>
        </w:rPr>
        <w:t xml:space="preserve"> </w:t>
      </w:r>
      <w:hyperlink r:id="rId18" w:history="1">
        <w:r w:rsidR="00CC4A6B" w:rsidRPr="0096518C">
          <w:rPr>
            <w:rStyle w:val="Hyperlink"/>
            <w:sz w:val="24"/>
          </w:rPr>
          <w:t xml:space="preserve">‘Reducing Teacher Workload’ </w:t>
        </w:r>
        <w:r w:rsidR="006C4DD3" w:rsidRPr="0096518C">
          <w:rPr>
            <w:rStyle w:val="Hyperlink"/>
            <w:sz w:val="24"/>
          </w:rPr>
          <w:t>toolkit</w:t>
        </w:r>
      </w:hyperlink>
      <w:r w:rsidR="00CC4A6B" w:rsidRPr="00CC4A6B">
        <w:rPr>
          <w:sz w:val="24"/>
        </w:rPr>
        <w:t xml:space="preserve"> useful.  </w:t>
      </w:r>
    </w:p>
    <w:p w14:paraId="73629624" w14:textId="6CDBC808" w:rsidR="00836BB0" w:rsidRDefault="005F2DAB" w:rsidP="00836BB0">
      <w:pPr>
        <w:tabs>
          <w:tab w:val="left" w:pos="6577"/>
        </w:tabs>
        <w:jc w:val="both"/>
        <w:rPr>
          <w:sz w:val="24"/>
        </w:rPr>
      </w:pPr>
      <w:r>
        <w:rPr>
          <w:sz w:val="24"/>
        </w:rPr>
        <w:t>R</w:t>
      </w:r>
      <w:r w:rsidR="00CC4A6B" w:rsidRPr="00CC4A6B">
        <w:rPr>
          <w:sz w:val="24"/>
        </w:rPr>
        <w:t>emember that t</w:t>
      </w:r>
      <w:r w:rsidR="00CC4A6B">
        <w:rPr>
          <w:sz w:val="24"/>
        </w:rPr>
        <w:t>he staff at YSJ are here to offer support</w:t>
      </w:r>
      <w:r w:rsidR="00CC4A6B" w:rsidRPr="00CC4A6B">
        <w:rPr>
          <w:sz w:val="24"/>
        </w:rPr>
        <w:t>.</w:t>
      </w:r>
      <w:r w:rsidR="00836BB0">
        <w:rPr>
          <w:sz w:val="24"/>
        </w:rPr>
        <w:t xml:space="preserve">  </w:t>
      </w:r>
      <w:r>
        <w:rPr>
          <w:sz w:val="24"/>
        </w:rPr>
        <w:t>We can also put you in contact with ‘</w:t>
      </w:r>
      <w:r w:rsidR="000102A8">
        <w:rPr>
          <w:sz w:val="24"/>
        </w:rPr>
        <w:t>ECT</w:t>
      </w:r>
      <w:r>
        <w:rPr>
          <w:sz w:val="24"/>
        </w:rPr>
        <w:t xml:space="preserve"> buddies’ (ex-YSJ students who have recently finished their</w:t>
      </w:r>
      <w:r w:rsidR="000102A8">
        <w:rPr>
          <w:sz w:val="24"/>
        </w:rPr>
        <w:t xml:space="preserve"> induction</w:t>
      </w:r>
      <w:r>
        <w:rPr>
          <w:sz w:val="24"/>
        </w:rPr>
        <w:t>) who are willing to chat to you and offer advice.</w:t>
      </w:r>
      <w:r w:rsidR="00836BB0">
        <w:rPr>
          <w:sz w:val="24"/>
        </w:rPr>
        <w:tab/>
      </w:r>
    </w:p>
    <w:p w14:paraId="73629625" w14:textId="75DC8D97" w:rsidR="00CC4A6B" w:rsidRPr="00836BB0" w:rsidRDefault="00836BB0" w:rsidP="00C55397">
      <w:pPr>
        <w:rPr>
          <w:b/>
          <w:color w:val="4F81BD" w:themeColor="accent1"/>
          <w:sz w:val="24"/>
          <w:u w:val="single"/>
        </w:rPr>
      </w:pPr>
      <w:r w:rsidRPr="005F2DAB">
        <w:rPr>
          <w:noProof/>
          <w:sz w:val="32"/>
          <w:lang w:eastAsia="en-GB"/>
        </w:rPr>
        <mc:AlternateContent>
          <mc:Choice Requires="wps">
            <w:drawing>
              <wp:anchor distT="0" distB="0" distL="114300" distR="114300" simplePos="0" relativeHeight="251683840" behindDoc="0" locked="0" layoutInCell="1" allowOverlap="1" wp14:anchorId="73629657" wp14:editId="71EF491C">
                <wp:simplePos x="0" y="0"/>
                <wp:positionH relativeFrom="column">
                  <wp:posOffset>3636645</wp:posOffset>
                </wp:positionH>
                <wp:positionV relativeFrom="paragraph">
                  <wp:posOffset>403652</wp:posOffset>
                </wp:positionV>
                <wp:extent cx="2633980" cy="1554480"/>
                <wp:effectExtent l="0" t="0" r="13970" b="521970"/>
                <wp:wrapNone/>
                <wp:docPr id="14" name="Rounded Rectangular Callout 14"/>
                <wp:cNvGraphicFramePr/>
                <a:graphic xmlns:a="http://schemas.openxmlformats.org/drawingml/2006/main">
                  <a:graphicData uri="http://schemas.microsoft.com/office/word/2010/wordprocessingShape">
                    <wps:wsp>
                      <wps:cNvSpPr/>
                      <wps:spPr>
                        <a:xfrm>
                          <a:off x="0" y="0"/>
                          <a:ext cx="2633980" cy="1554480"/>
                        </a:xfrm>
                        <a:prstGeom prst="wedgeRoundRectCallout">
                          <a:avLst>
                            <a:gd name="adj1" fmla="val 43420"/>
                            <a:gd name="adj2" fmla="val 813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E" w14:textId="77777777" w:rsidR="00836BB0" w:rsidRPr="00836BB0" w:rsidRDefault="00836BB0" w:rsidP="00836BB0">
                            <w:pPr>
                              <w:jc w:val="center"/>
                              <w:rPr>
                                <w:rFonts w:ascii="Calibri" w:eastAsia="Times New Roman" w:hAnsi="Calibri"/>
                                <w:color w:val="FFFFFF" w:themeColor="background1"/>
                                <w:sz w:val="16"/>
                              </w:rPr>
                            </w:pPr>
                            <w:r w:rsidRPr="00836BB0">
                              <w:rPr>
                                <w:rFonts w:ascii="Calibri" w:eastAsia="Times New Roman" w:hAnsi="Calibri"/>
                                <w:color w:val="FFFFFF" w:themeColor="background1"/>
                                <w:sz w:val="16"/>
                              </w:rPr>
                              <w:t>Prepare to find the first few days, weeks and months difficult, tiring and emotional. Not only are you entering the full time teaching career, which is demanding enough, you are starting a new job and (for a lot of you) full time work for the first time. It may take time to get to grips with managing the workload as well as getting to grips with your new work environment. You don't have to be outstanding straight away and expect to make mistakes.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36296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35" type="#_x0000_t62" style="position:absolute;margin-left:286.35pt;margin-top:31.8pt;width:207.4pt;height:1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" adj="20179,28375" fillcolor="#4f81bd [3204]" strokecolor="#243f60 [1604]" strokeweight="2pt">
                <v:textbox>
                  <w:txbxContent>
                    <w:p w14:paraId="7362966E" w14:textId="77777777" w:rsidR="00836BB0" w:rsidRPr="00836BB0" w:rsidRDefault="00836BB0" w:rsidP="00836BB0">
                      <w:pPr>
                        <w:jc w:val="center"/>
                        <w:rPr>
                          <w:rFonts w:ascii="Calibri" w:eastAsia="Times New Roman" w:hAnsi="Calibri"/>
                          <w:color w:val="FFFFFF" w:themeColor="background1"/>
                          <w:sz w:val="16"/>
                        </w:rPr>
                      </w:pPr>
                      <w:r w:rsidRPr="00836BB0">
                        <w:rPr>
                          <w:rFonts w:ascii="Calibri" w:eastAsia="Times New Roman" w:hAnsi="Calibri"/>
                          <w:color w:val="FFFFFF" w:themeColor="background1"/>
                          <w:sz w:val="16"/>
                        </w:rPr>
                        <w:t>Prepare to find the first few days, weeks and months difficult, tiring and emotional. Not only are you entering the full time teaching career, which is demanding enough, you are starting a new job and (for a lot of you) full time work for the first time. It may take time to get to grips with managing the workload as well as getting to grips with your new work environment. You don't have to be outstanding straight away and expect to make mistakes.</w:t>
                      </w:r>
                    </w:p>
                  </w:txbxContent>
                </v:textbox>
              </v:shape>
            </w:pict>
          </mc:Fallback>
        </mc:AlternateContent>
      </w:r>
      <w:r w:rsidRPr="005F2DAB">
        <w:rPr>
          <w:b/>
          <w:color w:val="4F81BD" w:themeColor="accent1"/>
          <w:sz w:val="32"/>
          <w:u w:val="single"/>
        </w:rPr>
        <w:t xml:space="preserve">Some words of wisdom from those who have recently finished their </w:t>
      </w:r>
      <w:r w:rsidR="000102A8">
        <w:rPr>
          <w:b/>
          <w:color w:val="4F81BD" w:themeColor="accent1"/>
          <w:sz w:val="32"/>
          <w:u w:val="single"/>
        </w:rPr>
        <w:t>induction</w:t>
      </w:r>
      <w:r w:rsidRPr="005F2DAB">
        <w:rPr>
          <w:b/>
          <w:color w:val="4F81BD" w:themeColor="accent1"/>
          <w:sz w:val="32"/>
          <w:u w:val="single"/>
        </w:rPr>
        <w:t>:</w:t>
      </w:r>
    </w:p>
    <w:p w14:paraId="73629626" w14:textId="77777777" w:rsidR="00836BB0" w:rsidRDefault="00836BB0" w:rsidP="00C55397">
      <w:pPr>
        <w:rPr>
          <w:sz w:val="24"/>
        </w:rPr>
      </w:pPr>
      <w:r>
        <w:rPr>
          <w:noProof/>
          <w:sz w:val="24"/>
          <w:lang w:eastAsia="en-GB"/>
        </w:rPr>
        <mc:AlternateContent>
          <mc:Choice Requires="wps">
            <w:drawing>
              <wp:anchor distT="0" distB="0" distL="114300" distR="114300" simplePos="0" relativeHeight="251682816" behindDoc="0" locked="0" layoutInCell="1" allowOverlap="1" wp14:anchorId="73629659" wp14:editId="03D49EE0">
                <wp:simplePos x="0" y="0"/>
                <wp:positionH relativeFrom="column">
                  <wp:posOffset>-40943</wp:posOffset>
                </wp:positionH>
                <wp:positionV relativeFrom="paragraph">
                  <wp:posOffset>206375</wp:posOffset>
                </wp:positionV>
                <wp:extent cx="2497455" cy="1269242"/>
                <wp:effectExtent l="19050" t="19050" r="36195" b="350520"/>
                <wp:wrapNone/>
                <wp:docPr id="11" name="Oval Callout 11"/>
                <wp:cNvGraphicFramePr/>
                <a:graphic xmlns:a="http://schemas.openxmlformats.org/drawingml/2006/main">
                  <a:graphicData uri="http://schemas.microsoft.com/office/word/2010/wordprocessingShape">
                    <wps:wsp>
                      <wps:cNvSpPr/>
                      <wps:spPr>
                        <a:xfrm>
                          <a:off x="0" y="0"/>
                          <a:ext cx="2497455" cy="1269242"/>
                        </a:xfrm>
                        <a:prstGeom prst="wedgeEllipseCallout">
                          <a:avLst>
                            <a:gd name="adj1" fmla="val -38866"/>
                            <a:gd name="adj2" fmla="val 7395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6F" w14:textId="77777777" w:rsidR="00836BB0" w:rsidRDefault="00836BB0" w:rsidP="00836BB0">
                            <w:pPr>
                              <w:jc w:val="center"/>
                            </w:pPr>
                            <w:r>
                              <w:t>Make sure you have a rest over the summer.  Prepare yourself for the heavy workload.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629659" id="Oval Callout 11" o:spid="_x0000_s1036" type="#_x0000_t63" style="position:absolute;margin-left:-3.2pt;margin-top:16.25pt;width:196.65pt;height:9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" adj="2405,26775" fillcolor="#4f81bd [3204]" strokecolor="#243f60 [1604]" strokeweight="2pt">
                <v:textbox>
                  <w:txbxContent>
                    <w:p w14:paraId="7362966F" w14:textId="77777777" w:rsidR="00836BB0" w:rsidRDefault="00836BB0" w:rsidP="00836BB0">
                      <w:pPr>
                        <w:jc w:val="center"/>
                      </w:pPr>
                      <w:r>
                        <w:t>Make sure you have a rest over the summer.  Prepare yourself for the heavy workload.</w:t>
                      </w:r>
                    </w:p>
                  </w:txbxContent>
                </v:textbox>
              </v:shape>
            </w:pict>
          </mc:Fallback>
        </mc:AlternateContent>
      </w:r>
    </w:p>
    <w:p w14:paraId="73629627" w14:textId="77777777" w:rsidR="00836BB0" w:rsidRDefault="00836BB0" w:rsidP="00C55397">
      <w:pPr>
        <w:rPr>
          <w:sz w:val="24"/>
        </w:rPr>
      </w:pPr>
    </w:p>
    <w:p w14:paraId="73629628" w14:textId="77777777" w:rsidR="00836BB0" w:rsidRDefault="00836BB0" w:rsidP="00C55397">
      <w:pPr>
        <w:rPr>
          <w:sz w:val="24"/>
        </w:rPr>
      </w:pPr>
    </w:p>
    <w:p w14:paraId="73629629" w14:textId="77777777" w:rsidR="00836BB0" w:rsidRDefault="00496776" w:rsidP="00C55397">
      <w:pPr>
        <w:rPr>
          <w:sz w:val="24"/>
        </w:rPr>
      </w:pPr>
      <w:r>
        <w:rPr>
          <w:noProof/>
          <w:sz w:val="24"/>
          <w:lang w:eastAsia="en-GB"/>
        </w:rPr>
        <mc:AlternateContent>
          <mc:Choice Requires="wps">
            <w:drawing>
              <wp:anchor distT="0" distB="0" distL="114300" distR="114300" simplePos="0" relativeHeight="251684864" behindDoc="0" locked="0" layoutInCell="1" allowOverlap="1" wp14:anchorId="7362965B" wp14:editId="0EDFB9D7">
                <wp:simplePos x="0" y="0"/>
                <wp:positionH relativeFrom="column">
                  <wp:posOffset>1903863</wp:posOffset>
                </wp:positionH>
                <wp:positionV relativeFrom="paragraph">
                  <wp:posOffset>159205</wp:posOffset>
                </wp:positionV>
                <wp:extent cx="1787525" cy="1009650"/>
                <wp:effectExtent l="19050" t="19050" r="41275" b="190500"/>
                <wp:wrapNone/>
                <wp:docPr id="17" name="Oval Callout 17"/>
                <wp:cNvGraphicFramePr/>
                <a:graphic xmlns:a="http://schemas.openxmlformats.org/drawingml/2006/main">
                  <a:graphicData uri="http://schemas.microsoft.com/office/word/2010/wordprocessingShape">
                    <wps:wsp>
                      <wps:cNvSpPr/>
                      <wps:spPr>
                        <a:xfrm>
                          <a:off x="0" y="0"/>
                          <a:ext cx="1787525" cy="1009650"/>
                        </a:xfrm>
                        <a:prstGeom prst="wedgeEllipseCallout">
                          <a:avLst>
                            <a:gd name="adj1" fmla="val 37436"/>
                            <a:gd name="adj2" fmla="val 6621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629670" w14:textId="77777777" w:rsidR="00496776" w:rsidRPr="00496776" w:rsidRDefault="00496776" w:rsidP="00496776">
                            <w:pPr>
                              <w:jc w:val="center"/>
                              <w:rPr>
                                <w:sz w:val="18"/>
                              </w:rPr>
                            </w:pPr>
                            <w:r w:rsidRPr="00496776">
                              <w:rPr>
                                <w:sz w:val="18"/>
                              </w:rPr>
                              <w:t>Use your NQT time wisely – use it to develop yourself as a teacher</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62965B" id="Oval Callout 17" o:spid="_x0000_s1037" type="#_x0000_t63" style="position:absolute;margin-left:149.9pt;margin-top:12.55pt;width:140.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" adj="18886,25102" fillcolor="#4f81bd [3204]" strokecolor="#243f60 [1604]" strokeweight="2pt">
                <v:textbox>
                  <w:txbxContent>
                    <w:p w14:paraId="73629670" w14:textId="77777777" w:rsidR="00496776" w:rsidRPr="00496776" w:rsidRDefault="00496776" w:rsidP="00496776">
                      <w:pPr>
                        <w:jc w:val="center"/>
                        <w:rPr>
                          <w:sz w:val="18"/>
                        </w:rPr>
                      </w:pPr>
                      <w:r w:rsidRPr="00496776">
                        <w:rPr>
                          <w:sz w:val="18"/>
                        </w:rPr>
                        <w:t>Use your NQT time wisely – use it to develop yourself as a teacher</w:t>
                      </w:r>
                      <w:r>
                        <w:rPr>
                          <w:sz w:val="18"/>
                        </w:rPr>
                        <w:t>.</w:t>
                      </w:r>
                    </w:p>
                  </w:txbxContent>
                </v:textbox>
              </v:shape>
            </w:pict>
          </mc:Fallback>
        </mc:AlternateContent>
      </w:r>
    </w:p>
    <w:p w14:paraId="7362962A" w14:textId="77777777" w:rsidR="00836BB0" w:rsidRPr="00CC4A6B" w:rsidRDefault="00836BB0" w:rsidP="00C55397">
      <w:pPr>
        <w:rPr>
          <w:sz w:val="24"/>
        </w:rPr>
      </w:pPr>
    </w:p>
    <w:p w14:paraId="7362962B" w14:textId="77777777" w:rsidR="00BA7E2C" w:rsidRDefault="00BA7E2C" w:rsidP="00C55397">
      <w:pPr>
        <w:rPr>
          <w:b/>
          <w:u w:val="single"/>
        </w:rPr>
      </w:pPr>
    </w:p>
    <w:p w14:paraId="7362962C" w14:textId="77777777" w:rsidR="00BA7E2C" w:rsidRDefault="00BA7E2C" w:rsidP="00C55397">
      <w:pPr>
        <w:rPr>
          <w:b/>
          <w:u w:val="single"/>
        </w:rPr>
      </w:pPr>
    </w:p>
    <w:p w14:paraId="7362962D" w14:textId="2A3B6616" w:rsidR="00BA7E2C" w:rsidRDefault="00BA7E2C" w:rsidP="00C55397">
      <w:pPr>
        <w:rPr>
          <w:b/>
          <w:u w:val="single"/>
        </w:rPr>
      </w:pPr>
    </w:p>
    <w:p w14:paraId="7362962E" w14:textId="43C81BEE" w:rsidR="00BA7E2C" w:rsidRDefault="00304504" w:rsidP="00C55397">
      <w:pPr>
        <w:rPr>
          <w:b/>
          <w:u w:val="single"/>
        </w:rPr>
      </w:pPr>
      <w:r w:rsidRPr="00BA7E2C">
        <w:rPr>
          <w:b/>
          <w:noProof/>
          <w:u w:val="single"/>
          <w:lang w:eastAsia="en-GB"/>
        </w:rPr>
        <mc:AlternateContent>
          <mc:Choice Requires="wps">
            <w:drawing>
              <wp:anchor distT="0" distB="0" distL="114300" distR="114300" simplePos="0" relativeHeight="251671552" behindDoc="0" locked="0" layoutInCell="1" allowOverlap="1" wp14:anchorId="7362965D" wp14:editId="37E92501">
                <wp:simplePos x="0" y="0"/>
                <wp:positionH relativeFrom="margin">
                  <wp:align>center</wp:align>
                </wp:positionH>
                <wp:positionV relativeFrom="paragraph">
                  <wp:posOffset>119380</wp:posOffset>
                </wp:positionV>
                <wp:extent cx="4527550" cy="1403985"/>
                <wp:effectExtent l="0" t="0" r="2540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403985"/>
                        </a:xfrm>
                        <a:prstGeom prst="rect">
                          <a:avLst/>
                        </a:prstGeom>
                        <a:solidFill>
                          <a:srgbClr val="FFFFFF"/>
                        </a:solidFill>
                        <a:ln w="12700" cmpd="thinThick">
                          <a:solidFill>
                            <a:schemeClr val="accent1"/>
                          </a:solidFill>
                          <a:miter lim="800000"/>
                          <a:headEnd/>
                          <a:tailEnd/>
                        </a:ln>
                      </wps:spPr>
                      <wps:txbx>
                        <w:txbxContent>
                          <w:p w14:paraId="73629671" w14:textId="77777777" w:rsidR="00BA7E2C" w:rsidRPr="00BA7E2C" w:rsidRDefault="00BA7E2C" w:rsidP="00BA7E2C">
                            <w:pPr>
                              <w:jc w:val="center"/>
                              <w:rPr>
                                <w:sz w:val="32"/>
                              </w:rPr>
                            </w:pPr>
                            <w:r w:rsidRPr="00BA7E2C">
                              <w:rPr>
                                <w:sz w:val="32"/>
                              </w:rPr>
                              <w:t>Finally…</w:t>
                            </w:r>
                            <w:r w:rsidRPr="00326F9D">
                              <w:rPr>
                                <w:b/>
                                <w:sz w:val="32"/>
                              </w:rPr>
                              <w:t>GOOD LUCK!</w:t>
                            </w:r>
                          </w:p>
                          <w:p w14:paraId="73629672" w14:textId="77777777" w:rsidR="00BA7E2C" w:rsidRPr="00BA7E2C" w:rsidRDefault="00BA7E2C" w:rsidP="00BA7E2C">
                            <w:pPr>
                              <w:jc w:val="center"/>
                              <w:rPr>
                                <w:sz w:val="32"/>
                              </w:rPr>
                            </w:pPr>
                            <w:r w:rsidRPr="00BA7E2C">
                              <w:rPr>
                                <w:sz w:val="32"/>
                              </w:rPr>
                              <w:t>We have every confidence in you.</w:t>
                            </w:r>
                          </w:p>
                          <w:p w14:paraId="73629673" w14:textId="77777777" w:rsidR="00BA7E2C" w:rsidRPr="00BA7E2C" w:rsidRDefault="00BA7E2C" w:rsidP="00BA7E2C">
                            <w:pPr>
                              <w:jc w:val="center"/>
                              <w:rPr>
                                <w:sz w:val="32"/>
                              </w:rPr>
                            </w:pPr>
                            <w:r w:rsidRPr="00BA7E2C">
                              <w:rPr>
                                <w:sz w:val="32"/>
                              </w:rPr>
                              <w:t xml:space="preserve">Don’t forget to keep in touch – </w:t>
                            </w:r>
                            <w:hyperlink r:id="rId19" w:history="1">
                              <w:bookmarkStart w:id="0" w:name="_GoBack"/>
                              <w:r w:rsidRPr="00BA7E2C">
                                <w:rPr>
                                  <w:rStyle w:val="Hyperlink"/>
                                  <w:sz w:val="32"/>
                                </w:rPr>
                                <w:t>nqt</w:t>
                              </w:r>
                              <w:bookmarkEnd w:id="0"/>
                              <w:r w:rsidRPr="00BA7E2C">
                                <w:rPr>
                                  <w:rStyle w:val="Hyperlink"/>
                                  <w:sz w:val="32"/>
                                </w:rPr>
                                <w:t>@yorksj.ac.uk</w:t>
                              </w:r>
                            </w:hyperlink>
                          </w:p>
                          <w:p w14:paraId="73629674" w14:textId="6DFEB8AD" w:rsidR="00BA7E2C" w:rsidRPr="00326F9D" w:rsidRDefault="005F2DAB" w:rsidP="00326F9D">
                            <w:pPr>
                              <w:jc w:val="center"/>
                              <w:rPr>
                                <w:sz w:val="32"/>
                              </w:rPr>
                            </w:pPr>
                            <w:r>
                              <w:rPr>
                                <w:sz w:val="32"/>
                              </w:rPr>
                              <w:t>a</w:t>
                            </w:r>
                            <w:r w:rsidRPr="005F2DAB">
                              <w:rPr>
                                <w:sz w:val="32"/>
                              </w:rPr>
                              <w:t>nd make use of our website</w:t>
                            </w:r>
                            <w:r w:rsidR="000102A8">
                              <w:rPr>
                                <w:sz w:val="32"/>
                              </w:rPr>
                              <w:t xml:space="preserve">: </w:t>
                            </w:r>
                            <w:hyperlink r:id="rId20" w:history="1">
                              <w:r w:rsidR="000102A8" w:rsidRPr="003C35B1">
                                <w:rPr>
                                  <w:rStyle w:val="Hyperlink"/>
                                  <w:sz w:val="32"/>
                                </w:rPr>
                                <w:t>https://blog.yorksj.ac.uk/ite/newly-qualified-teachers/</w:t>
                              </w:r>
                            </w:hyperlink>
                            <w:r w:rsidR="000102A8">
                              <w:rPr>
                                <w:sz w:val="32"/>
                              </w:rPr>
                              <w:t xml:space="preserve"> </w:t>
                            </w:r>
                            <w:r w:rsidR="0096518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2965D" id="_x0000_s1038" type="#_x0000_t202" style="position:absolute;margin-left:0;margin-top:9.4pt;width:356.5pt;height:110.55pt;z-index:2516715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" strokecolor="#4f81bd [3204]" strokeweight="1pt">
                <v:stroke linestyle="thinThick"/>
                <v:textbox style="mso-fit-shape-to-text:t">
                  <w:txbxContent>
                    <w:p w14:paraId="73629671" w14:textId="77777777" w:rsidR="00BA7E2C" w:rsidRPr="00BA7E2C" w:rsidRDefault="00BA7E2C" w:rsidP="00BA7E2C">
                      <w:pPr>
                        <w:jc w:val="center"/>
                        <w:rPr>
                          <w:sz w:val="32"/>
                        </w:rPr>
                      </w:pPr>
                      <w:r w:rsidRPr="00BA7E2C">
                        <w:rPr>
                          <w:sz w:val="32"/>
                        </w:rPr>
                        <w:t>Finally…</w:t>
                      </w:r>
                      <w:r w:rsidRPr="00326F9D">
                        <w:rPr>
                          <w:b/>
                          <w:sz w:val="32"/>
                        </w:rPr>
                        <w:t>GOOD LUCK!</w:t>
                      </w:r>
                    </w:p>
                    <w:p w14:paraId="73629672" w14:textId="77777777" w:rsidR="00BA7E2C" w:rsidRPr="00BA7E2C" w:rsidRDefault="00BA7E2C" w:rsidP="00BA7E2C">
                      <w:pPr>
                        <w:jc w:val="center"/>
                        <w:rPr>
                          <w:sz w:val="32"/>
                        </w:rPr>
                      </w:pPr>
                      <w:r w:rsidRPr="00BA7E2C">
                        <w:rPr>
                          <w:sz w:val="32"/>
                        </w:rPr>
                        <w:t>We have every confidence in you.</w:t>
                      </w:r>
                    </w:p>
                    <w:p w14:paraId="73629673" w14:textId="77777777" w:rsidR="00BA7E2C" w:rsidRPr="00BA7E2C" w:rsidRDefault="00BA7E2C" w:rsidP="00BA7E2C">
                      <w:pPr>
                        <w:jc w:val="center"/>
                        <w:rPr>
                          <w:sz w:val="32"/>
                        </w:rPr>
                      </w:pPr>
                      <w:r w:rsidRPr="00BA7E2C">
                        <w:rPr>
                          <w:sz w:val="32"/>
                        </w:rPr>
                        <w:t xml:space="preserve">Don’t forget to keep in touch – </w:t>
                      </w:r>
                      <w:hyperlink r:id="rId21" w:history="1">
                        <w:bookmarkStart w:id="1" w:name="_GoBack"/>
                        <w:r w:rsidRPr="00BA7E2C">
                          <w:rPr>
                            <w:rStyle w:val="Hyperlink"/>
                            <w:sz w:val="32"/>
                          </w:rPr>
                          <w:t>nqt</w:t>
                        </w:r>
                        <w:bookmarkEnd w:id="1"/>
                        <w:r w:rsidRPr="00BA7E2C">
                          <w:rPr>
                            <w:rStyle w:val="Hyperlink"/>
                            <w:sz w:val="32"/>
                          </w:rPr>
                          <w:t>@yorksj.ac.uk</w:t>
                        </w:r>
                      </w:hyperlink>
                    </w:p>
                    <w:p w14:paraId="73629674" w14:textId="6DFEB8AD" w:rsidR="00BA7E2C" w:rsidRPr="00326F9D" w:rsidRDefault="005F2DAB" w:rsidP="00326F9D">
                      <w:pPr>
                        <w:jc w:val="center"/>
                        <w:rPr>
                          <w:sz w:val="32"/>
                        </w:rPr>
                      </w:pPr>
                      <w:r>
                        <w:rPr>
                          <w:sz w:val="32"/>
                        </w:rPr>
                        <w:t>a</w:t>
                      </w:r>
                      <w:r w:rsidRPr="005F2DAB">
                        <w:rPr>
                          <w:sz w:val="32"/>
                        </w:rPr>
                        <w:t>nd make use of our website</w:t>
                      </w:r>
                      <w:r w:rsidR="000102A8">
                        <w:rPr>
                          <w:sz w:val="32"/>
                        </w:rPr>
                        <w:t xml:space="preserve">: </w:t>
                      </w:r>
                      <w:hyperlink r:id="rId22" w:history="1">
                        <w:r w:rsidR="000102A8" w:rsidRPr="003C35B1">
                          <w:rPr>
                            <w:rStyle w:val="Hyperlink"/>
                            <w:sz w:val="32"/>
                          </w:rPr>
                          <w:t>https://blog.yorksj.ac.uk/ite/newly-qualified-teachers/</w:t>
                        </w:r>
                      </w:hyperlink>
                      <w:r w:rsidR="000102A8">
                        <w:rPr>
                          <w:sz w:val="32"/>
                        </w:rPr>
                        <w:t xml:space="preserve"> </w:t>
                      </w:r>
                      <w:r w:rsidR="0096518C">
                        <w:t>.</w:t>
                      </w:r>
                    </w:p>
                  </w:txbxContent>
                </v:textbox>
                <w10:wrap anchorx="margin"/>
              </v:shape>
            </w:pict>
          </mc:Fallback>
        </mc:AlternateContent>
      </w:r>
    </w:p>
    <w:p w14:paraId="7362962F" w14:textId="77777777" w:rsidR="00BA7E2C" w:rsidRDefault="00BA7E2C" w:rsidP="00C55397">
      <w:pPr>
        <w:rPr>
          <w:b/>
          <w:u w:val="single"/>
        </w:rPr>
      </w:pPr>
    </w:p>
    <w:p w14:paraId="73629630" w14:textId="77777777" w:rsidR="00BA7E2C" w:rsidRPr="00C55397" w:rsidRDefault="00BA7E2C" w:rsidP="00C55397">
      <w:pPr>
        <w:rPr>
          <w:b/>
          <w:u w:val="single"/>
        </w:rPr>
      </w:pPr>
    </w:p>
    <w:sectPr w:rsidR="00BA7E2C" w:rsidRPr="00C55397" w:rsidSect="00304504">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9661" w14:textId="77777777" w:rsidR="002D734B" w:rsidRDefault="002D734B" w:rsidP="002D734B">
      <w:pPr>
        <w:spacing w:after="0" w:line="240" w:lineRule="auto"/>
      </w:pPr>
      <w:r>
        <w:separator/>
      </w:r>
    </w:p>
  </w:endnote>
  <w:endnote w:type="continuationSeparator" w:id="0">
    <w:p w14:paraId="73629662" w14:textId="77777777" w:rsidR="002D734B" w:rsidRDefault="002D734B" w:rsidP="002D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963002"/>
      <w:docPartObj>
        <w:docPartGallery w:val="Page Numbers (Bottom of Page)"/>
        <w:docPartUnique/>
      </w:docPartObj>
    </w:sdtPr>
    <w:sdtEndPr>
      <w:rPr>
        <w:noProof/>
      </w:rPr>
    </w:sdtEndPr>
    <w:sdtContent>
      <w:p w14:paraId="73629663" w14:textId="77777777" w:rsidR="002D734B" w:rsidRDefault="002D734B">
        <w:pPr>
          <w:pStyle w:val="Footer"/>
          <w:jc w:val="center"/>
        </w:pPr>
        <w:r>
          <w:fldChar w:fldCharType="begin"/>
        </w:r>
        <w:r>
          <w:instrText xml:space="preserve"> PAGE   \* MERGEFORMAT </w:instrText>
        </w:r>
        <w:r>
          <w:fldChar w:fldCharType="separate"/>
        </w:r>
        <w:r w:rsidR="00A367F8">
          <w:rPr>
            <w:noProof/>
          </w:rPr>
          <w:t>8</w:t>
        </w:r>
        <w:r>
          <w:rPr>
            <w:noProof/>
          </w:rPr>
          <w:fldChar w:fldCharType="end"/>
        </w:r>
      </w:p>
    </w:sdtContent>
  </w:sdt>
  <w:p w14:paraId="73629664" w14:textId="77777777" w:rsidR="002D734B" w:rsidRDefault="002D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965F" w14:textId="77777777" w:rsidR="002D734B" w:rsidRDefault="002D734B" w:rsidP="002D734B">
      <w:pPr>
        <w:spacing w:after="0" w:line="240" w:lineRule="auto"/>
      </w:pPr>
      <w:r>
        <w:separator/>
      </w:r>
    </w:p>
  </w:footnote>
  <w:footnote w:type="continuationSeparator" w:id="0">
    <w:p w14:paraId="73629660" w14:textId="77777777" w:rsidR="002D734B" w:rsidRDefault="002D734B" w:rsidP="002D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1E6"/>
    <w:multiLevelType w:val="hybridMultilevel"/>
    <w:tmpl w:val="250A6C1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4C3CA5"/>
    <w:multiLevelType w:val="hybridMultilevel"/>
    <w:tmpl w:val="7DF0E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FC8"/>
    <w:multiLevelType w:val="hybridMultilevel"/>
    <w:tmpl w:val="DF765F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D19D2"/>
    <w:multiLevelType w:val="hybridMultilevel"/>
    <w:tmpl w:val="477E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102A8"/>
    <w:rsid w:val="00087A8A"/>
    <w:rsid w:val="000B0555"/>
    <w:rsid w:val="002323B2"/>
    <w:rsid w:val="002765E7"/>
    <w:rsid w:val="002B1EA4"/>
    <w:rsid w:val="002D734B"/>
    <w:rsid w:val="00304504"/>
    <w:rsid w:val="00326F9D"/>
    <w:rsid w:val="003632C3"/>
    <w:rsid w:val="003B69A9"/>
    <w:rsid w:val="00496776"/>
    <w:rsid w:val="004D0867"/>
    <w:rsid w:val="004D2819"/>
    <w:rsid w:val="00577789"/>
    <w:rsid w:val="005F2DAB"/>
    <w:rsid w:val="006C4DD3"/>
    <w:rsid w:val="0073719A"/>
    <w:rsid w:val="007446AD"/>
    <w:rsid w:val="00836BB0"/>
    <w:rsid w:val="00873538"/>
    <w:rsid w:val="008E5158"/>
    <w:rsid w:val="0096518C"/>
    <w:rsid w:val="009A18B9"/>
    <w:rsid w:val="009B37D1"/>
    <w:rsid w:val="00A367F8"/>
    <w:rsid w:val="00A56FE4"/>
    <w:rsid w:val="00AE2999"/>
    <w:rsid w:val="00AE652A"/>
    <w:rsid w:val="00BA7E2C"/>
    <w:rsid w:val="00BD280F"/>
    <w:rsid w:val="00C55397"/>
    <w:rsid w:val="00CC4A6B"/>
    <w:rsid w:val="00D345E8"/>
    <w:rsid w:val="00E02B42"/>
    <w:rsid w:val="00E638B2"/>
    <w:rsid w:val="00EA1665"/>
    <w:rsid w:val="00FB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955D"/>
  <w15:docId w15:val="{00257E73-415D-4987-844E-9EB750F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E7"/>
    <w:rPr>
      <w:rFonts w:ascii="Tahoma" w:hAnsi="Tahoma" w:cs="Tahoma"/>
      <w:sz w:val="16"/>
      <w:szCs w:val="16"/>
    </w:rPr>
  </w:style>
  <w:style w:type="paragraph" w:styleId="ListParagraph">
    <w:name w:val="List Paragraph"/>
    <w:basedOn w:val="Normal"/>
    <w:uiPriority w:val="34"/>
    <w:qFormat/>
    <w:rsid w:val="002765E7"/>
    <w:pPr>
      <w:ind w:left="720"/>
      <w:contextualSpacing/>
    </w:pPr>
  </w:style>
  <w:style w:type="table" w:styleId="TableGrid">
    <w:name w:val="Table Grid"/>
    <w:basedOn w:val="TableNormal"/>
    <w:uiPriority w:val="59"/>
    <w:rsid w:val="0027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4B"/>
  </w:style>
  <w:style w:type="paragraph" w:styleId="Footer">
    <w:name w:val="footer"/>
    <w:basedOn w:val="Normal"/>
    <w:link w:val="FooterChar"/>
    <w:uiPriority w:val="99"/>
    <w:unhideWhenUsed/>
    <w:rsid w:val="002D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4B"/>
  </w:style>
  <w:style w:type="character" w:styleId="Hyperlink">
    <w:name w:val="Hyperlink"/>
    <w:basedOn w:val="DefaultParagraphFont"/>
    <w:uiPriority w:val="99"/>
    <w:unhideWhenUsed/>
    <w:rsid w:val="00BA7E2C"/>
    <w:rPr>
      <w:color w:val="0000FF" w:themeColor="hyperlink"/>
      <w:u w:val="single"/>
    </w:rPr>
  </w:style>
  <w:style w:type="character" w:styleId="CommentReference">
    <w:name w:val="annotation reference"/>
    <w:basedOn w:val="DefaultParagraphFont"/>
    <w:uiPriority w:val="99"/>
    <w:semiHidden/>
    <w:unhideWhenUsed/>
    <w:rsid w:val="004D2819"/>
    <w:rPr>
      <w:sz w:val="16"/>
      <w:szCs w:val="16"/>
    </w:rPr>
  </w:style>
  <w:style w:type="paragraph" w:styleId="CommentText">
    <w:name w:val="annotation text"/>
    <w:basedOn w:val="Normal"/>
    <w:link w:val="CommentTextChar"/>
    <w:uiPriority w:val="99"/>
    <w:semiHidden/>
    <w:unhideWhenUsed/>
    <w:rsid w:val="004D2819"/>
    <w:pPr>
      <w:spacing w:line="240" w:lineRule="auto"/>
    </w:pPr>
    <w:rPr>
      <w:sz w:val="20"/>
      <w:szCs w:val="20"/>
    </w:rPr>
  </w:style>
  <w:style w:type="character" w:customStyle="1" w:styleId="CommentTextChar">
    <w:name w:val="Comment Text Char"/>
    <w:basedOn w:val="DefaultParagraphFont"/>
    <w:link w:val="CommentText"/>
    <w:uiPriority w:val="99"/>
    <w:semiHidden/>
    <w:rsid w:val="004D2819"/>
    <w:rPr>
      <w:sz w:val="20"/>
      <w:szCs w:val="20"/>
    </w:rPr>
  </w:style>
  <w:style w:type="paragraph" w:styleId="CommentSubject">
    <w:name w:val="annotation subject"/>
    <w:basedOn w:val="CommentText"/>
    <w:next w:val="CommentText"/>
    <w:link w:val="CommentSubjectChar"/>
    <w:uiPriority w:val="99"/>
    <w:semiHidden/>
    <w:unhideWhenUsed/>
    <w:rsid w:val="004D2819"/>
    <w:rPr>
      <w:b/>
      <w:bCs/>
    </w:rPr>
  </w:style>
  <w:style w:type="character" w:customStyle="1" w:styleId="CommentSubjectChar">
    <w:name w:val="Comment Subject Char"/>
    <w:basedOn w:val="CommentTextChar"/>
    <w:link w:val="CommentSubject"/>
    <w:uiPriority w:val="99"/>
    <w:semiHidden/>
    <w:rsid w:val="004D2819"/>
    <w:rPr>
      <w:b/>
      <w:bCs/>
      <w:sz w:val="20"/>
      <w:szCs w:val="20"/>
    </w:rPr>
  </w:style>
  <w:style w:type="character" w:styleId="FollowedHyperlink">
    <w:name w:val="FollowedHyperlink"/>
    <w:basedOn w:val="DefaultParagraphFont"/>
    <w:uiPriority w:val="99"/>
    <w:semiHidden/>
    <w:unhideWhenUsed/>
    <w:rsid w:val="00A56FE4"/>
    <w:rPr>
      <w:color w:val="800080" w:themeColor="followedHyperlink"/>
      <w:u w:val="single"/>
    </w:rPr>
  </w:style>
  <w:style w:type="character" w:styleId="UnresolvedMention">
    <w:name w:val="Unresolved Mention"/>
    <w:basedOn w:val="DefaultParagraphFont"/>
    <w:uiPriority w:val="99"/>
    <w:semiHidden/>
    <w:unhideWhenUsed/>
    <w:rsid w:val="00A5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3465">
      <w:bodyDiv w:val="1"/>
      <w:marLeft w:val="0"/>
      <w:marRight w:val="0"/>
      <w:marTop w:val="0"/>
      <w:marBottom w:val="0"/>
      <w:divBdr>
        <w:top w:val="none" w:sz="0" w:space="0" w:color="auto"/>
        <w:left w:val="none" w:sz="0" w:space="0" w:color="auto"/>
        <w:bottom w:val="none" w:sz="0" w:space="0" w:color="auto"/>
        <w:right w:val="none" w:sz="0" w:space="0" w:color="auto"/>
      </w:divBdr>
      <w:divsChild>
        <w:div w:id="1758361963">
          <w:marLeft w:val="0"/>
          <w:marRight w:val="0"/>
          <w:marTop w:val="0"/>
          <w:marBottom w:val="0"/>
          <w:divBdr>
            <w:top w:val="none" w:sz="0" w:space="0" w:color="auto"/>
            <w:left w:val="none" w:sz="0" w:space="0" w:color="auto"/>
            <w:bottom w:val="none" w:sz="0" w:space="0" w:color="auto"/>
            <w:right w:val="none" w:sz="0" w:space="0" w:color="auto"/>
          </w:divBdr>
          <w:divsChild>
            <w:div w:id="50345487">
              <w:marLeft w:val="0"/>
              <w:marRight w:val="0"/>
              <w:marTop w:val="0"/>
              <w:marBottom w:val="0"/>
              <w:divBdr>
                <w:top w:val="none" w:sz="0" w:space="0" w:color="auto"/>
                <w:left w:val="none" w:sz="0" w:space="0" w:color="auto"/>
                <w:bottom w:val="none" w:sz="0" w:space="0" w:color="auto"/>
                <w:right w:val="none" w:sz="0" w:space="0" w:color="auto"/>
              </w:divBdr>
              <w:divsChild>
                <w:div w:id="1388339227">
                  <w:marLeft w:val="0"/>
                  <w:marRight w:val="0"/>
                  <w:marTop w:val="195"/>
                  <w:marBottom w:val="0"/>
                  <w:divBdr>
                    <w:top w:val="none" w:sz="0" w:space="0" w:color="auto"/>
                    <w:left w:val="none" w:sz="0" w:space="0" w:color="auto"/>
                    <w:bottom w:val="none" w:sz="0" w:space="0" w:color="auto"/>
                    <w:right w:val="none" w:sz="0" w:space="0" w:color="auto"/>
                  </w:divBdr>
                  <w:divsChild>
                    <w:div w:id="1698387242">
                      <w:marLeft w:val="0"/>
                      <w:marRight w:val="0"/>
                      <w:marTop w:val="0"/>
                      <w:marBottom w:val="0"/>
                      <w:divBdr>
                        <w:top w:val="none" w:sz="0" w:space="0" w:color="auto"/>
                        <w:left w:val="none" w:sz="0" w:space="0" w:color="auto"/>
                        <w:bottom w:val="none" w:sz="0" w:space="0" w:color="auto"/>
                        <w:right w:val="none" w:sz="0" w:space="0" w:color="auto"/>
                      </w:divBdr>
                      <w:divsChild>
                        <w:div w:id="1461922998">
                          <w:marLeft w:val="0"/>
                          <w:marRight w:val="0"/>
                          <w:marTop w:val="0"/>
                          <w:marBottom w:val="0"/>
                          <w:divBdr>
                            <w:top w:val="none" w:sz="0" w:space="0" w:color="auto"/>
                            <w:left w:val="none" w:sz="0" w:space="0" w:color="auto"/>
                            <w:bottom w:val="none" w:sz="0" w:space="0" w:color="auto"/>
                            <w:right w:val="none" w:sz="0" w:space="0" w:color="auto"/>
                          </w:divBdr>
                          <w:divsChild>
                            <w:div w:id="1344894239">
                              <w:marLeft w:val="0"/>
                              <w:marRight w:val="0"/>
                              <w:marTop w:val="0"/>
                              <w:marBottom w:val="0"/>
                              <w:divBdr>
                                <w:top w:val="none" w:sz="0" w:space="0" w:color="auto"/>
                                <w:left w:val="none" w:sz="0" w:space="0" w:color="auto"/>
                                <w:bottom w:val="none" w:sz="0" w:space="0" w:color="auto"/>
                                <w:right w:val="none" w:sz="0" w:space="0" w:color="auto"/>
                              </w:divBdr>
                              <w:divsChild>
                                <w:div w:id="1310599049">
                                  <w:marLeft w:val="0"/>
                                  <w:marRight w:val="0"/>
                                  <w:marTop w:val="0"/>
                                  <w:marBottom w:val="0"/>
                                  <w:divBdr>
                                    <w:top w:val="none" w:sz="0" w:space="0" w:color="auto"/>
                                    <w:left w:val="none" w:sz="0" w:space="0" w:color="auto"/>
                                    <w:bottom w:val="none" w:sz="0" w:space="0" w:color="auto"/>
                                    <w:right w:val="none" w:sz="0" w:space="0" w:color="auto"/>
                                  </w:divBdr>
                                  <w:divsChild>
                                    <w:div w:id="1345980912">
                                      <w:marLeft w:val="0"/>
                                      <w:marRight w:val="0"/>
                                      <w:marTop w:val="0"/>
                                      <w:marBottom w:val="0"/>
                                      <w:divBdr>
                                        <w:top w:val="none" w:sz="0" w:space="0" w:color="auto"/>
                                        <w:left w:val="none" w:sz="0" w:space="0" w:color="auto"/>
                                        <w:bottom w:val="none" w:sz="0" w:space="0" w:color="auto"/>
                                        <w:right w:val="none" w:sz="0" w:space="0" w:color="auto"/>
                                      </w:divBdr>
                                      <w:divsChild>
                                        <w:div w:id="910695798">
                                          <w:marLeft w:val="0"/>
                                          <w:marRight w:val="0"/>
                                          <w:marTop w:val="90"/>
                                          <w:marBottom w:val="0"/>
                                          <w:divBdr>
                                            <w:top w:val="none" w:sz="0" w:space="0" w:color="auto"/>
                                            <w:left w:val="none" w:sz="0" w:space="0" w:color="auto"/>
                                            <w:bottom w:val="none" w:sz="0" w:space="0" w:color="auto"/>
                                            <w:right w:val="none" w:sz="0" w:space="0" w:color="auto"/>
                                          </w:divBdr>
                                          <w:divsChild>
                                            <w:div w:id="219437057">
                                              <w:marLeft w:val="0"/>
                                              <w:marRight w:val="0"/>
                                              <w:marTop w:val="0"/>
                                              <w:marBottom w:val="0"/>
                                              <w:divBdr>
                                                <w:top w:val="none" w:sz="0" w:space="0" w:color="auto"/>
                                                <w:left w:val="none" w:sz="0" w:space="0" w:color="auto"/>
                                                <w:bottom w:val="none" w:sz="0" w:space="0" w:color="auto"/>
                                                <w:right w:val="none" w:sz="0" w:space="0" w:color="auto"/>
                                              </w:divBdr>
                                              <w:divsChild>
                                                <w:div w:id="1883052568">
                                                  <w:marLeft w:val="0"/>
                                                  <w:marRight w:val="0"/>
                                                  <w:marTop w:val="0"/>
                                                  <w:marBottom w:val="0"/>
                                                  <w:divBdr>
                                                    <w:top w:val="none" w:sz="0" w:space="0" w:color="auto"/>
                                                    <w:left w:val="none" w:sz="0" w:space="0" w:color="auto"/>
                                                    <w:bottom w:val="none" w:sz="0" w:space="0" w:color="auto"/>
                                                    <w:right w:val="none" w:sz="0" w:space="0" w:color="auto"/>
                                                  </w:divBdr>
                                                  <w:divsChild>
                                                    <w:div w:id="1089346925">
                                                      <w:marLeft w:val="0"/>
                                                      <w:marRight w:val="0"/>
                                                      <w:marTop w:val="0"/>
                                                      <w:marBottom w:val="180"/>
                                                      <w:divBdr>
                                                        <w:top w:val="none" w:sz="0" w:space="0" w:color="auto"/>
                                                        <w:left w:val="none" w:sz="0" w:space="0" w:color="auto"/>
                                                        <w:bottom w:val="none" w:sz="0" w:space="0" w:color="auto"/>
                                                        <w:right w:val="none" w:sz="0" w:space="0" w:color="auto"/>
                                                      </w:divBdr>
                                                      <w:divsChild>
                                                        <w:div w:id="1451362373">
                                                          <w:marLeft w:val="0"/>
                                                          <w:marRight w:val="0"/>
                                                          <w:marTop w:val="0"/>
                                                          <w:marBottom w:val="0"/>
                                                          <w:divBdr>
                                                            <w:top w:val="none" w:sz="0" w:space="0" w:color="auto"/>
                                                            <w:left w:val="none" w:sz="0" w:space="0" w:color="auto"/>
                                                            <w:bottom w:val="none" w:sz="0" w:space="0" w:color="auto"/>
                                                            <w:right w:val="none" w:sz="0" w:space="0" w:color="auto"/>
                                                          </w:divBdr>
                                                          <w:divsChild>
                                                            <w:div w:id="1390495101">
                                                              <w:marLeft w:val="0"/>
                                                              <w:marRight w:val="0"/>
                                                              <w:marTop w:val="0"/>
                                                              <w:marBottom w:val="0"/>
                                                              <w:divBdr>
                                                                <w:top w:val="none" w:sz="0" w:space="0" w:color="auto"/>
                                                                <w:left w:val="none" w:sz="0" w:space="0" w:color="auto"/>
                                                                <w:bottom w:val="none" w:sz="0" w:space="0" w:color="auto"/>
                                                                <w:right w:val="none" w:sz="0" w:space="0" w:color="auto"/>
                                                              </w:divBdr>
                                                              <w:divsChild>
                                                                <w:div w:id="1473327823">
                                                                  <w:marLeft w:val="0"/>
                                                                  <w:marRight w:val="0"/>
                                                                  <w:marTop w:val="0"/>
                                                                  <w:marBottom w:val="0"/>
                                                                  <w:divBdr>
                                                                    <w:top w:val="none" w:sz="0" w:space="0" w:color="auto"/>
                                                                    <w:left w:val="none" w:sz="0" w:space="0" w:color="auto"/>
                                                                    <w:bottom w:val="none" w:sz="0" w:space="0" w:color="auto"/>
                                                                    <w:right w:val="none" w:sz="0" w:space="0" w:color="auto"/>
                                                                  </w:divBdr>
                                                                  <w:divsChild>
                                                                    <w:div w:id="1873953672">
                                                                      <w:marLeft w:val="0"/>
                                                                      <w:marRight w:val="0"/>
                                                                      <w:marTop w:val="0"/>
                                                                      <w:marBottom w:val="0"/>
                                                                      <w:divBdr>
                                                                        <w:top w:val="none" w:sz="0" w:space="0" w:color="auto"/>
                                                                        <w:left w:val="none" w:sz="0" w:space="0" w:color="auto"/>
                                                                        <w:bottom w:val="none" w:sz="0" w:space="0" w:color="auto"/>
                                                                        <w:right w:val="none" w:sz="0" w:space="0" w:color="auto"/>
                                                                      </w:divBdr>
                                                                      <w:divsChild>
                                                                        <w:div w:id="1473668940">
                                                                          <w:marLeft w:val="0"/>
                                                                          <w:marRight w:val="0"/>
                                                                          <w:marTop w:val="0"/>
                                                                          <w:marBottom w:val="0"/>
                                                                          <w:divBdr>
                                                                            <w:top w:val="none" w:sz="0" w:space="0" w:color="auto"/>
                                                                            <w:left w:val="none" w:sz="0" w:space="0" w:color="auto"/>
                                                                            <w:bottom w:val="none" w:sz="0" w:space="0" w:color="auto"/>
                                                                            <w:right w:val="none" w:sz="0" w:space="0" w:color="auto"/>
                                                                          </w:divBdr>
                                                                          <w:divsChild>
                                                                            <w:div w:id="1497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4594">
      <w:bodyDiv w:val="1"/>
      <w:marLeft w:val="0"/>
      <w:marRight w:val="0"/>
      <w:marTop w:val="0"/>
      <w:marBottom w:val="0"/>
      <w:divBdr>
        <w:top w:val="none" w:sz="0" w:space="0" w:color="auto"/>
        <w:left w:val="none" w:sz="0" w:space="0" w:color="auto"/>
        <w:bottom w:val="none" w:sz="0" w:space="0" w:color="auto"/>
        <w:right w:val="none" w:sz="0" w:space="0" w:color="auto"/>
      </w:divBdr>
      <w:divsChild>
        <w:div w:id="1403018352">
          <w:marLeft w:val="0"/>
          <w:marRight w:val="0"/>
          <w:marTop w:val="0"/>
          <w:marBottom w:val="0"/>
          <w:divBdr>
            <w:top w:val="none" w:sz="0" w:space="0" w:color="auto"/>
            <w:left w:val="none" w:sz="0" w:space="0" w:color="auto"/>
            <w:bottom w:val="none" w:sz="0" w:space="0" w:color="auto"/>
            <w:right w:val="none" w:sz="0" w:space="0" w:color="auto"/>
          </w:divBdr>
          <w:divsChild>
            <w:div w:id="1684286619">
              <w:marLeft w:val="0"/>
              <w:marRight w:val="0"/>
              <w:marTop w:val="0"/>
              <w:marBottom w:val="0"/>
              <w:divBdr>
                <w:top w:val="none" w:sz="0" w:space="0" w:color="auto"/>
                <w:left w:val="none" w:sz="0" w:space="0" w:color="auto"/>
                <w:bottom w:val="none" w:sz="0" w:space="0" w:color="auto"/>
                <w:right w:val="none" w:sz="0" w:space="0" w:color="auto"/>
              </w:divBdr>
              <w:divsChild>
                <w:div w:id="201091365">
                  <w:marLeft w:val="0"/>
                  <w:marRight w:val="0"/>
                  <w:marTop w:val="195"/>
                  <w:marBottom w:val="0"/>
                  <w:divBdr>
                    <w:top w:val="none" w:sz="0" w:space="0" w:color="auto"/>
                    <w:left w:val="none" w:sz="0" w:space="0" w:color="auto"/>
                    <w:bottom w:val="none" w:sz="0" w:space="0" w:color="auto"/>
                    <w:right w:val="none" w:sz="0" w:space="0" w:color="auto"/>
                  </w:divBdr>
                  <w:divsChild>
                    <w:div w:id="911693340">
                      <w:marLeft w:val="0"/>
                      <w:marRight w:val="0"/>
                      <w:marTop w:val="0"/>
                      <w:marBottom w:val="0"/>
                      <w:divBdr>
                        <w:top w:val="none" w:sz="0" w:space="0" w:color="auto"/>
                        <w:left w:val="none" w:sz="0" w:space="0" w:color="auto"/>
                        <w:bottom w:val="none" w:sz="0" w:space="0" w:color="auto"/>
                        <w:right w:val="none" w:sz="0" w:space="0" w:color="auto"/>
                      </w:divBdr>
                      <w:divsChild>
                        <w:div w:id="677773317">
                          <w:marLeft w:val="0"/>
                          <w:marRight w:val="0"/>
                          <w:marTop w:val="0"/>
                          <w:marBottom w:val="0"/>
                          <w:divBdr>
                            <w:top w:val="none" w:sz="0" w:space="0" w:color="auto"/>
                            <w:left w:val="none" w:sz="0" w:space="0" w:color="auto"/>
                            <w:bottom w:val="none" w:sz="0" w:space="0" w:color="auto"/>
                            <w:right w:val="none" w:sz="0" w:space="0" w:color="auto"/>
                          </w:divBdr>
                          <w:divsChild>
                            <w:div w:id="359094239">
                              <w:marLeft w:val="0"/>
                              <w:marRight w:val="0"/>
                              <w:marTop w:val="0"/>
                              <w:marBottom w:val="0"/>
                              <w:divBdr>
                                <w:top w:val="none" w:sz="0" w:space="0" w:color="auto"/>
                                <w:left w:val="none" w:sz="0" w:space="0" w:color="auto"/>
                                <w:bottom w:val="none" w:sz="0" w:space="0" w:color="auto"/>
                                <w:right w:val="none" w:sz="0" w:space="0" w:color="auto"/>
                              </w:divBdr>
                              <w:divsChild>
                                <w:div w:id="1465083111">
                                  <w:marLeft w:val="0"/>
                                  <w:marRight w:val="0"/>
                                  <w:marTop w:val="0"/>
                                  <w:marBottom w:val="0"/>
                                  <w:divBdr>
                                    <w:top w:val="none" w:sz="0" w:space="0" w:color="auto"/>
                                    <w:left w:val="none" w:sz="0" w:space="0" w:color="auto"/>
                                    <w:bottom w:val="none" w:sz="0" w:space="0" w:color="auto"/>
                                    <w:right w:val="none" w:sz="0" w:space="0" w:color="auto"/>
                                  </w:divBdr>
                                  <w:divsChild>
                                    <w:div w:id="1940140364">
                                      <w:marLeft w:val="0"/>
                                      <w:marRight w:val="0"/>
                                      <w:marTop w:val="0"/>
                                      <w:marBottom w:val="0"/>
                                      <w:divBdr>
                                        <w:top w:val="none" w:sz="0" w:space="0" w:color="auto"/>
                                        <w:left w:val="none" w:sz="0" w:space="0" w:color="auto"/>
                                        <w:bottom w:val="none" w:sz="0" w:space="0" w:color="auto"/>
                                        <w:right w:val="none" w:sz="0" w:space="0" w:color="auto"/>
                                      </w:divBdr>
                                      <w:divsChild>
                                        <w:div w:id="1385370258">
                                          <w:marLeft w:val="0"/>
                                          <w:marRight w:val="0"/>
                                          <w:marTop w:val="90"/>
                                          <w:marBottom w:val="0"/>
                                          <w:divBdr>
                                            <w:top w:val="none" w:sz="0" w:space="0" w:color="auto"/>
                                            <w:left w:val="none" w:sz="0" w:space="0" w:color="auto"/>
                                            <w:bottom w:val="none" w:sz="0" w:space="0" w:color="auto"/>
                                            <w:right w:val="none" w:sz="0" w:space="0" w:color="auto"/>
                                          </w:divBdr>
                                          <w:divsChild>
                                            <w:div w:id="289674047">
                                              <w:marLeft w:val="0"/>
                                              <w:marRight w:val="0"/>
                                              <w:marTop w:val="0"/>
                                              <w:marBottom w:val="0"/>
                                              <w:divBdr>
                                                <w:top w:val="none" w:sz="0" w:space="0" w:color="auto"/>
                                                <w:left w:val="none" w:sz="0" w:space="0" w:color="auto"/>
                                                <w:bottom w:val="none" w:sz="0" w:space="0" w:color="auto"/>
                                                <w:right w:val="none" w:sz="0" w:space="0" w:color="auto"/>
                                              </w:divBdr>
                                              <w:divsChild>
                                                <w:div w:id="1635140867">
                                                  <w:marLeft w:val="0"/>
                                                  <w:marRight w:val="0"/>
                                                  <w:marTop w:val="0"/>
                                                  <w:marBottom w:val="0"/>
                                                  <w:divBdr>
                                                    <w:top w:val="none" w:sz="0" w:space="0" w:color="auto"/>
                                                    <w:left w:val="none" w:sz="0" w:space="0" w:color="auto"/>
                                                    <w:bottom w:val="none" w:sz="0" w:space="0" w:color="auto"/>
                                                    <w:right w:val="none" w:sz="0" w:space="0" w:color="auto"/>
                                                  </w:divBdr>
                                                  <w:divsChild>
                                                    <w:div w:id="1251161328">
                                                      <w:marLeft w:val="0"/>
                                                      <w:marRight w:val="0"/>
                                                      <w:marTop w:val="0"/>
                                                      <w:marBottom w:val="180"/>
                                                      <w:divBdr>
                                                        <w:top w:val="none" w:sz="0" w:space="0" w:color="auto"/>
                                                        <w:left w:val="none" w:sz="0" w:space="0" w:color="auto"/>
                                                        <w:bottom w:val="none" w:sz="0" w:space="0" w:color="auto"/>
                                                        <w:right w:val="none" w:sz="0" w:space="0" w:color="auto"/>
                                                      </w:divBdr>
                                                      <w:divsChild>
                                                        <w:div w:id="647905583">
                                                          <w:marLeft w:val="0"/>
                                                          <w:marRight w:val="0"/>
                                                          <w:marTop w:val="0"/>
                                                          <w:marBottom w:val="0"/>
                                                          <w:divBdr>
                                                            <w:top w:val="none" w:sz="0" w:space="0" w:color="auto"/>
                                                            <w:left w:val="none" w:sz="0" w:space="0" w:color="auto"/>
                                                            <w:bottom w:val="none" w:sz="0" w:space="0" w:color="auto"/>
                                                            <w:right w:val="none" w:sz="0" w:space="0" w:color="auto"/>
                                                          </w:divBdr>
                                                          <w:divsChild>
                                                            <w:div w:id="40636535">
                                                              <w:marLeft w:val="0"/>
                                                              <w:marRight w:val="0"/>
                                                              <w:marTop w:val="0"/>
                                                              <w:marBottom w:val="0"/>
                                                              <w:divBdr>
                                                                <w:top w:val="none" w:sz="0" w:space="0" w:color="auto"/>
                                                                <w:left w:val="none" w:sz="0" w:space="0" w:color="auto"/>
                                                                <w:bottom w:val="none" w:sz="0" w:space="0" w:color="auto"/>
                                                                <w:right w:val="none" w:sz="0" w:space="0" w:color="auto"/>
                                                              </w:divBdr>
                                                              <w:divsChild>
                                                                <w:div w:id="986014490">
                                                                  <w:marLeft w:val="0"/>
                                                                  <w:marRight w:val="0"/>
                                                                  <w:marTop w:val="0"/>
                                                                  <w:marBottom w:val="0"/>
                                                                  <w:divBdr>
                                                                    <w:top w:val="none" w:sz="0" w:space="0" w:color="auto"/>
                                                                    <w:left w:val="none" w:sz="0" w:space="0" w:color="auto"/>
                                                                    <w:bottom w:val="none" w:sz="0" w:space="0" w:color="auto"/>
                                                                    <w:right w:val="none" w:sz="0" w:space="0" w:color="auto"/>
                                                                  </w:divBdr>
                                                                  <w:divsChild>
                                                                    <w:div w:id="531262303">
                                                                      <w:marLeft w:val="0"/>
                                                                      <w:marRight w:val="0"/>
                                                                      <w:marTop w:val="0"/>
                                                                      <w:marBottom w:val="0"/>
                                                                      <w:divBdr>
                                                                        <w:top w:val="none" w:sz="0" w:space="0" w:color="auto"/>
                                                                        <w:left w:val="none" w:sz="0" w:space="0" w:color="auto"/>
                                                                        <w:bottom w:val="none" w:sz="0" w:space="0" w:color="auto"/>
                                                                        <w:right w:val="none" w:sz="0" w:space="0" w:color="auto"/>
                                                                      </w:divBdr>
                                                                      <w:divsChild>
                                                                        <w:div w:id="2060126923">
                                                                          <w:marLeft w:val="0"/>
                                                                          <w:marRight w:val="0"/>
                                                                          <w:marTop w:val="0"/>
                                                                          <w:marBottom w:val="0"/>
                                                                          <w:divBdr>
                                                                            <w:top w:val="none" w:sz="0" w:space="0" w:color="auto"/>
                                                                            <w:left w:val="none" w:sz="0" w:space="0" w:color="auto"/>
                                                                            <w:bottom w:val="none" w:sz="0" w:space="0" w:color="auto"/>
                                                                            <w:right w:val="none" w:sz="0" w:space="0" w:color="auto"/>
                                                                          </w:divBdr>
                                                                          <w:divsChild>
                                                                            <w:div w:id="1664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url?sa=i&amp;rct=j&amp;q=&amp;esrc=s&amp;frm=1&amp;source=images&amp;cd=&amp;cad=rja&amp;uact=8&amp;ved=0ahUKEwjtlfWSxM7UAhWGbVAKHbnGAYgQjRwIBw&amp;url=https://www.morleylibrary.org/children/children-s-outreach&amp;psig=AFQjCNHdowrAv0RP9b_l0LX1Ou-_UpE-bw&amp;ust=1498120551690895" TargetMode="External"/><Relationship Id="rId18" Type="http://schemas.openxmlformats.org/officeDocument/2006/relationships/hyperlink" Target="https://www.gov.uk/government/collections/reducing-school-workload" TargetMode="External"/><Relationship Id="rId3" Type="http://schemas.openxmlformats.org/officeDocument/2006/relationships/customXml" Target="../customXml/item3.xml"/><Relationship Id="rId21" Type="http://schemas.openxmlformats.org/officeDocument/2006/relationships/hyperlink" Target="mailto:nqt@yorksj.ac.uk"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65522/Teachers_standard_information.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blog.yorksj.ac.uk/ite/newly-qualified-teach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ahUKEwj98-C0yc7UAhUOPVAKHW2XD5kQjRwIBw&amp;url=http://www.amparents.org/&amp;psig=AFQjCNF5Mk_AIgdQhP63kua1Idhn9VOaOg&amp;ust=1498121968953707"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nqt@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blog.yorksj.ac.uk/ite/newly-qualifie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FDE46802-906F-43E8-9105-E9F6DE4A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9A015-9729-4F5C-9C56-2F5837B6ED04}">
  <ds:schemaRefs>
    <ds:schemaRef ds:uri="http://schemas.microsoft.com/sharepoint/v3/contenttype/forms"/>
  </ds:schemaRefs>
</ds:datastoreItem>
</file>

<file path=customXml/itemProps3.xml><?xml version="1.0" encoding="utf-8"?>
<ds:datastoreItem xmlns:ds="http://schemas.openxmlformats.org/officeDocument/2006/customXml" ds:itemID="{FD18D22D-A35E-4D06-B6B9-A14286F6FF1E}">
  <ds:schemaRefs>
    <ds:schemaRef ds:uri="http://schemas.microsoft.com/office/2006/documentManagement/types"/>
    <ds:schemaRef ds:uri="http://schemas.microsoft.com/office/2006/metadata/properties"/>
    <ds:schemaRef ds:uri="d009d4c0-d8ea-4407-b657-f3a608f61430"/>
    <ds:schemaRef ds:uri="http://purl.org/dc/elements/1.1/"/>
    <ds:schemaRef ds:uri="http://schemas.openxmlformats.org/package/2006/metadata/core-properties"/>
    <ds:schemaRef ds:uri="http://purl.org/dc/terms/"/>
    <ds:schemaRef ds:uri="13be44c9-f71f-4073-889c-032e7ce5250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cp:lastPrinted>2017-06-21T10:56:00Z</cp:lastPrinted>
  <dcterms:created xsi:type="dcterms:W3CDTF">2021-09-22T14:17:00Z</dcterms:created>
  <dcterms:modified xsi:type="dcterms:W3CDTF">2021-09-22T14:17:00Z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