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EDACF" w14:textId="3B523F49" w:rsidR="001B522D" w:rsidRPr="002B3BC1" w:rsidRDefault="00D458F8" w:rsidP="001B522D">
      <w:pPr>
        <w:jc w:val="center"/>
        <w:rPr>
          <w:rFonts w:ascii="Segoe Print" w:hAnsi="Segoe Print"/>
          <w:b/>
          <w:sz w:val="96"/>
          <w:szCs w:val="96"/>
        </w:rPr>
      </w:pPr>
      <w:r w:rsidRPr="004B0142">
        <w:rPr>
          <w:b/>
          <w:noProof/>
          <w:color w:val="0070C0"/>
          <w:sz w:val="36"/>
          <w:szCs w:val="36"/>
        </w:rPr>
        <w:drawing>
          <wp:inline distT="0" distB="0" distL="0" distR="0" wp14:anchorId="4E7F6419" wp14:editId="5D52B646">
            <wp:extent cx="2941052" cy="1257300"/>
            <wp:effectExtent l="0" t="0" r="0" b="0"/>
            <wp:docPr id="19"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8"/>
                    <a:stretch>
                      <a:fillRect/>
                    </a:stretch>
                  </pic:blipFill>
                  <pic:spPr>
                    <a:xfrm>
                      <a:off x="0" y="0"/>
                      <a:ext cx="2964246" cy="1267215"/>
                    </a:xfrm>
                    <a:prstGeom prst="rect">
                      <a:avLst/>
                    </a:prstGeom>
                  </pic:spPr>
                </pic:pic>
              </a:graphicData>
            </a:graphic>
          </wp:inline>
        </w:drawing>
      </w:r>
    </w:p>
    <w:p w14:paraId="3D53D994" w14:textId="0342F24C" w:rsidR="001B522D" w:rsidRPr="002B3BC1" w:rsidRDefault="00D458F8" w:rsidP="00D458F8">
      <w:pPr>
        <w:jc w:val="center"/>
        <w:rPr>
          <w:rFonts w:ascii="Segoe Print" w:hAnsi="Segoe Print"/>
          <w:b/>
          <w:sz w:val="96"/>
          <w:szCs w:val="96"/>
        </w:rPr>
      </w:pPr>
      <w:r>
        <w:rPr>
          <w:rFonts w:ascii="Segoe Print" w:hAnsi="Segoe Print"/>
          <w:b/>
          <w:noProof/>
          <w:sz w:val="96"/>
          <w:szCs w:val="96"/>
        </w:rPr>
        <w:drawing>
          <wp:inline distT="0" distB="0" distL="0" distR="0" wp14:anchorId="7B87C686" wp14:editId="0BA2E54A">
            <wp:extent cx="4375391" cy="2918460"/>
            <wp:effectExtent l="0" t="0" r="6350" b="0"/>
            <wp:docPr id="3" name="Picture 3" descr="A group of people sitting at tab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t table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226" cy="2922352"/>
                    </a:xfrm>
                    <a:prstGeom prst="rect">
                      <a:avLst/>
                    </a:prstGeom>
                  </pic:spPr>
                </pic:pic>
              </a:graphicData>
            </a:graphic>
          </wp:inline>
        </w:drawing>
      </w:r>
    </w:p>
    <w:p w14:paraId="54CEC8AC" w14:textId="0A318B04" w:rsidR="00D0710C" w:rsidRDefault="001B522D" w:rsidP="001B522D">
      <w:pPr>
        <w:jc w:val="center"/>
        <w:rPr>
          <w:rFonts w:ascii="Segoe Print" w:hAnsi="Segoe Print"/>
          <w:b/>
          <w:sz w:val="72"/>
          <w:szCs w:val="96"/>
        </w:rPr>
      </w:pPr>
      <w:r w:rsidRPr="002B3BC1">
        <w:rPr>
          <w:rFonts w:ascii="Segoe Print" w:hAnsi="Segoe Print"/>
          <w:b/>
          <w:sz w:val="72"/>
          <w:szCs w:val="96"/>
        </w:rPr>
        <w:t xml:space="preserve">Maintaining Good to Outstanding during your </w:t>
      </w:r>
      <w:r w:rsidR="00BF24D0">
        <w:rPr>
          <w:rFonts w:ascii="Segoe Print" w:hAnsi="Segoe Print"/>
          <w:b/>
          <w:sz w:val="72"/>
          <w:szCs w:val="96"/>
        </w:rPr>
        <w:t>ECT Induction</w:t>
      </w:r>
    </w:p>
    <w:p w14:paraId="1BF55A62" w14:textId="66821E58" w:rsidR="004B1EEC" w:rsidRPr="004B1EEC" w:rsidRDefault="004B1EEC" w:rsidP="004B1EEC">
      <w:pPr>
        <w:jc w:val="center"/>
        <w:rPr>
          <w:rFonts w:ascii="Segoe Print" w:hAnsi="Segoe Print"/>
          <w:b/>
          <w:sz w:val="52"/>
          <w:szCs w:val="96"/>
        </w:rPr>
      </w:pPr>
      <w:r w:rsidRPr="00910750">
        <w:rPr>
          <w:rFonts w:ascii="Segoe Print" w:hAnsi="Segoe Print"/>
          <w:b/>
          <w:sz w:val="52"/>
          <w:szCs w:val="96"/>
        </w:rPr>
        <w:t xml:space="preserve">For Primary </w:t>
      </w:r>
      <w:r w:rsidR="00BF24D0">
        <w:rPr>
          <w:rFonts w:ascii="Segoe Print" w:hAnsi="Segoe Print"/>
          <w:b/>
          <w:sz w:val="52"/>
          <w:szCs w:val="96"/>
        </w:rPr>
        <w:t>EC</w:t>
      </w:r>
      <w:r w:rsidRPr="00910750">
        <w:rPr>
          <w:rFonts w:ascii="Segoe Print" w:hAnsi="Segoe Print"/>
          <w:b/>
          <w:sz w:val="52"/>
          <w:szCs w:val="96"/>
        </w:rPr>
        <w:t>Ts</w:t>
      </w:r>
    </w:p>
    <w:p w14:paraId="2E992AA8" w14:textId="77777777" w:rsidR="001B522D" w:rsidRPr="002B3BC1" w:rsidRDefault="00BA290E" w:rsidP="001B522D">
      <w:pPr>
        <w:jc w:val="center"/>
        <w:rPr>
          <w:rFonts w:ascii="Segoe Print" w:hAnsi="Segoe Print"/>
          <w:b/>
          <w:sz w:val="96"/>
          <w:szCs w:val="96"/>
        </w:rPr>
      </w:pPr>
      <w:r w:rsidRPr="002B3BC1">
        <w:rPr>
          <w:rFonts w:ascii="Segoe Print" w:hAnsi="Segoe Print"/>
          <w:b/>
          <w:noProof/>
          <w:sz w:val="96"/>
          <w:szCs w:val="96"/>
          <w:lang w:eastAsia="en-GB"/>
        </w:rPr>
        <mc:AlternateContent>
          <mc:Choice Requires="wps">
            <w:drawing>
              <wp:anchor distT="0" distB="0" distL="114300" distR="114300" simplePos="0" relativeHeight="251659264" behindDoc="0" locked="0" layoutInCell="1" allowOverlap="1" wp14:anchorId="63BCE2E8" wp14:editId="6059BF50">
                <wp:simplePos x="0" y="0"/>
                <wp:positionH relativeFrom="column">
                  <wp:align>center</wp:align>
                </wp:positionH>
                <wp:positionV relativeFrom="paragraph">
                  <wp:posOffset>0</wp:posOffset>
                </wp:positionV>
                <wp:extent cx="6038850" cy="140398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rgbClr val="FFFFFF"/>
                        </a:solidFill>
                        <a:ln w="9525">
                          <a:solidFill>
                            <a:srgbClr val="000000"/>
                          </a:solidFill>
                          <a:miter lim="800000"/>
                          <a:headEnd/>
                          <a:tailEnd/>
                        </a:ln>
                      </wps:spPr>
                      <wps:txbx>
                        <w:txbxContent>
                          <w:p w14:paraId="6E0D4284" w14:textId="77777777" w:rsidR="00BA290E" w:rsidRPr="00BA290E" w:rsidRDefault="001914AB" w:rsidP="00BA290E">
                            <w:pPr>
                              <w:pStyle w:val="NoSpacing"/>
                              <w:jc w:val="center"/>
                              <w:rPr>
                                <w:rFonts w:ascii="Segoe Print" w:hAnsi="Segoe Print"/>
                                <w:b/>
                                <w:color w:val="339966"/>
                                <w:sz w:val="32"/>
                              </w:rPr>
                            </w:pPr>
                            <w:r>
                              <w:rPr>
                                <w:rFonts w:ascii="Segoe Print" w:hAnsi="Segoe Print"/>
                                <w:b/>
                                <w:color w:val="339966"/>
                                <w:sz w:val="32"/>
                              </w:rPr>
                              <w:t>TS 8</w:t>
                            </w:r>
                            <w:r w:rsidR="00BA290E" w:rsidRPr="00BA290E">
                              <w:rPr>
                                <w:rFonts w:ascii="Segoe Print" w:hAnsi="Segoe Print"/>
                                <w:b/>
                                <w:color w:val="339966"/>
                                <w:sz w:val="32"/>
                              </w:rPr>
                              <w:t xml:space="preserve">: </w:t>
                            </w:r>
                            <w:r>
                              <w:rPr>
                                <w:rFonts w:ascii="Segoe Print" w:eastAsia="Times New Roman" w:hAnsi="Segoe Print" w:cs="Arial"/>
                                <w:b/>
                                <w:color w:val="339966"/>
                                <w:sz w:val="32"/>
                              </w:rPr>
                              <w:t>Fulfil wider professional responsibilities</w:t>
                            </w:r>
                          </w:p>
                          <w:p w14:paraId="0DBDB5B9" w14:textId="77777777" w:rsidR="00BA290E" w:rsidRDefault="00BA29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CE2E8" id="_x0000_t202" coordsize="21600,21600" o:spt="202" path="m,l,21600r21600,l21600,xe">
                <v:stroke joinstyle="miter"/>
                <v:path gradientshapeok="t" o:connecttype="rect"/>
              </v:shapetype>
              <v:shape id="Text Box 2" o:spid="_x0000_s1026" type="#_x0000_t202" style="position:absolute;left:0;text-align:left;margin-left:0;margin-top:0;width:475.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5LIw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">
                <v:textbox style="mso-fit-shape-to-text:t">
                  <w:txbxContent>
                    <w:p w14:paraId="6E0D4284" w14:textId="77777777" w:rsidR="00BA290E" w:rsidRPr="00BA290E" w:rsidRDefault="001914AB" w:rsidP="00BA290E">
                      <w:pPr>
                        <w:pStyle w:val="NoSpacing"/>
                        <w:jc w:val="center"/>
                        <w:rPr>
                          <w:rFonts w:ascii="Segoe Print" w:hAnsi="Segoe Print"/>
                          <w:b/>
                          <w:color w:val="339966"/>
                          <w:sz w:val="32"/>
                        </w:rPr>
                      </w:pPr>
                      <w:r>
                        <w:rPr>
                          <w:rFonts w:ascii="Segoe Print" w:hAnsi="Segoe Print"/>
                          <w:b/>
                          <w:color w:val="339966"/>
                          <w:sz w:val="32"/>
                        </w:rPr>
                        <w:t>TS 8</w:t>
                      </w:r>
                      <w:r w:rsidR="00BA290E" w:rsidRPr="00BA290E">
                        <w:rPr>
                          <w:rFonts w:ascii="Segoe Print" w:hAnsi="Segoe Print"/>
                          <w:b/>
                          <w:color w:val="339966"/>
                          <w:sz w:val="32"/>
                        </w:rPr>
                        <w:t xml:space="preserve">: </w:t>
                      </w:r>
                      <w:r>
                        <w:rPr>
                          <w:rFonts w:ascii="Segoe Print" w:eastAsia="Times New Roman" w:hAnsi="Segoe Print" w:cs="Arial"/>
                          <w:b/>
                          <w:color w:val="339966"/>
                          <w:sz w:val="32"/>
                        </w:rPr>
                        <w:t>Fulfil wider professional responsibilities</w:t>
                      </w:r>
                    </w:p>
                    <w:p w14:paraId="0DBDB5B9" w14:textId="77777777" w:rsidR="00BA290E" w:rsidRDefault="00BA290E"/>
                  </w:txbxContent>
                </v:textbox>
              </v:shape>
            </w:pict>
          </mc:Fallback>
        </mc:AlternateContent>
      </w:r>
    </w:p>
    <w:p w14:paraId="45064CB1" w14:textId="77777777" w:rsidR="00BA290E" w:rsidRPr="002B3BC1" w:rsidRDefault="00BA290E" w:rsidP="001B522D">
      <w:pPr>
        <w:jc w:val="center"/>
        <w:rPr>
          <w:rFonts w:ascii="Segoe Print" w:hAnsi="Segoe Print"/>
          <w:b/>
          <w:sz w:val="96"/>
          <w:szCs w:val="96"/>
        </w:rPr>
      </w:pPr>
    </w:p>
    <w:p w14:paraId="1DB8FE17" w14:textId="77777777" w:rsidR="001B522D" w:rsidRPr="002B3BC1" w:rsidRDefault="001B522D" w:rsidP="001B522D">
      <w:pPr>
        <w:rPr>
          <w:rFonts w:ascii="Segoe Print" w:hAnsi="Segoe Print"/>
          <w:b/>
          <w:sz w:val="24"/>
          <w:szCs w:val="24"/>
        </w:rPr>
      </w:pPr>
      <w:r w:rsidRPr="002B3BC1">
        <w:rPr>
          <w:rFonts w:ascii="Segoe Print" w:hAnsi="Segoe Print"/>
          <w:b/>
          <w:sz w:val="24"/>
          <w:szCs w:val="24"/>
        </w:rPr>
        <w:t>Introduction</w:t>
      </w:r>
    </w:p>
    <w:p w14:paraId="5CF87F63" w14:textId="15DA7986" w:rsidR="001B522D" w:rsidRPr="002B3BC1" w:rsidRDefault="001B522D" w:rsidP="001B522D">
      <w:pPr>
        <w:rPr>
          <w:rFonts w:ascii="Segoe Print" w:hAnsi="Segoe Print"/>
          <w:sz w:val="24"/>
          <w:szCs w:val="24"/>
        </w:rPr>
      </w:pPr>
      <w:r w:rsidRPr="002B3BC1">
        <w:rPr>
          <w:rFonts w:ascii="Segoe Print" w:hAnsi="Segoe Print"/>
          <w:sz w:val="24"/>
          <w:szCs w:val="24"/>
        </w:rPr>
        <w:t xml:space="preserve">We understand that your </w:t>
      </w:r>
      <w:r w:rsidR="00BF24D0">
        <w:rPr>
          <w:rFonts w:ascii="Segoe Print" w:hAnsi="Segoe Print"/>
          <w:sz w:val="24"/>
          <w:szCs w:val="24"/>
        </w:rPr>
        <w:t>ECT induction</w:t>
      </w:r>
      <w:r w:rsidRPr="002B3BC1">
        <w:rPr>
          <w:rFonts w:ascii="Segoe Print" w:hAnsi="Segoe Print"/>
          <w:sz w:val="24"/>
          <w:szCs w:val="24"/>
        </w:rPr>
        <w:t xml:space="preserve"> can be very demanding and that there may be times when a little extra support may be needed.  We have put together this guidance in order to help you maintain good to outstanding teaching across all of the Teachers’ Standards during your </w:t>
      </w:r>
      <w:r w:rsidR="00BF24D0">
        <w:rPr>
          <w:rFonts w:ascii="Segoe Print" w:hAnsi="Segoe Print"/>
          <w:sz w:val="24"/>
          <w:szCs w:val="24"/>
        </w:rPr>
        <w:t>ECT induction</w:t>
      </w:r>
      <w:r w:rsidRPr="002B3BC1">
        <w:rPr>
          <w:rFonts w:ascii="Segoe Print" w:hAnsi="Segoe Print"/>
          <w:sz w:val="24"/>
          <w:szCs w:val="24"/>
        </w:rPr>
        <w:t xml:space="preserve">.  You may wish to use this booklet during discussions with your mentor to discuss specific activities and strategies and think about next steps. </w:t>
      </w:r>
    </w:p>
    <w:p w14:paraId="443BDA4C" w14:textId="77777777" w:rsidR="001B522D" w:rsidRPr="002B3BC1" w:rsidRDefault="001B522D">
      <w:pPr>
        <w:rPr>
          <w:rFonts w:ascii="Segoe Print" w:hAnsi="Segoe Print"/>
          <w:sz w:val="24"/>
          <w:szCs w:val="24"/>
        </w:rPr>
      </w:pPr>
      <w:r w:rsidRPr="002B3BC1">
        <w:rPr>
          <w:rFonts w:ascii="Segoe Print" w:hAnsi="Segoe Print"/>
          <w:sz w:val="24"/>
          <w:szCs w:val="24"/>
        </w:rPr>
        <w:br w:type="page"/>
      </w:r>
    </w:p>
    <w:p w14:paraId="47326D93" w14:textId="77777777" w:rsidR="001914AB" w:rsidRPr="002B3BC1" w:rsidRDefault="001914AB" w:rsidP="001914AB">
      <w:pPr>
        <w:pStyle w:val="NoSpacing"/>
        <w:jc w:val="center"/>
        <w:rPr>
          <w:rFonts w:ascii="Segoe Print" w:hAnsi="Segoe Print"/>
          <w:b/>
          <w:color w:val="339966"/>
          <w:sz w:val="32"/>
        </w:rPr>
      </w:pPr>
      <w:r w:rsidRPr="002B3BC1">
        <w:rPr>
          <w:rFonts w:ascii="Segoe Print" w:hAnsi="Segoe Print"/>
          <w:b/>
          <w:color w:val="339966"/>
          <w:sz w:val="32"/>
        </w:rPr>
        <w:lastRenderedPageBreak/>
        <w:t xml:space="preserve">TS 8: </w:t>
      </w:r>
      <w:r w:rsidRPr="002B3BC1">
        <w:rPr>
          <w:rFonts w:ascii="Segoe Print" w:eastAsia="Times New Roman" w:hAnsi="Segoe Print" w:cs="Arial"/>
          <w:b/>
          <w:color w:val="339966"/>
          <w:sz w:val="32"/>
        </w:rPr>
        <w:t>Fulfil wider professional responsibilities</w:t>
      </w:r>
    </w:p>
    <w:tbl>
      <w:tblPr>
        <w:tblStyle w:val="TableGrid"/>
        <w:tblW w:w="10881" w:type="dxa"/>
        <w:tblLook w:val="04A0" w:firstRow="1" w:lastRow="0" w:firstColumn="1" w:lastColumn="0" w:noHBand="0" w:noVBand="1"/>
      </w:tblPr>
      <w:tblGrid>
        <w:gridCol w:w="10881"/>
      </w:tblGrid>
      <w:tr w:rsidR="001B522D" w:rsidRPr="002B3BC1" w14:paraId="0DB472CE" w14:textId="77777777" w:rsidTr="004F15DB">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283AE" w14:textId="2A76140E" w:rsidR="006D4EBA" w:rsidRPr="002B3BC1" w:rsidRDefault="006D4EBA" w:rsidP="006D4EBA">
            <w:pPr>
              <w:pStyle w:val="NoSpacing"/>
              <w:shd w:val="clear" w:color="auto" w:fill="D9D9D9" w:themeFill="background1" w:themeFillShade="D9"/>
              <w:rPr>
                <w:rFonts w:ascii="Segoe Print" w:hAnsi="Segoe Print" w:cs="Arial"/>
                <w:b/>
                <w:sz w:val="22"/>
              </w:rPr>
            </w:pPr>
            <w:r w:rsidRPr="002B3BC1">
              <w:rPr>
                <w:rFonts w:ascii="Segoe Print" w:hAnsi="Segoe Print" w:cs="Arial"/>
                <w:b/>
                <w:sz w:val="22"/>
              </w:rPr>
              <w:t xml:space="preserve">An outstanding </w:t>
            </w:r>
            <w:r w:rsidR="00BF24D0">
              <w:rPr>
                <w:rFonts w:ascii="Segoe Print" w:hAnsi="Segoe Print" w:cs="Arial"/>
                <w:b/>
                <w:sz w:val="22"/>
              </w:rPr>
              <w:t>EC</w:t>
            </w:r>
            <w:r w:rsidRPr="002B3BC1">
              <w:rPr>
                <w:rFonts w:ascii="Segoe Print" w:hAnsi="Segoe Print" w:cs="Arial"/>
                <w:b/>
                <w:sz w:val="22"/>
              </w:rPr>
              <w:t>T:</w:t>
            </w:r>
          </w:p>
          <w:p w14:paraId="19A29DE7" w14:textId="77777777" w:rsidR="002B3BC1" w:rsidRPr="002B3BC1" w:rsidRDefault="002B3BC1" w:rsidP="002B3BC1">
            <w:pPr>
              <w:pStyle w:val="ListParagraph"/>
              <w:numPr>
                <w:ilvl w:val="0"/>
                <w:numId w:val="10"/>
              </w:numPr>
              <w:jc w:val="both"/>
              <w:outlineLvl w:val="1"/>
              <w:rPr>
                <w:rFonts w:ascii="Segoe Print" w:eastAsia="Calibri" w:hAnsi="Segoe Print" w:cs="Arial"/>
                <w:b/>
                <w:spacing w:val="-1"/>
                <w:sz w:val="22"/>
                <w:lang w:eastAsia="en-GB"/>
              </w:rPr>
            </w:pPr>
            <w:r>
              <w:rPr>
                <w:rFonts w:ascii="Segoe Print" w:eastAsia="Calibri" w:hAnsi="Segoe Print" w:cs="Arial"/>
                <w:b/>
                <w:sz w:val="22"/>
                <w:lang w:eastAsia="en-GB"/>
              </w:rPr>
              <w:t>M</w:t>
            </w:r>
            <w:r w:rsidRPr="002B3BC1">
              <w:rPr>
                <w:rFonts w:ascii="Segoe Print" w:eastAsia="Calibri" w:hAnsi="Segoe Print" w:cs="Arial"/>
                <w:b/>
                <w:sz w:val="22"/>
                <w:lang w:eastAsia="en-GB"/>
              </w:rPr>
              <w:t>akes a positive contribution to the wider life and ethos of the school</w:t>
            </w:r>
          </w:p>
          <w:p w14:paraId="0E906BC8" w14:textId="77777777" w:rsidR="002B3BC1" w:rsidRPr="002B3BC1" w:rsidRDefault="002B3BC1" w:rsidP="002B3BC1">
            <w:pPr>
              <w:pStyle w:val="ListParagraph"/>
              <w:numPr>
                <w:ilvl w:val="0"/>
                <w:numId w:val="10"/>
              </w:numPr>
              <w:jc w:val="both"/>
              <w:outlineLvl w:val="1"/>
              <w:rPr>
                <w:rFonts w:ascii="Segoe Print" w:eastAsia="Calibri" w:hAnsi="Segoe Print" w:cs="Arial"/>
                <w:b/>
                <w:spacing w:val="-1"/>
                <w:sz w:val="22"/>
                <w:lang w:eastAsia="en-GB"/>
              </w:rPr>
            </w:pPr>
            <w:r>
              <w:rPr>
                <w:rFonts w:ascii="Segoe Print" w:eastAsia="Calibri" w:hAnsi="Segoe Print" w:cs="Arial"/>
                <w:b/>
                <w:sz w:val="22"/>
                <w:lang w:eastAsia="en-GB"/>
              </w:rPr>
              <w:t>D</w:t>
            </w:r>
            <w:r w:rsidRPr="002B3BC1">
              <w:rPr>
                <w:rFonts w:ascii="Segoe Print" w:eastAsia="Calibri" w:hAnsi="Segoe Print" w:cs="Arial"/>
                <w:b/>
                <w:sz w:val="22"/>
                <w:lang w:eastAsia="en-GB"/>
              </w:rPr>
              <w:t>evelops effective professional relationships</w:t>
            </w:r>
            <w:r w:rsidRPr="002B3BC1">
              <w:rPr>
                <w:rFonts w:ascii="Segoe Print" w:eastAsia="Calibri" w:hAnsi="Segoe Print" w:cs="Arial"/>
                <w:b/>
                <w:w w:val="95"/>
                <w:sz w:val="22"/>
                <w:lang w:eastAsia="en-GB"/>
              </w:rPr>
              <w:t xml:space="preserve"> </w:t>
            </w:r>
            <w:r w:rsidRPr="002B3BC1">
              <w:rPr>
                <w:rFonts w:ascii="Segoe Print" w:eastAsia="Calibri" w:hAnsi="Segoe Print" w:cs="Arial"/>
                <w:b/>
                <w:sz w:val="22"/>
                <w:lang w:eastAsia="en-GB"/>
              </w:rPr>
              <w:t>with colleagues, knowing how and when to draw on advice and specialist support</w:t>
            </w:r>
          </w:p>
          <w:p w14:paraId="5583885C" w14:textId="77777777" w:rsidR="002B3BC1" w:rsidRPr="002B3BC1" w:rsidRDefault="002B3BC1" w:rsidP="002B3BC1">
            <w:pPr>
              <w:pStyle w:val="ListParagraph"/>
              <w:numPr>
                <w:ilvl w:val="0"/>
                <w:numId w:val="10"/>
              </w:numPr>
              <w:jc w:val="both"/>
              <w:outlineLvl w:val="1"/>
              <w:rPr>
                <w:rFonts w:ascii="Segoe Print" w:eastAsia="Calibri" w:hAnsi="Segoe Print" w:cs="Arial"/>
                <w:b/>
                <w:spacing w:val="-1"/>
                <w:sz w:val="22"/>
                <w:lang w:eastAsia="en-GB"/>
              </w:rPr>
            </w:pPr>
            <w:r>
              <w:rPr>
                <w:rFonts w:ascii="Segoe Print" w:eastAsia="Calibri" w:hAnsi="Segoe Print" w:cs="Arial"/>
                <w:b/>
                <w:sz w:val="22"/>
                <w:lang w:eastAsia="en-GB"/>
              </w:rPr>
              <w:t>D</w:t>
            </w:r>
            <w:r w:rsidRPr="002B3BC1">
              <w:rPr>
                <w:rFonts w:ascii="Segoe Print" w:eastAsia="Calibri" w:hAnsi="Segoe Print" w:cs="Arial"/>
                <w:b/>
                <w:sz w:val="22"/>
                <w:lang w:eastAsia="en-GB"/>
              </w:rPr>
              <w:t>eploys support staff effectively</w:t>
            </w:r>
          </w:p>
          <w:p w14:paraId="32130DCF" w14:textId="77777777" w:rsidR="002B3BC1" w:rsidRPr="002B3BC1" w:rsidRDefault="002B3BC1" w:rsidP="002B3BC1">
            <w:pPr>
              <w:pStyle w:val="ListParagraph"/>
              <w:numPr>
                <w:ilvl w:val="0"/>
                <w:numId w:val="10"/>
              </w:numPr>
              <w:jc w:val="both"/>
              <w:outlineLvl w:val="1"/>
              <w:rPr>
                <w:rFonts w:ascii="Segoe Print" w:hAnsi="Segoe Print"/>
                <w:b/>
              </w:rPr>
            </w:pPr>
            <w:r>
              <w:rPr>
                <w:rFonts w:ascii="Segoe Print" w:eastAsia="Calibri" w:hAnsi="Segoe Print" w:cs="Arial"/>
                <w:b/>
                <w:sz w:val="22"/>
                <w:lang w:eastAsia="en-GB"/>
              </w:rPr>
              <w:t>T</w:t>
            </w:r>
            <w:r w:rsidRPr="002B3BC1">
              <w:rPr>
                <w:rFonts w:ascii="Segoe Print" w:eastAsia="Calibri" w:hAnsi="Segoe Print" w:cs="Arial"/>
                <w:b/>
                <w:sz w:val="22"/>
                <w:lang w:eastAsia="en-GB"/>
              </w:rPr>
              <w:t>akes</w:t>
            </w:r>
            <w:r>
              <w:rPr>
                <w:rFonts w:ascii="Segoe Print" w:eastAsia="Calibri" w:hAnsi="Segoe Print" w:cs="Arial"/>
                <w:b/>
                <w:sz w:val="22"/>
                <w:lang w:eastAsia="en-GB"/>
              </w:rPr>
              <w:t xml:space="preserve"> </w:t>
            </w:r>
            <w:r w:rsidRPr="002B3BC1">
              <w:rPr>
                <w:rFonts w:ascii="Segoe Print" w:eastAsia="Calibri" w:hAnsi="Segoe Print" w:cs="Arial"/>
                <w:b/>
                <w:sz w:val="22"/>
                <w:lang w:eastAsia="en-GB"/>
              </w:rPr>
              <w:t>responsibility for improving teaching through appropriate professional</w:t>
            </w:r>
            <w:r w:rsidRPr="002B3BC1">
              <w:rPr>
                <w:rFonts w:ascii="Segoe Print" w:eastAsia="Calibri" w:hAnsi="Segoe Print" w:cs="Arial"/>
                <w:b/>
                <w:w w:val="95"/>
                <w:sz w:val="22"/>
                <w:lang w:eastAsia="en-GB"/>
              </w:rPr>
              <w:t xml:space="preserve"> </w:t>
            </w:r>
            <w:r w:rsidRPr="002B3BC1">
              <w:rPr>
                <w:rFonts w:ascii="Segoe Print" w:eastAsia="Calibri" w:hAnsi="Segoe Print" w:cs="Arial"/>
                <w:b/>
                <w:sz w:val="22"/>
                <w:lang w:eastAsia="en-GB"/>
              </w:rPr>
              <w:t>development, responding to advice and feedback from colleagues</w:t>
            </w:r>
          </w:p>
          <w:p w14:paraId="2005969E" w14:textId="77777777" w:rsidR="002B3BC1" w:rsidRPr="002B3BC1" w:rsidRDefault="002B3BC1" w:rsidP="002B3BC1">
            <w:pPr>
              <w:pStyle w:val="ListParagraph"/>
              <w:numPr>
                <w:ilvl w:val="0"/>
                <w:numId w:val="10"/>
              </w:numPr>
              <w:jc w:val="both"/>
              <w:outlineLvl w:val="1"/>
              <w:rPr>
                <w:rFonts w:ascii="Segoe Print" w:hAnsi="Segoe Print"/>
                <w:b/>
              </w:rPr>
            </w:pPr>
            <w:r w:rsidRPr="002B3BC1">
              <w:rPr>
                <w:rFonts w:ascii="Segoe Print" w:eastAsia="Calibri" w:hAnsi="Segoe Print" w:cs="Arial"/>
                <w:b/>
                <w:sz w:val="22"/>
                <w:lang w:eastAsia="en-GB"/>
              </w:rPr>
              <w:t>Communicates effectively with parents with regard to pupils’ achievements and well-being.</w:t>
            </w:r>
          </w:p>
          <w:p w14:paraId="116FEBC4" w14:textId="77777777" w:rsidR="001B522D" w:rsidRPr="002B3BC1" w:rsidRDefault="001B522D" w:rsidP="004F15DB">
            <w:pPr>
              <w:pStyle w:val="NoSpacing"/>
              <w:shd w:val="clear" w:color="auto" w:fill="D9D9D9" w:themeFill="background1" w:themeFillShade="D9"/>
              <w:ind w:left="1080"/>
              <w:rPr>
                <w:rFonts w:ascii="Segoe Print" w:hAnsi="Segoe Print"/>
                <w:b/>
                <w:sz w:val="22"/>
              </w:rPr>
            </w:pPr>
          </w:p>
        </w:tc>
      </w:tr>
      <w:tr w:rsidR="00BA290E" w:rsidRPr="002B3BC1" w14:paraId="7D6178D9" w14:textId="77777777" w:rsidTr="00BA290E">
        <w:tc>
          <w:tcPr>
            <w:tcW w:w="10881" w:type="dxa"/>
            <w:tcBorders>
              <w:top w:val="single" w:sz="4" w:space="0" w:color="auto"/>
              <w:left w:val="nil"/>
              <w:bottom w:val="single" w:sz="4" w:space="0" w:color="auto"/>
              <w:right w:val="nil"/>
            </w:tcBorders>
            <w:shd w:val="clear" w:color="auto" w:fill="D9D9D9" w:themeFill="background1" w:themeFillShade="D9"/>
          </w:tcPr>
          <w:p w14:paraId="5EA50FF1" w14:textId="77777777" w:rsidR="00BA290E" w:rsidRPr="002B3BC1" w:rsidRDefault="00BA290E"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tc>
      </w:tr>
      <w:tr w:rsidR="001B522D" w:rsidRPr="002B3BC1" w14:paraId="2A8EBE5D" w14:textId="77777777" w:rsidTr="004F15DB">
        <w:tc>
          <w:tcPr>
            <w:tcW w:w="10881" w:type="dxa"/>
            <w:tcBorders>
              <w:top w:val="single" w:sz="4" w:space="0" w:color="auto"/>
            </w:tcBorders>
          </w:tcPr>
          <w:p w14:paraId="1F66170B" w14:textId="77777777" w:rsidR="001B522D" w:rsidRPr="002B3BC1" w:rsidRDefault="001B522D" w:rsidP="001B522D">
            <w:pPr>
              <w:pStyle w:val="NoSpacing"/>
              <w:rPr>
                <w:rFonts w:ascii="Segoe Print" w:hAnsi="Segoe Print"/>
                <w:b/>
                <w:sz w:val="22"/>
              </w:rPr>
            </w:pPr>
            <w:r w:rsidRPr="002B3BC1">
              <w:rPr>
                <w:rFonts w:ascii="Segoe Print" w:hAnsi="Segoe Print"/>
                <w:b/>
                <w:sz w:val="22"/>
              </w:rPr>
              <w:t>Teachers’ Standard sub headings:</w:t>
            </w:r>
          </w:p>
        </w:tc>
      </w:tr>
      <w:tr w:rsidR="001B522D" w:rsidRPr="002B3BC1" w14:paraId="4709A4BA" w14:textId="77777777" w:rsidTr="006D4EBA">
        <w:tc>
          <w:tcPr>
            <w:tcW w:w="10881" w:type="dxa"/>
            <w:tcBorders>
              <w:top w:val="single" w:sz="4" w:space="0" w:color="auto"/>
            </w:tcBorders>
            <w:shd w:val="clear" w:color="auto" w:fill="D6E3BC" w:themeFill="accent3" w:themeFillTint="66"/>
            <w:vAlign w:val="center"/>
          </w:tcPr>
          <w:p w14:paraId="4129C68F" w14:textId="77777777" w:rsidR="001B522D" w:rsidRPr="002B3BC1" w:rsidRDefault="001B522D" w:rsidP="004F15DB">
            <w:pPr>
              <w:pStyle w:val="NoSpacing"/>
              <w:ind w:left="720"/>
              <w:rPr>
                <w:rFonts w:ascii="Segoe Print" w:hAnsi="Segoe Print" w:cs="Arial"/>
                <w:b/>
                <w:sz w:val="22"/>
              </w:rPr>
            </w:pPr>
          </w:p>
          <w:p w14:paraId="7AB32E71" w14:textId="77777777" w:rsidR="001B522D" w:rsidRPr="002B3BC1" w:rsidRDefault="002B3BC1" w:rsidP="002B3BC1">
            <w:pPr>
              <w:pStyle w:val="NoSpacing"/>
              <w:numPr>
                <w:ilvl w:val="0"/>
                <w:numId w:val="11"/>
              </w:numPr>
              <w:rPr>
                <w:rFonts w:ascii="Segoe Print" w:hAnsi="Segoe Print" w:cs="Arial"/>
                <w:b/>
                <w:sz w:val="22"/>
              </w:rPr>
            </w:pPr>
            <w:r w:rsidRPr="002B3BC1">
              <w:rPr>
                <w:rFonts w:ascii="Segoe Print" w:eastAsia="Calibri" w:hAnsi="Segoe Print" w:cs="Arial"/>
                <w:b/>
                <w:sz w:val="22"/>
                <w:lang w:eastAsia="en-GB"/>
              </w:rPr>
              <w:t>make a positive contribution to the wider life and ethos of the school</w:t>
            </w:r>
            <w:r w:rsidRPr="002B3BC1">
              <w:rPr>
                <w:rFonts w:ascii="Segoe Print" w:hAnsi="Segoe Print" w:cs="Arial"/>
                <w:b/>
                <w:sz w:val="22"/>
              </w:rPr>
              <w:t xml:space="preserve"> </w:t>
            </w:r>
          </w:p>
        </w:tc>
      </w:tr>
      <w:tr w:rsidR="001B522D" w:rsidRPr="002B3BC1" w14:paraId="32EB7C2F" w14:textId="77777777" w:rsidTr="00BA290E">
        <w:trPr>
          <w:trHeight w:val="2832"/>
        </w:trPr>
        <w:tc>
          <w:tcPr>
            <w:tcW w:w="10881" w:type="dxa"/>
            <w:tcBorders>
              <w:top w:val="single" w:sz="4" w:space="0" w:color="auto"/>
            </w:tcBorders>
          </w:tcPr>
          <w:p w14:paraId="58016130" w14:textId="77777777" w:rsidR="001B522D" w:rsidRPr="002B3BC1" w:rsidRDefault="001B522D" w:rsidP="004F15DB">
            <w:pPr>
              <w:pStyle w:val="NoSpacing"/>
              <w:rPr>
                <w:rFonts w:ascii="Segoe Print" w:hAnsi="Segoe Print"/>
                <w:b/>
                <w:color w:val="339966"/>
                <w:sz w:val="22"/>
              </w:rPr>
            </w:pPr>
            <w:r w:rsidRPr="002B3BC1">
              <w:rPr>
                <w:rFonts w:ascii="Segoe Print" w:hAnsi="Segoe Print"/>
                <w:b/>
                <w:color w:val="339966"/>
                <w:sz w:val="22"/>
              </w:rPr>
              <w:t>Strategies</w:t>
            </w:r>
          </w:p>
          <w:p w14:paraId="47FA64AD" w14:textId="77777777" w:rsidR="002B3BC1" w:rsidRPr="002B3BC1" w:rsidRDefault="002B3BC1" w:rsidP="002B3BC1">
            <w:pPr>
              <w:pStyle w:val="NoSpacing"/>
              <w:numPr>
                <w:ilvl w:val="0"/>
                <w:numId w:val="3"/>
              </w:numPr>
              <w:rPr>
                <w:rFonts w:ascii="Segoe Print" w:hAnsi="Segoe Print"/>
                <w:b/>
                <w:sz w:val="22"/>
              </w:rPr>
            </w:pPr>
            <w:r w:rsidRPr="002B3BC1">
              <w:rPr>
                <w:rFonts w:ascii="Segoe Print" w:eastAsia="Calibri" w:hAnsi="Segoe Print" w:cs="Arial"/>
                <w:b/>
                <w:sz w:val="22"/>
                <w:lang w:eastAsia="en-GB"/>
              </w:rPr>
              <w:t xml:space="preserve">The school’s wider life - </w:t>
            </w:r>
            <w:r w:rsidRPr="002B3BC1">
              <w:rPr>
                <w:rFonts w:ascii="Segoe Print" w:eastAsia="Calibri" w:hAnsi="Segoe Print" w:cs="Arial"/>
                <w:sz w:val="22"/>
                <w:lang w:eastAsia="en-GB"/>
              </w:rPr>
              <w:t>be consistently proactive and make a positive contribution to the wider life and ethos of the school.  Volunte</w:t>
            </w:r>
            <w:r w:rsidR="00D805A1">
              <w:rPr>
                <w:rFonts w:ascii="Segoe Print" w:eastAsia="Calibri" w:hAnsi="Segoe Print" w:cs="Arial"/>
                <w:sz w:val="22"/>
                <w:lang w:eastAsia="en-GB"/>
              </w:rPr>
              <w:t>er for things and get involved</w:t>
            </w:r>
          </w:p>
          <w:p w14:paraId="6BF50C73" w14:textId="77777777" w:rsidR="001B522D" w:rsidRPr="002B3BC1" w:rsidRDefault="002B3BC1" w:rsidP="002B3BC1">
            <w:pPr>
              <w:pStyle w:val="NoSpacing"/>
              <w:numPr>
                <w:ilvl w:val="0"/>
                <w:numId w:val="3"/>
              </w:numPr>
              <w:rPr>
                <w:rFonts w:ascii="Segoe Print" w:hAnsi="Segoe Print"/>
                <w:b/>
                <w:sz w:val="22"/>
              </w:rPr>
            </w:pPr>
            <w:r w:rsidRPr="002B3BC1">
              <w:rPr>
                <w:rFonts w:ascii="Segoe Print" w:hAnsi="Segoe Print"/>
                <w:b/>
                <w:sz w:val="22"/>
              </w:rPr>
              <w:t xml:space="preserve">Be proactive – </w:t>
            </w:r>
            <w:r w:rsidRPr="002B3BC1">
              <w:rPr>
                <w:rFonts w:ascii="Segoe Print" w:hAnsi="Segoe Print"/>
                <w:sz w:val="22"/>
              </w:rPr>
              <w:t>ask what you can help with e.g. extra-curricular activities, organisation of church services, collective worship, school plays etc.  Look beyond the year group(s) that you are working in.</w:t>
            </w:r>
          </w:p>
        </w:tc>
      </w:tr>
      <w:tr w:rsidR="00BA290E" w:rsidRPr="002B3BC1" w14:paraId="3B3CBA83" w14:textId="77777777" w:rsidTr="00BA290E">
        <w:trPr>
          <w:trHeight w:val="410"/>
        </w:trPr>
        <w:tc>
          <w:tcPr>
            <w:tcW w:w="10881" w:type="dxa"/>
            <w:tcBorders>
              <w:top w:val="single" w:sz="4" w:space="0" w:color="auto"/>
              <w:left w:val="nil"/>
              <w:right w:val="nil"/>
            </w:tcBorders>
          </w:tcPr>
          <w:p w14:paraId="0F07D9D7" w14:textId="77777777" w:rsidR="00BA290E" w:rsidRPr="002B3BC1" w:rsidRDefault="00BA290E" w:rsidP="004F15DB">
            <w:pPr>
              <w:pStyle w:val="NoSpacing"/>
              <w:rPr>
                <w:rFonts w:ascii="Segoe Print" w:hAnsi="Segoe Print"/>
                <w:b/>
                <w:color w:val="339966"/>
                <w:sz w:val="22"/>
              </w:rPr>
            </w:pPr>
          </w:p>
        </w:tc>
      </w:tr>
      <w:tr w:rsidR="001B522D" w:rsidRPr="002B3BC1" w14:paraId="2AA55675" w14:textId="77777777" w:rsidTr="006D4EBA">
        <w:tc>
          <w:tcPr>
            <w:tcW w:w="10881" w:type="dxa"/>
            <w:shd w:val="clear" w:color="auto" w:fill="D6E3BC" w:themeFill="accent3" w:themeFillTint="66"/>
          </w:tcPr>
          <w:p w14:paraId="23CC1047" w14:textId="77777777" w:rsidR="001B522D" w:rsidRPr="002B3BC1" w:rsidRDefault="001B522D" w:rsidP="004F15DB">
            <w:pPr>
              <w:pStyle w:val="NoSpacing"/>
              <w:ind w:left="720"/>
              <w:rPr>
                <w:rFonts w:ascii="Segoe Print" w:hAnsi="Segoe Print"/>
                <w:sz w:val="22"/>
              </w:rPr>
            </w:pPr>
          </w:p>
          <w:p w14:paraId="669941B7" w14:textId="77777777" w:rsidR="002B3BC1" w:rsidRPr="002B3BC1" w:rsidRDefault="002B3BC1" w:rsidP="002B3BC1">
            <w:pPr>
              <w:pStyle w:val="NoSpacing"/>
              <w:numPr>
                <w:ilvl w:val="0"/>
                <w:numId w:val="11"/>
              </w:numPr>
              <w:rPr>
                <w:rFonts w:ascii="Segoe Print" w:hAnsi="Segoe Print"/>
                <w:b/>
                <w:sz w:val="22"/>
              </w:rPr>
            </w:pPr>
            <w:r w:rsidRPr="002B3BC1">
              <w:rPr>
                <w:rFonts w:ascii="Segoe Print" w:eastAsia="Calibri" w:hAnsi="Segoe Print" w:cs="Arial"/>
                <w:b/>
                <w:sz w:val="22"/>
                <w:lang w:eastAsia="en-GB"/>
              </w:rPr>
              <w:t>develop effective professional relationships</w:t>
            </w:r>
            <w:r w:rsidRPr="002B3BC1">
              <w:rPr>
                <w:rFonts w:ascii="Segoe Print" w:eastAsia="Calibri" w:hAnsi="Segoe Print" w:cs="Arial"/>
                <w:b/>
                <w:w w:val="95"/>
                <w:sz w:val="22"/>
                <w:lang w:eastAsia="en-GB"/>
              </w:rPr>
              <w:t xml:space="preserve"> </w:t>
            </w:r>
            <w:r w:rsidRPr="002B3BC1">
              <w:rPr>
                <w:rFonts w:ascii="Segoe Print" w:eastAsia="Calibri" w:hAnsi="Segoe Print" w:cs="Arial"/>
                <w:b/>
                <w:sz w:val="22"/>
                <w:lang w:eastAsia="en-GB"/>
              </w:rPr>
              <w:t>with colleagues, knowing how and when to draw on advice and specialist support</w:t>
            </w:r>
          </w:p>
          <w:p w14:paraId="207B0617" w14:textId="77777777" w:rsidR="001B522D" w:rsidRPr="002B3BC1" w:rsidRDefault="001B522D" w:rsidP="004F15DB">
            <w:pPr>
              <w:pStyle w:val="NoSpacing"/>
              <w:ind w:left="720"/>
              <w:rPr>
                <w:rFonts w:ascii="Segoe Print" w:hAnsi="Segoe Print" w:cs="Arial"/>
                <w:b/>
                <w:sz w:val="22"/>
              </w:rPr>
            </w:pPr>
          </w:p>
        </w:tc>
      </w:tr>
      <w:tr w:rsidR="001B522D" w:rsidRPr="002B3BC1" w14:paraId="47948D74" w14:textId="77777777" w:rsidTr="002B3BC1">
        <w:trPr>
          <w:trHeight w:val="3959"/>
        </w:trPr>
        <w:tc>
          <w:tcPr>
            <w:tcW w:w="10881" w:type="dxa"/>
          </w:tcPr>
          <w:p w14:paraId="23F27F87" w14:textId="77777777" w:rsidR="001B522D" w:rsidRPr="002B3BC1" w:rsidRDefault="001B522D" w:rsidP="001B522D">
            <w:pPr>
              <w:pStyle w:val="NoSpacing"/>
              <w:jc w:val="both"/>
              <w:rPr>
                <w:rFonts w:ascii="Segoe Print" w:hAnsi="Segoe Print"/>
                <w:b/>
                <w:color w:val="339966"/>
                <w:sz w:val="22"/>
              </w:rPr>
            </w:pPr>
            <w:r w:rsidRPr="002B3BC1">
              <w:rPr>
                <w:rFonts w:ascii="Segoe Print" w:hAnsi="Segoe Print"/>
                <w:b/>
                <w:color w:val="339966"/>
                <w:sz w:val="22"/>
              </w:rPr>
              <w:t>Strategies</w:t>
            </w:r>
          </w:p>
          <w:p w14:paraId="29131A49" w14:textId="77777777" w:rsidR="002B3BC1" w:rsidRPr="002B3BC1" w:rsidRDefault="002B3BC1" w:rsidP="002B3BC1">
            <w:pPr>
              <w:numPr>
                <w:ilvl w:val="0"/>
                <w:numId w:val="14"/>
              </w:numPr>
              <w:ind w:left="572"/>
              <w:contextualSpacing/>
              <w:outlineLvl w:val="1"/>
              <w:rPr>
                <w:rFonts w:ascii="Segoe Print" w:eastAsia="Calibri" w:hAnsi="Segoe Print" w:cs="Arial"/>
                <w:lang w:eastAsia="en-GB"/>
              </w:rPr>
            </w:pPr>
            <w:r w:rsidRPr="002B3BC1">
              <w:rPr>
                <w:rFonts w:ascii="Segoe Print" w:eastAsia="Calibri" w:hAnsi="Segoe Print" w:cs="Arial"/>
                <w:b/>
                <w:lang w:eastAsia="en-GB"/>
              </w:rPr>
              <w:t xml:space="preserve">Good relationships – </w:t>
            </w:r>
            <w:r w:rsidRPr="002B3BC1">
              <w:rPr>
                <w:rFonts w:ascii="Segoe Print" w:eastAsia="Calibri" w:hAnsi="Segoe Print" w:cs="Arial"/>
                <w:lang w:eastAsia="en-GB"/>
              </w:rPr>
              <w:t>have professional relationships with colleagues w</w:t>
            </w:r>
            <w:r w:rsidR="00D805A1">
              <w:rPr>
                <w:rFonts w:ascii="Segoe Print" w:eastAsia="Calibri" w:hAnsi="Segoe Print" w:cs="Arial"/>
                <w:lang w:eastAsia="en-GB"/>
              </w:rPr>
              <w:t>hich are consistently effective</w:t>
            </w:r>
          </w:p>
          <w:p w14:paraId="5CE43DDB" w14:textId="77777777" w:rsidR="002B3BC1" w:rsidRPr="002B3BC1" w:rsidRDefault="002B3BC1" w:rsidP="002B3BC1">
            <w:pPr>
              <w:numPr>
                <w:ilvl w:val="0"/>
                <w:numId w:val="14"/>
              </w:numPr>
              <w:ind w:left="572"/>
              <w:contextualSpacing/>
              <w:rPr>
                <w:rFonts w:ascii="Segoe Print" w:hAnsi="Segoe Print"/>
                <w:b/>
              </w:rPr>
            </w:pPr>
            <w:r w:rsidRPr="002B3BC1">
              <w:rPr>
                <w:rFonts w:ascii="Segoe Print" w:eastAsia="Calibri" w:hAnsi="Segoe Print" w:cs="Arial"/>
                <w:b/>
                <w:lang w:eastAsia="en-GB"/>
              </w:rPr>
              <w:t xml:space="preserve">Communicate - </w:t>
            </w:r>
            <w:r w:rsidRPr="002B3BC1">
              <w:rPr>
                <w:rFonts w:ascii="Segoe Print" w:eastAsia="Calibri" w:hAnsi="Segoe Print" w:cs="Arial"/>
                <w:lang w:eastAsia="en-GB"/>
              </w:rPr>
              <w:t>consistently and effectively consult with colleagues as appropriate, knowing when and how to draw on their advice and specialist support.</w:t>
            </w:r>
            <w:r w:rsidRPr="002B3BC1">
              <w:rPr>
                <w:rFonts w:ascii="Segoe Print" w:hAnsi="Segoe Print"/>
              </w:rPr>
              <w:t xml:space="preserve"> Ensure you communicate effectively with your TA both verbal</w:t>
            </w:r>
            <w:r w:rsidR="00D805A1">
              <w:rPr>
                <w:rFonts w:ascii="Segoe Print" w:hAnsi="Segoe Print"/>
              </w:rPr>
              <w:t>ly and using the planning sheet</w:t>
            </w:r>
          </w:p>
          <w:p w14:paraId="3B25E482" w14:textId="3609E124" w:rsidR="002B3BC1" w:rsidRPr="002B3BC1" w:rsidRDefault="002B3BC1" w:rsidP="002B3BC1">
            <w:pPr>
              <w:pStyle w:val="Default"/>
              <w:numPr>
                <w:ilvl w:val="0"/>
                <w:numId w:val="15"/>
              </w:numPr>
              <w:ind w:left="572"/>
              <w:rPr>
                <w:rFonts w:ascii="Segoe Print" w:hAnsi="Segoe Print"/>
                <w:sz w:val="22"/>
                <w:szCs w:val="22"/>
              </w:rPr>
            </w:pPr>
            <w:r w:rsidRPr="002B3BC1">
              <w:rPr>
                <w:rFonts w:ascii="Segoe Print" w:hAnsi="Segoe Print"/>
                <w:b/>
                <w:sz w:val="22"/>
                <w:szCs w:val="22"/>
              </w:rPr>
              <w:t>Use your initiative -</w:t>
            </w:r>
            <w:r w:rsidRPr="002B3BC1">
              <w:rPr>
                <w:rFonts w:ascii="Segoe Print" w:hAnsi="Segoe Print"/>
                <w:sz w:val="22"/>
                <w:szCs w:val="22"/>
              </w:rPr>
              <w:t xml:space="preserve"> know when to seek help and when to </w:t>
            </w:r>
            <w:proofErr w:type="gramStart"/>
            <w:r w:rsidRPr="002B3BC1">
              <w:rPr>
                <w:rFonts w:ascii="Segoe Print" w:hAnsi="Segoe Print"/>
                <w:sz w:val="22"/>
                <w:szCs w:val="22"/>
              </w:rPr>
              <w:t>make a decision</w:t>
            </w:r>
            <w:proofErr w:type="gramEnd"/>
            <w:r w:rsidRPr="002B3BC1">
              <w:rPr>
                <w:rFonts w:ascii="Segoe Print" w:hAnsi="Segoe Print"/>
                <w:sz w:val="22"/>
                <w:szCs w:val="22"/>
              </w:rPr>
              <w:t>. Your mentor will be able to offer support but you should not be reliant upon them</w:t>
            </w:r>
          </w:p>
          <w:p w14:paraId="37BC22EC" w14:textId="510A81AF" w:rsidR="001B522D" w:rsidRPr="002B3BC1" w:rsidRDefault="00BF24D0" w:rsidP="002B3BC1">
            <w:pPr>
              <w:pStyle w:val="Default"/>
              <w:numPr>
                <w:ilvl w:val="0"/>
                <w:numId w:val="15"/>
              </w:numPr>
              <w:ind w:left="572"/>
              <w:rPr>
                <w:rFonts w:ascii="Segoe Print" w:hAnsi="Segoe Print"/>
                <w:sz w:val="22"/>
                <w:szCs w:val="22"/>
              </w:rPr>
            </w:pPr>
            <w:r>
              <w:rPr>
                <w:rFonts w:ascii="Segoe Print" w:hAnsi="Segoe Print"/>
                <w:b/>
                <w:sz w:val="22"/>
                <w:szCs w:val="22"/>
              </w:rPr>
              <w:t>EC</w:t>
            </w:r>
            <w:r w:rsidR="002B3BC1" w:rsidRPr="002B3BC1">
              <w:rPr>
                <w:rFonts w:ascii="Segoe Print" w:hAnsi="Segoe Print"/>
                <w:b/>
                <w:sz w:val="22"/>
                <w:szCs w:val="22"/>
              </w:rPr>
              <w:t xml:space="preserve">T time </w:t>
            </w:r>
            <w:r w:rsidR="002B3BC1" w:rsidRPr="002B3BC1">
              <w:rPr>
                <w:rFonts w:ascii="Segoe Print" w:hAnsi="Segoe Print"/>
                <w:sz w:val="22"/>
                <w:szCs w:val="22"/>
              </w:rPr>
              <w:t xml:space="preserve">- consider how you can use your </w:t>
            </w:r>
            <w:r>
              <w:rPr>
                <w:rFonts w:ascii="Segoe Print" w:hAnsi="Segoe Print"/>
                <w:sz w:val="22"/>
                <w:szCs w:val="22"/>
              </w:rPr>
              <w:t>EC</w:t>
            </w:r>
            <w:r w:rsidR="002B3BC1" w:rsidRPr="002B3BC1">
              <w:rPr>
                <w:rFonts w:ascii="Segoe Print" w:hAnsi="Segoe Print"/>
                <w:sz w:val="22"/>
                <w:szCs w:val="22"/>
              </w:rPr>
              <w:t>T time to access specialist support or for CPD.</w:t>
            </w:r>
          </w:p>
        </w:tc>
      </w:tr>
      <w:tr w:rsidR="001B522D" w:rsidRPr="002B3BC1" w14:paraId="2E83076B" w14:textId="77777777" w:rsidTr="006D4EBA">
        <w:trPr>
          <w:trHeight w:val="1405"/>
        </w:trPr>
        <w:tc>
          <w:tcPr>
            <w:tcW w:w="10881" w:type="dxa"/>
            <w:shd w:val="clear" w:color="auto" w:fill="D6E3BC" w:themeFill="accent3" w:themeFillTint="66"/>
          </w:tcPr>
          <w:p w14:paraId="29036D30" w14:textId="77777777" w:rsidR="001B522D" w:rsidRPr="002B3BC1" w:rsidRDefault="001B522D" w:rsidP="004F15DB">
            <w:pPr>
              <w:pStyle w:val="NoSpacing"/>
              <w:ind w:left="720" w:hanging="720"/>
              <w:rPr>
                <w:rFonts w:ascii="Segoe Print" w:hAnsi="Segoe Print"/>
                <w:b/>
                <w:bCs/>
                <w:sz w:val="22"/>
              </w:rPr>
            </w:pPr>
          </w:p>
          <w:p w14:paraId="0380A04F" w14:textId="77777777" w:rsidR="002B3BC1" w:rsidRPr="002B3BC1" w:rsidRDefault="002B3BC1" w:rsidP="002B3BC1">
            <w:pPr>
              <w:pStyle w:val="NoSpacing"/>
              <w:numPr>
                <w:ilvl w:val="0"/>
                <w:numId w:val="11"/>
              </w:numPr>
              <w:rPr>
                <w:rFonts w:ascii="Segoe Print" w:hAnsi="Segoe Print"/>
                <w:sz w:val="22"/>
              </w:rPr>
            </w:pPr>
            <w:r w:rsidRPr="002B3BC1">
              <w:rPr>
                <w:rFonts w:ascii="Segoe Print" w:eastAsia="Calibri" w:hAnsi="Segoe Print" w:cs="Arial"/>
                <w:b/>
                <w:sz w:val="22"/>
                <w:lang w:eastAsia="en-GB"/>
              </w:rPr>
              <w:t>deploy support staff effectively</w:t>
            </w:r>
          </w:p>
          <w:p w14:paraId="7892B051" w14:textId="77777777" w:rsidR="001B522D" w:rsidRPr="002B3BC1" w:rsidRDefault="001B522D" w:rsidP="004F15DB">
            <w:pPr>
              <w:pStyle w:val="NoSpacing"/>
              <w:ind w:left="720" w:hanging="720"/>
              <w:rPr>
                <w:rFonts w:ascii="Segoe Print" w:hAnsi="Segoe Print"/>
                <w:sz w:val="22"/>
              </w:rPr>
            </w:pPr>
            <w:r w:rsidRPr="002B3BC1">
              <w:rPr>
                <w:rFonts w:ascii="Segoe Print" w:hAnsi="Segoe Print"/>
                <w:sz w:val="22"/>
              </w:rPr>
              <w:t xml:space="preserve">           </w:t>
            </w:r>
          </w:p>
        </w:tc>
      </w:tr>
      <w:tr w:rsidR="001B522D" w:rsidRPr="002B3BC1" w14:paraId="7988ECC1" w14:textId="77777777" w:rsidTr="00C65C7F">
        <w:trPr>
          <w:trHeight w:val="608"/>
        </w:trPr>
        <w:tc>
          <w:tcPr>
            <w:tcW w:w="10881" w:type="dxa"/>
          </w:tcPr>
          <w:p w14:paraId="73C04E3D" w14:textId="77777777" w:rsidR="001B522D" w:rsidRPr="002B3BC1" w:rsidRDefault="001B522D" w:rsidP="004F15DB">
            <w:pPr>
              <w:pStyle w:val="NoSpacing"/>
              <w:jc w:val="both"/>
              <w:rPr>
                <w:rFonts w:ascii="Segoe Print" w:hAnsi="Segoe Print"/>
                <w:b/>
                <w:color w:val="339966"/>
                <w:sz w:val="22"/>
              </w:rPr>
            </w:pPr>
            <w:r w:rsidRPr="002B3BC1">
              <w:rPr>
                <w:rFonts w:ascii="Segoe Print" w:hAnsi="Segoe Print"/>
                <w:b/>
                <w:color w:val="339966"/>
                <w:sz w:val="22"/>
              </w:rPr>
              <w:t>Strategies</w:t>
            </w:r>
          </w:p>
          <w:p w14:paraId="3386671B" w14:textId="77777777" w:rsidR="002B3BC1" w:rsidRPr="002B3BC1" w:rsidRDefault="002B3BC1" w:rsidP="002B3BC1">
            <w:pPr>
              <w:pStyle w:val="NoSpacing"/>
              <w:numPr>
                <w:ilvl w:val="0"/>
                <w:numId w:val="1"/>
              </w:numPr>
              <w:rPr>
                <w:rFonts w:ascii="Segoe Print" w:hAnsi="Segoe Print"/>
                <w:b/>
                <w:sz w:val="22"/>
              </w:rPr>
            </w:pPr>
            <w:r w:rsidRPr="002B3BC1">
              <w:rPr>
                <w:rFonts w:ascii="Segoe Print" w:eastAsia="Calibri" w:hAnsi="Segoe Print" w:cs="Arial"/>
                <w:b/>
                <w:sz w:val="22"/>
                <w:lang w:eastAsia="en-GB"/>
              </w:rPr>
              <w:t xml:space="preserve">Other adults - </w:t>
            </w:r>
            <w:r w:rsidRPr="002B3BC1">
              <w:rPr>
                <w:rFonts w:ascii="Segoe Print" w:eastAsia="Calibri" w:hAnsi="Segoe Print" w:cs="Arial"/>
                <w:sz w:val="22"/>
                <w:lang w:eastAsia="en-GB"/>
              </w:rPr>
              <w:t>consistently and effectively deploy support staff to maxi</w:t>
            </w:r>
            <w:r w:rsidR="00D805A1">
              <w:rPr>
                <w:rFonts w:ascii="Segoe Print" w:eastAsia="Calibri" w:hAnsi="Segoe Print" w:cs="Arial"/>
                <w:sz w:val="22"/>
                <w:lang w:eastAsia="en-GB"/>
              </w:rPr>
              <w:t>mise the learning of all pupils</w:t>
            </w:r>
          </w:p>
          <w:p w14:paraId="462E54D8" w14:textId="77777777" w:rsidR="002B3BC1" w:rsidRPr="002B3BC1" w:rsidRDefault="002B3BC1" w:rsidP="002B3BC1">
            <w:pPr>
              <w:pStyle w:val="ListParagraph"/>
              <w:numPr>
                <w:ilvl w:val="0"/>
                <w:numId w:val="1"/>
              </w:numPr>
              <w:rPr>
                <w:rFonts w:ascii="Segoe Print" w:hAnsi="Segoe Print"/>
                <w:sz w:val="22"/>
              </w:rPr>
            </w:pPr>
            <w:r w:rsidRPr="002B3BC1">
              <w:rPr>
                <w:rFonts w:ascii="Segoe Print" w:hAnsi="Segoe Print"/>
                <w:b/>
                <w:sz w:val="22"/>
              </w:rPr>
              <w:t>Don’t forget the TA</w:t>
            </w:r>
            <w:r w:rsidRPr="002B3BC1">
              <w:rPr>
                <w:rFonts w:ascii="Segoe Print" w:hAnsi="Segoe Print"/>
                <w:sz w:val="22"/>
              </w:rPr>
              <w:t xml:space="preserve"> – other adults need to feel valued and you should talk to them and provide them with planning and expectations in good time, preferably at least the day before.</w:t>
            </w:r>
            <w:r w:rsidRPr="002B3BC1">
              <w:rPr>
                <w:rFonts w:ascii="Segoe Print" w:hAnsi="Segoe Print"/>
              </w:rPr>
              <w:t xml:space="preserve"> Do not routinely place the TA with lower ability groups </w:t>
            </w:r>
          </w:p>
          <w:p w14:paraId="7A79BABB" w14:textId="77777777" w:rsidR="002B3BC1" w:rsidRPr="002B3BC1" w:rsidRDefault="002B3BC1" w:rsidP="002B3BC1">
            <w:pPr>
              <w:pStyle w:val="ListParagraph"/>
              <w:numPr>
                <w:ilvl w:val="0"/>
                <w:numId w:val="1"/>
              </w:numPr>
              <w:rPr>
                <w:rFonts w:ascii="Segoe Print" w:hAnsi="Segoe Print"/>
                <w:b/>
                <w:sz w:val="22"/>
              </w:rPr>
            </w:pPr>
            <w:r w:rsidRPr="002B3BC1">
              <w:rPr>
                <w:rFonts w:ascii="Segoe Print" w:hAnsi="Segoe Print"/>
                <w:b/>
                <w:sz w:val="22"/>
              </w:rPr>
              <w:t>During the lesson</w:t>
            </w:r>
            <w:r w:rsidRPr="002B3BC1">
              <w:rPr>
                <w:rFonts w:ascii="Segoe Print" w:hAnsi="Segoe Print"/>
                <w:sz w:val="22"/>
              </w:rPr>
              <w:t xml:space="preserve"> – utilise other adults during the lesson as much as you can. Try to avoid times of passivity. They might be able to help you w</w:t>
            </w:r>
            <w:r w:rsidR="00D805A1">
              <w:rPr>
                <w:rFonts w:ascii="Segoe Print" w:hAnsi="Segoe Print"/>
                <w:sz w:val="22"/>
              </w:rPr>
              <w:t>ith your assessment for example</w:t>
            </w:r>
          </w:p>
          <w:p w14:paraId="2AFD9717" w14:textId="77777777" w:rsidR="002B3BC1" w:rsidRPr="002B3BC1" w:rsidRDefault="002B3BC1" w:rsidP="002B3BC1">
            <w:pPr>
              <w:pStyle w:val="ListParagraph"/>
              <w:numPr>
                <w:ilvl w:val="0"/>
                <w:numId w:val="1"/>
              </w:numPr>
              <w:rPr>
                <w:rFonts w:ascii="Segoe Print" w:hAnsi="Segoe Print"/>
              </w:rPr>
            </w:pPr>
            <w:r w:rsidRPr="002B3BC1">
              <w:rPr>
                <w:rFonts w:ascii="Segoe Print" w:hAnsi="Segoe Print"/>
                <w:b/>
                <w:sz w:val="22"/>
              </w:rPr>
              <w:t xml:space="preserve">Work together </w:t>
            </w:r>
            <w:r w:rsidRPr="002B3BC1">
              <w:rPr>
                <w:rFonts w:ascii="Segoe Print" w:hAnsi="Segoe Print"/>
                <w:sz w:val="22"/>
              </w:rPr>
              <w:t>- Share planning in advance</w:t>
            </w:r>
            <w:r w:rsidRPr="002B3BC1">
              <w:rPr>
                <w:rFonts w:ascii="Segoe Print" w:hAnsi="Segoe Print"/>
                <w:b/>
                <w:sz w:val="22"/>
              </w:rPr>
              <w:t>, i</w:t>
            </w:r>
            <w:r w:rsidRPr="002B3BC1">
              <w:rPr>
                <w:rFonts w:ascii="Segoe Print" w:hAnsi="Segoe Print"/>
              </w:rPr>
              <w:t xml:space="preserve">nvolve support staff in planning and assessment and seek their contributions. </w:t>
            </w:r>
          </w:p>
          <w:p w14:paraId="5D9A0A45" w14:textId="77777777" w:rsidR="001B522D" w:rsidRPr="002B3BC1" w:rsidRDefault="001B522D" w:rsidP="002B3BC1">
            <w:pPr>
              <w:pStyle w:val="NoSpacing"/>
              <w:rPr>
                <w:rFonts w:ascii="Segoe Print" w:hAnsi="Segoe Print"/>
                <w:b/>
                <w:sz w:val="22"/>
              </w:rPr>
            </w:pPr>
          </w:p>
        </w:tc>
      </w:tr>
      <w:tr w:rsidR="00BA290E" w:rsidRPr="002B3BC1" w14:paraId="45F42162" w14:textId="77777777" w:rsidTr="00BA290E">
        <w:trPr>
          <w:trHeight w:val="608"/>
        </w:trPr>
        <w:tc>
          <w:tcPr>
            <w:tcW w:w="10881" w:type="dxa"/>
            <w:tcBorders>
              <w:left w:val="nil"/>
              <w:right w:val="nil"/>
            </w:tcBorders>
          </w:tcPr>
          <w:p w14:paraId="14EF9357" w14:textId="77777777" w:rsidR="00BA290E" w:rsidRPr="002B3BC1" w:rsidRDefault="00BA290E" w:rsidP="004F15DB">
            <w:pPr>
              <w:pStyle w:val="NoSpacing"/>
              <w:jc w:val="both"/>
              <w:rPr>
                <w:rFonts w:ascii="Segoe Print" w:hAnsi="Segoe Print"/>
                <w:b/>
                <w:color w:val="339966"/>
                <w:sz w:val="22"/>
              </w:rPr>
            </w:pPr>
          </w:p>
        </w:tc>
      </w:tr>
      <w:tr w:rsidR="001B522D" w:rsidRPr="002B3BC1" w14:paraId="0DABED90" w14:textId="77777777" w:rsidTr="006D4EBA">
        <w:tc>
          <w:tcPr>
            <w:tcW w:w="10881" w:type="dxa"/>
            <w:tcBorders>
              <w:top w:val="single" w:sz="4" w:space="0" w:color="auto"/>
            </w:tcBorders>
            <w:shd w:val="clear" w:color="auto" w:fill="D6E3BC" w:themeFill="accent3" w:themeFillTint="66"/>
            <w:vAlign w:val="center"/>
          </w:tcPr>
          <w:p w14:paraId="41B18FF5" w14:textId="77777777" w:rsidR="00D805A1" w:rsidRDefault="00D805A1" w:rsidP="002B3BC1">
            <w:pPr>
              <w:pStyle w:val="NoSpacing"/>
              <w:ind w:left="720" w:hanging="720"/>
              <w:jc w:val="center"/>
              <w:rPr>
                <w:rFonts w:ascii="Segoe Print" w:hAnsi="Segoe Print"/>
                <w:b/>
                <w:bCs/>
                <w:sz w:val="22"/>
              </w:rPr>
            </w:pPr>
          </w:p>
          <w:p w14:paraId="53EC7E4C" w14:textId="77777777" w:rsidR="002B3BC1" w:rsidRPr="002B3BC1" w:rsidRDefault="00D805A1" w:rsidP="002B3BC1">
            <w:pPr>
              <w:pStyle w:val="NoSpacing"/>
              <w:ind w:left="720" w:hanging="720"/>
              <w:jc w:val="center"/>
              <w:rPr>
                <w:rFonts w:ascii="Segoe Print" w:eastAsia="Calibri" w:hAnsi="Segoe Print" w:cs="Arial"/>
                <w:b/>
                <w:sz w:val="22"/>
                <w:lang w:eastAsia="en-GB"/>
              </w:rPr>
            </w:pPr>
            <w:r>
              <w:rPr>
                <w:rFonts w:ascii="Segoe Print" w:hAnsi="Segoe Print"/>
                <w:b/>
                <w:bCs/>
                <w:sz w:val="22"/>
              </w:rPr>
              <w:t xml:space="preserve">d) </w:t>
            </w:r>
            <w:r w:rsidR="002B3BC1" w:rsidRPr="002B3BC1">
              <w:rPr>
                <w:rFonts w:ascii="Segoe Print" w:eastAsia="Calibri" w:hAnsi="Segoe Print" w:cs="Arial"/>
                <w:b/>
                <w:sz w:val="22"/>
                <w:lang w:eastAsia="en-GB"/>
              </w:rPr>
              <w:t>take responsibility for improving teaching through appropriate professional</w:t>
            </w:r>
            <w:r w:rsidR="002B3BC1" w:rsidRPr="002B3BC1">
              <w:rPr>
                <w:rFonts w:ascii="Segoe Print" w:eastAsia="Calibri" w:hAnsi="Segoe Print" w:cs="Arial"/>
                <w:b/>
                <w:w w:val="95"/>
                <w:sz w:val="22"/>
                <w:lang w:eastAsia="en-GB"/>
              </w:rPr>
              <w:t xml:space="preserve"> </w:t>
            </w:r>
            <w:r w:rsidR="002B3BC1" w:rsidRPr="002B3BC1">
              <w:rPr>
                <w:rFonts w:ascii="Segoe Print" w:eastAsia="Calibri" w:hAnsi="Segoe Print" w:cs="Arial"/>
                <w:b/>
                <w:sz w:val="22"/>
                <w:lang w:eastAsia="en-GB"/>
              </w:rPr>
              <w:t>development, responding to advice and feedback from colleagues</w:t>
            </w:r>
          </w:p>
          <w:p w14:paraId="32B610B6" w14:textId="77777777" w:rsidR="001B522D" w:rsidRPr="002B3BC1" w:rsidRDefault="001B522D" w:rsidP="004F15DB">
            <w:pPr>
              <w:pStyle w:val="NoSpacing"/>
              <w:ind w:left="720"/>
              <w:rPr>
                <w:rFonts w:ascii="Segoe Print" w:hAnsi="Segoe Print" w:cs="Arial"/>
                <w:b/>
                <w:sz w:val="22"/>
              </w:rPr>
            </w:pPr>
          </w:p>
        </w:tc>
      </w:tr>
      <w:tr w:rsidR="001B522D" w:rsidRPr="002B3BC1" w14:paraId="5DA1D9F6" w14:textId="77777777" w:rsidTr="00D805A1">
        <w:trPr>
          <w:trHeight w:val="4065"/>
        </w:trPr>
        <w:tc>
          <w:tcPr>
            <w:tcW w:w="10881" w:type="dxa"/>
            <w:tcBorders>
              <w:top w:val="single" w:sz="4" w:space="0" w:color="auto"/>
            </w:tcBorders>
          </w:tcPr>
          <w:p w14:paraId="17C55FD1" w14:textId="77777777" w:rsidR="001B522D" w:rsidRPr="002B3BC1" w:rsidRDefault="001B522D" w:rsidP="001B522D">
            <w:pPr>
              <w:pStyle w:val="NoSpacing"/>
              <w:rPr>
                <w:rFonts w:ascii="Segoe Print" w:hAnsi="Segoe Print"/>
                <w:b/>
                <w:color w:val="339966"/>
                <w:sz w:val="22"/>
              </w:rPr>
            </w:pPr>
            <w:r w:rsidRPr="002B3BC1">
              <w:rPr>
                <w:rFonts w:ascii="Segoe Print" w:hAnsi="Segoe Print"/>
                <w:b/>
                <w:color w:val="339966"/>
                <w:sz w:val="22"/>
              </w:rPr>
              <w:t>Strategies</w:t>
            </w:r>
          </w:p>
          <w:p w14:paraId="09F998BD" w14:textId="77777777" w:rsidR="002B3BC1" w:rsidRPr="002B3BC1" w:rsidRDefault="002B3BC1" w:rsidP="002B3BC1">
            <w:pPr>
              <w:numPr>
                <w:ilvl w:val="0"/>
                <w:numId w:val="16"/>
              </w:numPr>
              <w:ind w:left="714" w:hanging="227"/>
              <w:contextualSpacing/>
              <w:rPr>
                <w:rFonts w:ascii="Segoe Print" w:eastAsia="Calibri" w:hAnsi="Segoe Print" w:cs="Arial"/>
                <w:lang w:eastAsia="en-GB"/>
              </w:rPr>
            </w:pPr>
            <w:r w:rsidRPr="002B3BC1">
              <w:rPr>
                <w:rFonts w:ascii="Segoe Print" w:eastAsia="Calibri" w:hAnsi="Segoe Print" w:cs="Arial"/>
                <w:b/>
                <w:lang w:eastAsia="en-GB"/>
              </w:rPr>
              <w:t xml:space="preserve">Personal responsibility - </w:t>
            </w:r>
            <w:r w:rsidRPr="002B3BC1">
              <w:rPr>
                <w:rFonts w:ascii="Segoe Print" w:eastAsia="Calibri" w:hAnsi="Segoe Print" w:cs="Arial"/>
                <w:lang w:eastAsia="en-GB"/>
              </w:rPr>
              <w:t>be consistently proactive in taking full responsibility for improving your own teaching through professional development.</w:t>
            </w:r>
          </w:p>
          <w:p w14:paraId="47654CE6" w14:textId="77777777" w:rsidR="002B3BC1" w:rsidRPr="002B3BC1" w:rsidRDefault="002B3BC1" w:rsidP="002B3BC1">
            <w:pPr>
              <w:numPr>
                <w:ilvl w:val="0"/>
                <w:numId w:val="16"/>
              </w:numPr>
              <w:ind w:left="714" w:hanging="227"/>
              <w:contextualSpacing/>
              <w:rPr>
                <w:rFonts w:ascii="Segoe Print" w:hAnsi="Segoe Print"/>
              </w:rPr>
            </w:pPr>
            <w:r w:rsidRPr="002B3BC1">
              <w:rPr>
                <w:rFonts w:ascii="Segoe Print" w:eastAsia="Calibri" w:hAnsi="Segoe Print" w:cs="Arial"/>
                <w:b/>
                <w:lang w:eastAsia="en-GB"/>
              </w:rPr>
              <w:t>Taking advice</w:t>
            </w:r>
            <w:r w:rsidRPr="002B3BC1">
              <w:rPr>
                <w:rFonts w:ascii="Segoe Print" w:eastAsia="Calibri" w:hAnsi="Segoe Print" w:cs="Arial"/>
                <w:lang w:eastAsia="en-GB"/>
              </w:rPr>
              <w:t xml:space="preserve"> - effectively use the advice and guidance offered by colleagues to secure improvements in practice.</w:t>
            </w:r>
            <w:r w:rsidRPr="002B3BC1">
              <w:rPr>
                <w:rFonts w:ascii="Segoe Print" w:hAnsi="Segoe Print"/>
              </w:rPr>
              <w:tab/>
            </w:r>
          </w:p>
          <w:p w14:paraId="1443DCEA" w14:textId="77777777" w:rsidR="002B3BC1" w:rsidRPr="002B3BC1" w:rsidRDefault="002B3BC1" w:rsidP="002B3BC1">
            <w:pPr>
              <w:pStyle w:val="Default"/>
              <w:numPr>
                <w:ilvl w:val="0"/>
                <w:numId w:val="17"/>
              </w:numPr>
              <w:rPr>
                <w:rFonts w:ascii="Segoe Print" w:hAnsi="Segoe Print"/>
                <w:b/>
                <w:sz w:val="22"/>
                <w:szCs w:val="22"/>
              </w:rPr>
            </w:pPr>
            <w:r w:rsidRPr="002B3BC1">
              <w:rPr>
                <w:rFonts w:ascii="Segoe Print" w:hAnsi="Segoe Print"/>
                <w:b/>
                <w:sz w:val="22"/>
                <w:szCs w:val="22"/>
              </w:rPr>
              <w:t>Be responsive</w:t>
            </w:r>
            <w:r w:rsidRPr="002B3BC1">
              <w:rPr>
                <w:rFonts w:ascii="Segoe Print" w:hAnsi="Segoe Print"/>
                <w:sz w:val="22"/>
                <w:szCs w:val="22"/>
              </w:rPr>
              <w:t xml:space="preserve"> – listen carefully and actively, take notes, resolve to address areas for development. </w:t>
            </w:r>
          </w:p>
          <w:p w14:paraId="0A7EA9D2" w14:textId="77777777" w:rsidR="002B3BC1" w:rsidRPr="002B3BC1" w:rsidRDefault="002B3BC1" w:rsidP="002B3BC1">
            <w:pPr>
              <w:pStyle w:val="Default"/>
              <w:numPr>
                <w:ilvl w:val="0"/>
                <w:numId w:val="17"/>
              </w:numPr>
              <w:rPr>
                <w:rFonts w:ascii="Segoe Print" w:hAnsi="Segoe Print"/>
              </w:rPr>
            </w:pPr>
            <w:r w:rsidRPr="002B3BC1">
              <w:rPr>
                <w:rFonts w:ascii="Segoe Print" w:hAnsi="Segoe Print"/>
                <w:b/>
                <w:sz w:val="22"/>
                <w:szCs w:val="22"/>
              </w:rPr>
              <w:t xml:space="preserve">Plan CPD - </w:t>
            </w:r>
            <w:r w:rsidRPr="002B3BC1">
              <w:rPr>
                <w:rFonts w:ascii="Segoe Print" w:hAnsi="Segoe Print"/>
                <w:sz w:val="22"/>
                <w:szCs w:val="22"/>
              </w:rPr>
              <w:t>seek opportunities to see good practice in areas you need to make progress in</w:t>
            </w:r>
          </w:p>
          <w:p w14:paraId="3845823B" w14:textId="64400DDF" w:rsidR="001B522D" w:rsidRPr="002B3BC1" w:rsidRDefault="002B3BC1" w:rsidP="002B3BC1">
            <w:pPr>
              <w:pStyle w:val="NoSpacing"/>
              <w:numPr>
                <w:ilvl w:val="0"/>
                <w:numId w:val="3"/>
              </w:numPr>
              <w:rPr>
                <w:rFonts w:ascii="Segoe Print" w:hAnsi="Segoe Print"/>
                <w:b/>
                <w:sz w:val="22"/>
              </w:rPr>
            </w:pPr>
            <w:r w:rsidRPr="002B3BC1">
              <w:rPr>
                <w:rFonts w:ascii="Segoe Print" w:hAnsi="Segoe Print"/>
                <w:b/>
                <w:sz w:val="22"/>
              </w:rPr>
              <w:t xml:space="preserve">Evaluate and reflect carefully </w:t>
            </w:r>
            <w:r w:rsidRPr="002B3BC1">
              <w:rPr>
                <w:rFonts w:ascii="Segoe Print" w:hAnsi="Segoe Print"/>
                <w:sz w:val="22"/>
              </w:rPr>
              <w:t>and use</w:t>
            </w:r>
            <w:bookmarkStart w:id="0" w:name="_GoBack"/>
            <w:bookmarkEnd w:id="0"/>
            <w:r w:rsidRPr="002B3BC1">
              <w:rPr>
                <w:rFonts w:ascii="Segoe Print" w:hAnsi="Segoe Print"/>
                <w:sz w:val="22"/>
              </w:rPr>
              <w:t xml:space="preserve"> mentor meetings productively.</w:t>
            </w:r>
          </w:p>
        </w:tc>
      </w:tr>
      <w:tr w:rsidR="00BA290E" w:rsidRPr="002B3BC1" w14:paraId="38E57026" w14:textId="77777777" w:rsidTr="00BA290E">
        <w:trPr>
          <w:trHeight w:val="402"/>
        </w:trPr>
        <w:tc>
          <w:tcPr>
            <w:tcW w:w="10881" w:type="dxa"/>
            <w:tcBorders>
              <w:top w:val="single" w:sz="4" w:space="0" w:color="auto"/>
              <w:left w:val="nil"/>
              <w:right w:val="nil"/>
            </w:tcBorders>
          </w:tcPr>
          <w:p w14:paraId="2533ABFA" w14:textId="77777777" w:rsidR="00BA290E" w:rsidRDefault="00BA290E" w:rsidP="001B522D">
            <w:pPr>
              <w:pStyle w:val="NoSpacing"/>
              <w:rPr>
                <w:rFonts w:ascii="Segoe Print" w:hAnsi="Segoe Print"/>
                <w:b/>
                <w:color w:val="339966"/>
                <w:sz w:val="22"/>
              </w:rPr>
            </w:pPr>
          </w:p>
          <w:p w14:paraId="4A596817" w14:textId="77777777" w:rsidR="00D805A1" w:rsidRDefault="00D805A1" w:rsidP="001B522D">
            <w:pPr>
              <w:pStyle w:val="NoSpacing"/>
              <w:rPr>
                <w:rFonts w:ascii="Segoe Print" w:hAnsi="Segoe Print"/>
                <w:b/>
                <w:color w:val="339966"/>
                <w:sz w:val="22"/>
              </w:rPr>
            </w:pPr>
          </w:p>
          <w:p w14:paraId="62FB2520" w14:textId="77777777" w:rsidR="00D805A1" w:rsidRDefault="00D805A1" w:rsidP="001B522D">
            <w:pPr>
              <w:pStyle w:val="NoSpacing"/>
              <w:rPr>
                <w:rFonts w:ascii="Segoe Print" w:hAnsi="Segoe Print"/>
                <w:b/>
                <w:color w:val="339966"/>
                <w:sz w:val="22"/>
              </w:rPr>
            </w:pPr>
          </w:p>
          <w:p w14:paraId="57CC369B" w14:textId="77777777" w:rsidR="00D805A1" w:rsidRDefault="00D805A1" w:rsidP="001B522D">
            <w:pPr>
              <w:pStyle w:val="NoSpacing"/>
              <w:rPr>
                <w:rFonts w:ascii="Segoe Print" w:hAnsi="Segoe Print"/>
                <w:b/>
                <w:color w:val="339966"/>
                <w:sz w:val="22"/>
              </w:rPr>
            </w:pPr>
          </w:p>
          <w:p w14:paraId="5057CD6C" w14:textId="77777777" w:rsidR="00D805A1" w:rsidRDefault="00D805A1" w:rsidP="001B522D">
            <w:pPr>
              <w:pStyle w:val="NoSpacing"/>
              <w:rPr>
                <w:rFonts w:ascii="Segoe Print" w:hAnsi="Segoe Print"/>
                <w:b/>
                <w:color w:val="339966"/>
                <w:sz w:val="22"/>
              </w:rPr>
            </w:pPr>
          </w:p>
          <w:p w14:paraId="53707E67" w14:textId="77777777" w:rsidR="00D805A1" w:rsidRDefault="00D805A1" w:rsidP="001B522D">
            <w:pPr>
              <w:pStyle w:val="NoSpacing"/>
              <w:rPr>
                <w:rFonts w:ascii="Segoe Print" w:hAnsi="Segoe Print"/>
                <w:b/>
                <w:color w:val="339966"/>
                <w:sz w:val="22"/>
              </w:rPr>
            </w:pPr>
          </w:p>
          <w:p w14:paraId="1DAE0AEA" w14:textId="77777777" w:rsidR="00D805A1" w:rsidRPr="002B3BC1" w:rsidRDefault="00D805A1" w:rsidP="001B522D">
            <w:pPr>
              <w:pStyle w:val="NoSpacing"/>
              <w:rPr>
                <w:rFonts w:ascii="Segoe Print" w:hAnsi="Segoe Print"/>
                <w:b/>
                <w:color w:val="339966"/>
                <w:sz w:val="22"/>
              </w:rPr>
            </w:pPr>
          </w:p>
        </w:tc>
      </w:tr>
      <w:tr w:rsidR="001B522D" w:rsidRPr="002B3BC1" w14:paraId="64656488" w14:textId="77777777" w:rsidTr="006D4EBA">
        <w:tc>
          <w:tcPr>
            <w:tcW w:w="10881" w:type="dxa"/>
            <w:shd w:val="clear" w:color="auto" w:fill="D6E3BC" w:themeFill="accent3" w:themeFillTint="66"/>
          </w:tcPr>
          <w:p w14:paraId="550C4409" w14:textId="77777777" w:rsidR="001B522D" w:rsidRPr="002B3BC1" w:rsidRDefault="001B522D" w:rsidP="004F15DB">
            <w:pPr>
              <w:pStyle w:val="NoSpacing"/>
              <w:ind w:left="720"/>
              <w:rPr>
                <w:rFonts w:ascii="Segoe Print" w:hAnsi="Segoe Print"/>
                <w:sz w:val="22"/>
              </w:rPr>
            </w:pPr>
          </w:p>
          <w:p w14:paraId="529AEC21" w14:textId="77777777" w:rsidR="002B3BC1" w:rsidRPr="002B3BC1" w:rsidRDefault="002B3BC1" w:rsidP="002B3BC1">
            <w:pPr>
              <w:pStyle w:val="Default"/>
              <w:ind w:left="142"/>
              <w:rPr>
                <w:rFonts w:ascii="Segoe Print" w:eastAsia="Calibri" w:hAnsi="Segoe Print"/>
                <w:b/>
                <w:sz w:val="22"/>
                <w:szCs w:val="22"/>
                <w:lang w:eastAsia="en-GB"/>
              </w:rPr>
            </w:pPr>
            <w:r w:rsidRPr="002B3BC1">
              <w:rPr>
                <w:rFonts w:ascii="Segoe Print" w:hAnsi="Segoe Print"/>
                <w:b/>
                <w:color w:val="auto"/>
                <w:sz w:val="22"/>
                <w:szCs w:val="22"/>
              </w:rPr>
              <w:t xml:space="preserve">e)  </w:t>
            </w:r>
            <w:r w:rsidRPr="002B3BC1">
              <w:rPr>
                <w:rFonts w:ascii="Segoe Print" w:eastAsia="Calibri" w:hAnsi="Segoe Print"/>
                <w:b/>
                <w:sz w:val="22"/>
                <w:szCs w:val="22"/>
                <w:lang w:eastAsia="en-GB"/>
              </w:rPr>
              <w:t>communicate effectively with parents with regard to pupils’ achievements and well-being.</w:t>
            </w:r>
          </w:p>
          <w:p w14:paraId="1C61862E" w14:textId="77777777" w:rsidR="001B522D" w:rsidRPr="002B3BC1" w:rsidRDefault="001B522D" w:rsidP="004F15DB">
            <w:pPr>
              <w:pStyle w:val="NoSpacing"/>
              <w:ind w:left="720"/>
              <w:rPr>
                <w:rFonts w:ascii="Segoe Print" w:hAnsi="Segoe Print" w:cs="Arial"/>
                <w:b/>
                <w:sz w:val="22"/>
              </w:rPr>
            </w:pPr>
          </w:p>
        </w:tc>
      </w:tr>
      <w:tr w:rsidR="001B522D" w:rsidRPr="002B3BC1" w14:paraId="3181E17D" w14:textId="77777777" w:rsidTr="00BA290E">
        <w:trPr>
          <w:trHeight w:val="2407"/>
        </w:trPr>
        <w:tc>
          <w:tcPr>
            <w:tcW w:w="10881" w:type="dxa"/>
          </w:tcPr>
          <w:p w14:paraId="20CE9CBC" w14:textId="77777777" w:rsidR="001B522D" w:rsidRPr="002B3BC1" w:rsidRDefault="001B522D" w:rsidP="001B522D">
            <w:pPr>
              <w:pStyle w:val="NoSpacing"/>
              <w:jc w:val="both"/>
              <w:rPr>
                <w:rFonts w:ascii="Segoe Print" w:hAnsi="Segoe Print"/>
                <w:b/>
                <w:color w:val="339966"/>
                <w:sz w:val="22"/>
              </w:rPr>
            </w:pPr>
            <w:r w:rsidRPr="002B3BC1">
              <w:rPr>
                <w:rFonts w:ascii="Segoe Print" w:hAnsi="Segoe Print"/>
                <w:b/>
                <w:color w:val="339966"/>
                <w:sz w:val="22"/>
              </w:rPr>
              <w:t>Strategies</w:t>
            </w:r>
          </w:p>
          <w:p w14:paraId="315F9E48" w14:textId="77777777" w:rsidR="002B3BC1" w:rsidRPr="002B3BC1" w:rsidRDefault="002B3BC1" w:rsidP="002B3BC1">
            <w:pPr>
              <w:pStyle w:val="Default"/>
              <w:numPr>
                <w:ilvl w:val="0"/>
                <w:numId w:val="5"/>
              </w:numPr>
              <w:rPr>
                <w:rFonts w:ascii="Segoe Print" w:hAnsi="Segoe Print"/>
                <w:b/>
                <w:color w:val="auto"/>
                <w:sz w:val="22"/>
                <w:szCs w:val="22"/>
              </w:rPr>
            </w:pPr>
            <w:r w:rsidRPr="002B3BC1">
              <w:rPr>
                <w:rFonts w:ascii="Segoe Print" w:eastAsia="Calibri" w:hAnsi="Segoe Print"/>
                <w:b/>
                <w:sz w:val="22"/>
                <w:szCs w:val="22"/>
                <w:lang w:eastAsia="en-GB"/>
              </w:rPr>
              <w:t xml:space="preserve">Parents - </w:t>
            </w:r>
            <w:r w:rsidRPr="002B3BC1">
              <w:rPr>
                <w:rFonts w:ascii="Segoe Print" w:eastAsia="Calibri" w:hAnsi="Segoe Print"/>
                <w:sz w:val="22"/>
                <w:szCs w:val="22"/>
                <w:lang w:eastAsia="en-GB"/>
              </w:rPr>
              <w:t>proactively and consistently communicate effectively with parents and carers about pupils’ achievements and well-being.  Follow the school policy.</w:t>
            </w:r>
          </w:p>
          <w:p w14:paraId="3C47FCA9" w14:textId="77777777" w:rsidR="002B3BC1" w:rsidRPr="002B3BC1" w:rsidRDefault="002B3BC1" w:rsidP="002B3BC1">
            <w:pPr>
              <w:pStyle w:val="Default"/>
              <w:numPr>
                <w:ilvl w:val="0"/>
                <w:numId w:val="5"/>
              </w:numPr>
              <w:rPr>
                <w:rFonts w:ascii="Segoe Print" w:hAnsi="Segoe Print"/>
                <w:b/>
                <w:color w:val="auto"/>
                <w:sz w:val="22"/>
                <w:szCs w:val="22"/>
              </w:rPr>
            </w:pPr>
            <w:r w:rsidRPr="002B3BC1">
              <w:rPr>
                <w:rFonts w:ascii="Segoe Print" w:hAnsi="Segoe Print"/>
                <w:b/>
                <w:color w:val="auto"/>
                <w:sz w:val="22"/>
                <w:szCs w:val="22"/>
              </w:rPr>
              <w:t>Talk to the parents and carers</w:t>
            </w:r>
            <w:r w:rsidRPr="002B3BC1">
              <w:rPr>
                <w:rFonts w:ascii="Segoe Print" w:hAnsi="Segoe Print"/>
                <w:color w:val="auto"/>
                <w:sz w:val="22"/>
                <w:szCs w:val="22"/>
              </w:rPr>
              <w:t xml:space="preserve"> – make a point of going onto the playground or meeting parents at the door and speaking to them.</w:t>
            </w:r>
            <w:r w:rsidRPr="002B3BC1">
              <w:rPr>
                <w:rFonts w:ascii="Segoe Print" w:hAnsi="Segoe Print"/>
                <w:b/>
                <w:color w:val="auto"/>
                <w:sz w:val="22"/>
                <w:szCs w:val="22"/>
              </w:rPr>
              <w:t xml:space="preserve"> </w:t>
            </w:r>
          </w:p>
          <w:p w14:paraId="30B4A454" w14:textId="77777777" w:rsidR="002B3BC1" w:rsidRPr="002B3BC1" w:rsidRDefault="002B3BC1" w:rsidP="002B3BC1">
            <w:pPr>
              <w:pStyle w:val="CommentText"/>
              <w:numPr>
                <w:ilvl w:val="0"/>
                <w:numId w:val="5"/>
              </w:numPr>
              <w:rPr>
                <w:rFonts w:ascii="Segoe Print" w:hAnsi="Segoe Print"/>
                <w:sz w:val="22"/>
                <w:szCs w:val="22"/>
              </w:rPr>
            </w:pPr>
            <w:r w:rsidRPr="002B3BC1">
              <w:rPr>
                <w:rFonts w:ascii="Segoe Print" w:hAnsi="Segoe Print"/>
                <w:b/>
                <w:sz w:val="22"/>
                <w:szCs w:val="22"/>
              </w:rPr>
              <w:t xml:space="preserve">Seek out parents and carers - </w:t>
            </w:r>
            <w:r w:rsidRPr="002B3BC1">
              <w:rPr>
                <w:rFonts w:ascii="Segoe Print" w:hAnsi="Segoe Print"/>
                <w:sz w:val="22"/>
                <w:szCs w:val="22"/>
              </w:rPr>
              <w:t>share good news about their children.  Develop ways to communicate with parents through the use of newsletters and class blogs. Present opportunities for interaction with parents through possible show case events?</w:t>
            </w:r>
          </w:p>
          <w:p w14:paraId="1D11088E" w14:textId="77777777" w:rsidR="001B522D" w:rsidRPr="002B3BC1" w:rsidRDefault="002B3BC1" w:rsidP="002B3BC1">
            <w:pPr>
              <w:pStyle w:val="NoSpacing"/>
              <w:numPr>
                <w:ilvl w:val="0"/>
                <w:numId w:val="5"/>
              </w:numPr>
              <w:rPr>
                <w:rFonts w:ascii="Segoe Print" w:hAnsi="Segoe Print"/>
                <w:b/>
                <w:sz w:val="22"/>
              </w:rPr>
            </w:pPr>
            <w:r w:rsidRPr="002B3BC1">
              <w:rPr>
                <w:rFonts w:ascii="Segoe Print" w:hAnsi="Segoe Print"/>
                <w:b/>
                <w:sz w:val="22"/>
              </w:rPr>
              <w:t xml:space="preserve">Written reports – </w:t>
            </w:r>
            <w:r w:rsidRPr="002B3BC1">
              <w:rPr>
                <w:rFonts w:ascii="Segoe Print" w:hAnsi="Segoe Print"/>
                <w:sz w:val="22"/>
              </w:rPr>
              <w:t>ensure that you use the school’s proforma and ensure that you seek the support of your colleagues for words and phrases to use when writing reports.  Reading past reports will be helpful.</w:t>
            </w:r>
          </w:p>
        </w:tc>
      </w:tr>
    </w:tbl>
    <w:p w14:paraId="5EB45133" w14:textId="77777777" w:rsidR="001B522D" w:rsidRPr="002B3BC1" w:rsidRDefault="001B522D" w:rsidP="001B522D">
      <w:pPr>
        <w:rPr>
          <w:rFonts w:ascii="Segoe Print" w:hAnsi="Segoe Print"/>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6"/>
      </w:tblGrid>
      <w:tr w:rsidR="00BA290E" w:rsidRPr="002B3BC1" w14:paraId="2C887403" w14:textId="77777777" w:rsidTr="006D4EBA">
        <w:trPr>
          <w:trHeight w:val="645"/>
        </w:trPr>
        <w:tc>
          <w:tcPr>
            <w:tcW w:w="10716" w:type="dxa"/>
            <w:shd w:val="clear" w:color="auto" w:fill="339966"/>
          </w:tcPr>
          <w:p w14:paraId="469BF4BB" w14:textId="77777777" w:rsidR="00BA290E" w:rsidRPr="002B3BC1" w:rsidRDefault="00BA290E" w:rsidP="004F15DB">
            <w:pPr>
              <w:pStyle w:val="NoSpacing"/>
              <w:rPr>
                <w:rFonts w:ascii="Segoe Print" w:hAnsi="Segoe Print"/>
                <w:sz w:val="22"/>
              </w:rPr>
            </w:pPr>
            <w:r w:rsidRPr="002B3BC1">
              <w:rPr>
                <w:rFonts w:ascii="Segoe Print" w:hAnsi="Segoe Print"/>
                <w:sz w:val="22"/>
              </w:rPr>
              <w:t xml:space="preserve">  </w:t>
            </w:r>
          </w:p>
          <w:p w14:paraId="680896A7" w14:textId="77777777" w:rsidR="00BA290E" w:rsidRPr="002B3BC1" w:rsidRDefault="002B3BC1" w:rsidP="004F15DB">
            <w:pPr>
              <w:pStyle w:val="NoSpacing"/>
              <w:rPr>
                <w:rFonts w:ascii="Segoe Print" w:hAnsi="Segoe Print"/>
                <w:b/>
                <w:color w:val="000000" w:themeColor="text1"/>
                <w:sz w:val="22"/>
              </w:rPr>
            </w:pPr>
            <w:r w:rsidRPr="002B3BC1">
              <w:rPr>
                <w:rFonts w:ascii="Segoe Print" w:hAnsi="Segoe Print"/>
                <w:b/>
                <w:color w:val="000000" w:themeColor="text1"/>
                <w:sz w:val="22"/>
              </w:rPr>
              <w:t>TS8</w:t>
            </w:r>
            <w:r w:rsidR="00BA290E" w:rsidRPr="002B3BC1">
              <w:rPr>
                <w:rFonts w:ascii="Segoe Print" w:hAnsi="Segoe Print"/>
                <w:b/>
                <w:color w:val="000000" w:themeColor="text1"/>
                <w:sz w:val="22"/>
              </w:rPr>
              <w:t xml:space="preserve"> in the Foundation Stage </w:t>
            </w:r>
          </w:p>
        </w:tc>
      </w:tr>
      <w:tr w:rsidR="00BA290E" w:rsidRPr="002B3BC1" w14:paraId="2C69BCC9" w14:textId="77777777" w:rsidTr="0018024E">
        <w:trPr>
          <w:trHeight w:val="70"/>
        </w:trPr>
        <w:tc>
          <w:tcPr>
            <w:tcW w:w="10716" w:type="dxa"/>
          </w:tcPr>
          <w:p w14:paraId="09D76DC9" w14:textId="77777777" w:rsidR="00BA290E" w:rsidRPr="002B3BC1" w:rsidRDefault="00BA290E" w:rsidP="004F15DB">
            <w:pPr>
              <w:pStyle w:val="NoSpacing"/>
              <w:rPr>
                <w:rFonts w:ascii="Segoe Print" w:hAnsi="Segoe Print"/>
                <w:b/>
                <w:color w:val="339966"/>
                <w:sz w:val="22"/>
              </w:rPr>
            </w:pPr>
            <w:r w:rsidRPr="002B3BC1">
              <w:rPr>
                <w:rFonts w:ascii="Segoe Print" w:hAnsi="Segoe Print"/>
                <w:b/>
                <w:color w:val="339966"/>
                <w:sz w:val="22"/>
              </w:rPr>
              <w:t xml:space="preserve">In addition to the sections above, also consider… </w:t>
            </w:r>
          </w:p>
          <w:p w14:paraId="289B7191" w14:textId="77777777" w:rsidR="002B3BC1" w:rsidRPr="002B3BC1" w:rsidRDefault="002B3BC1" w:rsidP="002B3BC1">
            <w:pPr>
              <w:pStyle w:val="ListParagraph"/>
              <w:numPr>
                <w:ilvl w:val="0"/>
                <w:numId w:val="19"/>
              </w:numPr>
              <w:spacing w:after="0"/>
              <w:rPr>
                <w:rFonts w:ascii="Segoe Print" w:hAnsi="Segoe Print" w:cs="Arial"/>
                <w:sz w:val="22"/>
              </w:rPr>
            </w:pPr>
            <w:r w:rsidRPr="002B3BC1">
              <w:rPr>
                <w:rFonts w:ascii="Segoe Print" w:hAnsi="Segoe Print" w:cs="Arial"/>
                <w:b/>
                <w:sz w:val="22"/>
              </w:rPr>
              <w:t xml:space="preserve">Planning for adults – </w:t>
            </w:r>
            <w:r w:rsidRPr="002B3BC1">
              <w:rPr>
                <w:rFonts w:ascii="Segoe Print" w:hAnsi="Segoe Print" w:cs="Arial"/>
                <w:sz w:val="22"/>
              </w:rPr>
              <w:t xml:space="preserve">plan strategically for adults to promote very secure learning for all pupils. </w:t>
            </w:r>
          </w:p>
          <w:p w14:paraId="6E608E55" w14:textId="77777777" w:rsidR="002B3BC1" w:rsidRPr="002B3BC1" w:rsidRDefault="002B3BC1" w:rsidP="002B3BC1">
            <w:pPr>
              <w:pStyle w:val="ListParagraph"/>
              <w:numPr>
                <w:ilvl w:val="0"/>
                <w:numId w:val="19"/>
              </w:numPr>
              <w:spacing w:after="0"/>
              <w:rPr>
                <w:rFonts w:ascii="Segoe Print" w:hAnsi="Segoe Print" w:cs="Arial"/>
                <w:sz w:val="22"/>
              </w:rPr>
            </w:pPr>
            <w:r w:rsidRPr="002B3BC1">
              <w:rPr>
                <w:rFonts w:ascii="Segoe Print" w:hAnsi="Segoe Print" w:cs="Arial"/>
                <w:b/>
                <w:sz w:val="22"/>
              </w:rPr>
              <w:t xml:space="preserve">Communication - </w:t>
            </w:r>
            <w:r w:rsidRPr="002B3BC1">
              <w:rPr>
                <w:rFonts w:ascii="Segoe Print" w:hAnsi="Segoe Print" w:cs="Arial"/>
                <w:sz w:val="22"/>
              </w:rPr>
              <w:t xml:space="preserve">excellent communication with colleagues, outside agencies, parents and carers. </w:t>
            </w:r>
          </w:p>
          <w:p w14:paraId="094137BC" w14:textId="77777777" w:rsidR="002B3BC1" w:rsidRPr="002B3BC1" w:rsidRDefault="002B3BC1" w:rsidP="002B3BC1">
            <w:pPr>
              <w:pStyle w:val="ListParagraph"/>
              <w:numPr>
                <w:ilvl w:val="0"/>
                <w:numId w:val="19"/>
              </w:numPr>
              <w:spacing w:after="0"/>
              <w:rPr>
                <w:rFonts w:ascii="Segoe Print" w:hAnsi="Segoe Print"/>
                <w:sz w:val="22"/>
              </w:rPr>
            </w:pPr>
            <w:r w:rsidRPr="002B3BC1">
              <w:rPr>
                <w:rFonts w:ascii="Segoe Print" w:hAnsi="Segoe Print" w:cs="Arial"/>
                <w:b/>
                <w:sz w:val="22"/>
              </w:rPr>
              <w:t>Adult interventions</w:t>
            </w:r>
            <w:r w:rsidRPr="002B3BC1">
              <w:rPr>
                <w:rFonts w:ascii="Segoe Print" w:hAnsi="Segoe Print" w:cs="Arial"/>
                <w:sz w:val="22"/>
              </w:rPr>
              <w:t xml:space="preserve"> support and develop thinking and learning very effectively.</w:t>
            </w:r>
          </w:p>
          <w:p w14:paraId="2603EDA8" w14:textId="77777777" w:rsidR="002B3BC1" w:rsidRPr="002B3BC1" w:rsidRDefault="002B3BC1" w:rsidP="002B3BC1">
            <w:pPr>
              <w:pStyle w:val="NoSpacing"/>
              <w:numPr>
                <w:ilvl w:val="0"/>
                <w:numId w:val="18"/>
              </w:numPr>
              <w:rPr>
                <w:rFonts w:ascii="Segoe Print" w:hAnsi="Segoe Print"/>
                <w:sz w:val="22"/>
              </w:rPr>
            </w:pPr>
            <w:r w:rsidRPr="002B3BC1">
              <w:rPr>
                <w:rFonts w:ascii="Segoe Print" w:hAnsi="Segoe Print"/>
                <w:b/>
                <w:sz w:val="22"/>
              </w:rPr>
              <w:t xml:space="preserve">Teamwork – </w:t>
            </w:r>
            <w:r w:rsidRPr="002B3BC1">
              <w:rPr>
                <w:rFonts w:ascii="Segoe Print" w:hAnsi="Segoe Print"/>
                <w:sz w:val="22"/>
              </w:rPr>
              <w:t xml:space="preserve">be part of a strong team. Offer suggestions in team meetings as well as responding to other people’s ideas. </w:t>
            </w:r>
          </w:p>
          <w:p w14:paraId="7FC10F02" w14:textId="77777777" w:rsidR="00BA290E" w:rsidRPr="002B3BC1" w:rsidRDefault="002B3BC1" w:rsidP="002B3BC1">
            <w:pPr>
              <w:pStyle w:val="ListParagraph"/>
              <w:numPr>
                <w:ilvl w:val="0"/>
                <w:numId w:val="9"/>
              </w:numPr>
              <w:rPr>
                <w:rFonts w:ascii="Segoe Print" w:hAnsi="Segoe Print"/>
                <w:sz w:val="22"/>
              </w:rPr>
            </w:pPr>
            <w:r w:rsidRPr="002B3BC1">
              <w:rPr>
                <w:rFonts w:ascii="Segoe Print" w:hAnsi="Segoe Print"/>
                <w:b/>
                <w:sz w:val="22"/>
              </w:rPr>
              <w:t>Show willing</w:t>
            </w:r>
            <w:r w:rsidRPr="002B3BC1">
              <w:rPr>
                <w:rFonts w:ascii="Segoe Print" w:hAnsi="Segoe Print"/>
                <w:sz w:val="22"/>
              </w:rPr>
              <w:t xml:space="preserve"> – offer to help in resourcing and setting up provision areas or supplying resources for others to use.</w:t>
            </w:r>
          </w:p>
        </w:tc>
      </w:tr>
    </w:tbl>
    <w:p w14:paraId="6F7C24A3" w14:textId="77777777" w:rsidR="001B522D" w:rsidRPr="002B3BC1" w:rsidRDefault="001B522D" w:rsidP="001B522D">
      <w:pPr>
        <w:rPr>
          <w:rFonts w:ascii="Segoe Print" w:hAnsi="Segoe Print"/>
          <w:sz w:val="24"/>
          <w:szCs w:val="24"/>
        </w:rPr>
      </w:pPr>
    </w:p>
    <w:sectPr w:rsidR="001B522D" w:rsidRPr="002B3BC1" w:rsidSect="001B522D">
      <w:pgSz w:w="11906" w:h="16838"/>
      <w:pgMar w:top="720" w:right="720" w:bottom="720" w:left="720" w:header="708" w:footer="708" w:gutter="0"/>
      <w:pgBorders w:display="firstPage" w:offsetFrom="page">
        <w:top w:val="thinThickThinSmallGap" w:sz="24" w:space="24" w:color="339966"/>
        <w:left w:val="thinThickThinSmallGap" w:sz="24" w:space="24" w:color="339966"/>
        <w:bottom w:val="thinThickThinSmallGap" w:sz="24" w:space="24" w:color="339966"/>
        <w:right w:val="thinThickThinSmallGap" w:sz="24" w:space="24" w:color="3399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7D70"/>
    <w:multiLevelType w:val="hybridMultilevel"/>
    <w:tmpl w:val="E584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F418F"/>
    <w:multiLevelType w:val="hybridMultilevel"/>
    <w:tmpl w:val="882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77F63"/>
    <w:multiLevelType w:val="hybridMultilevel"/>
    <w:tmpl w:val="9C80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C622F"/>
    <w:multiLevelType w:val="hybridMultilevel"/>
    <w:tmpl w:val="D9B2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07805"/>
    <w:multiLevelType w:val="hybridMultilevel"/>
    <w:tmpl w:val="0E94B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7045B"/>
    <w:multiLevelType w:val="hybridMultilevel"/>
    <w:tmpl w:val="90521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AF457E"/>
    <w:multiLevelType w:val="hybridMultilevel"/>
    <w:tmpl w:val="6498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56954"/>
    <w:multiLevelType w:val="hybridMultilevel"/>
    <w:tmpl w:val="F5F2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44EDB"/>
    <w:multiLevelType w:val="hybridMultilevel"/>
    <w:tmpl w:val="960E2AE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80289"/>
    <w:multiLevelType w:val="hybridMultilevel"/>
    <w:tmpl w:val="BC48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63498"/>
    <w:multiLevelType w:val="hybridMultilevel"/>
    <w:tmpl w:val="EB0A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C487E"/>
    <w:multiLevelType w:val="hybridMultilevel"/>
    <w:tmpl w:val="AE48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04F3E"/>
    <w:multiLevelType w:val="hybridMultilevel"/>
    <w:tmpl w:val="71B8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6646F"/>
    <w:multiLevelType w:val="hybridMultilevel"/>
    <w:tmpl w:val="C42E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D6005"/>
    <w:multiLevelType w:val="hybridMultilevel"/>
    <w:tmpl w:val="3D845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6E1D34"/>
    <w:multiLevelType w:val="hybridMultilevel"/>
    <w:tmpl w:val="131EA2A0"/>
    <w:lvl w:ilvl="0" w:tplc="ADA41766">
      <w:start w:val="1"/>
      <w:numFmt w:val="lowerLetter"/>
      <w:lvlText w:val="%1)"/>
      <w:lvlJc w:val="left"/>
      <w:pPr>
        <w:ind w:left="1080" w:hanging="360"/>
      </w:pPr>
      <w:rPr>
        <w:rFonts w:asciiTheme="minorHAnsi" w:eastAsia="Calibr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A241056"/>
    <w:multiLevelType w:val="hybridMultilevel"/>
    <w:tmpl w:val="F07A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B22F2"/>
    <w:multiLevelType w:val="hybridMultilevel"/>
    <w:tmpl w:val="BDF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339E4"/>
    <w:multiLevelType w:val="hybridMultilevel"/>
    <w:tmpl w:val="14487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9"/>
  </w:num>
  <w:num w:numId="4">
    <w:abstractNumId w:val="11"/>
  </w:num>
  <w:num w:numId="5">
    <w:abstractNumId w:val="1"/>
  </w:num>
  <w:num w:numId="6">
    <w:abstractNumId w:val="13"/>
  </w:num>
  <w:num w:numId="7">
    <w:abstractNumId w:val="4"/>
  </w:num>
  <w:num w:numId="8">
    <w:abstractNumId w:val="5"/>
  </w:num>
  <w:num w:numId="9">
    <w:abstractNumId w:val="7"/>
  </w:num>
  <w:num w:numId="10">
    <w:abstractNumId w:val="2"/>
  </w:num>
  <w:num w:numId="11">
    <w:abstractNumId w:val="15"/>
  </w:num>
  <w:num w:numId="12">
    <w:abstractNumId w:val="12"/>
  </w:num>
  <w:num w:numId="13">
    <w:abstractNumId w:val="8"/>
  </w:num>
  <w:num w:numId="14">
    <w:abstractNumId w:val="14"/>
  </w:num>
  <w:num w:numId="15">
    <w:abstractNumId w:val="6"/>
  </w:num>
  <w:num w:numId="16">
    <w:abstractNumId w:val="18"/>
  </w:num>
  <w:num w:numId="17">
    <w:abstractNumId w:val="10"/>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2D"/>
    <w:rsid w:val="001914AB"/>
    <w:rsid w:val="001B522D"/>
    <w:rsid w:val="002B3BC1"/>
    <w:rsid w:val="003F2DA3"/>
    <w:rsid w:val="004B1EEC"/>
    <w:rsid w:val="006D4EBA"/>
    <w:rsid w:val="009F1482"/>
    <w:rsid w:val="00BA290E"/>
    <w:rsid w:val="00BF24D0"/>
    <w:rsid w:val="00C75045"/>
    <w:rsid w:val="00D0710C"/>
    <w:rsid w:val="00D458F8"/>
    <w:rsid w:val="00D80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924F"/>
  <w15:docId w15:val="{4846FB3F-A844-454D-B3B7-CBF6AC08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2D"/>
    <w:rPr>
      <w:rFonts w:ascii="Tahoma" w:hAnsi="Tahoma" w:cs="Tahoma"/>
      <w:sz w:val="16"/>
      <w:szCs w:val="16"/>
    </w:rPr>
  </w:style>
  <w:style w:type="paragraph" w:styleId="NoSpacing">
    <w:name w:val="No Spacing"/>
    <w:uiPriority w:val="1"/>
    <w:qFormat/>
    <w:rsid w:val="001B522D"/>
    <w:pPr>
      <w:spacing w:after="0" w:line="240" w:lineRule="auto"/>
    </w:pPr>
    <w:rPr>
      <w:rFonts w:ascii="Arial" w:hAnsi="Arial"/>
      <w:sz w:val="24"/>
    </w:rPr>
  </w:style>
  <w:style w:type="table" w:styleId="TableGrid">
    <w:name w:val="Table Grid"/>
    <w:basedOn w:val="TableNormal"/>
    <w:uiPriority w:val="59"/>
    <w:rsid w:val="001B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22D"/>
    <w:pPr>
      <w:ind w:left="720"/>
      <w:contextualSpacing/>
    </w:pPr>
    <w:rPr>
      <w:rFonts w:ascii="Arial" w:hAnsi="Arial"/>
      <w:sz w:val="24"/>
    </w:rPr>
  </w:style>
  <w:style w:type="paragraph" w:styleId="Header">
    <w:name w:val="header"/>
    <w:basedOn w:val="Normal"/>
    <w:link w:val="HeaderChar"/>
    <w:uiPriority w:val="99"/>
    <w:unhideWhenUsed/>
    <w:rsid w:val="002B3BC1"/>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2B3BC1"/>
    <w:rPr>
      <w:rFonts w:ascii="Arial" w:hAnsi="Arial"/>
      <w:sz w:val="24"/>
    </w:rPr>
  </w:style>
  <w:style w:type="paragraph" w:customStyle="1" w:styleId="Default">
    <w:name w:val="Default"/>
    <w:rsid w:val="002B3BC1"/>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2B3BC1"/>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2B3BC1"/>
    <w:rPr>
      <w:rFonts w:ascii="Arial" w:hAnsi="Arial"/>
      <w:sz w:val="20"/>
      <w:szCs w:val="20"/>
    </w:rPr>
  </w:style>
  <w:style w:type="paragraph" w:styleId="Footer">
    <w:name w:val="footer"/>
    <w:basedOn w:val="Normal"/>
    <w:link w:val="FooterChar"/>
    <w:uiPriority w:val="99"/>
    <w:unhideWhenUsed/>
    <w:rsid w:val="002B3BC1"/>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2B3BC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33" ma:contentTypeDescription="Create a new document." ma:contentTypeScope="" ma:versionID="e2268e52f79702f71378da01c42992b5">
  <xsd:schema xmlns:xsd="http://www.w3.org/2001/XMLSchema" xmlns:xs="http://www.w3.org/2001/XMLSchema" xmlns:p="http://schemas.microsoft.com/office/2006/metadata/properties" xmlns:ns3="13be44c9-f71f-4073-889c-032e7ce52509" xmlns:ns4="d009d4c0-d8ea-4407-b657-f3a608f61430" targetNamespace="http://schemas.microsoft.com/office/2006/metadata/properties" ma:root="true" ma:fieldsID="7f977b0227b23ff2c3b0292a9ab4d5e0" ns3:_="" ns4:_="">
    <xsd:import namespace="13be44c9-f71f-4073-889c-032e7ce52509"/>
    <xsd:import namespace="d009d4c0-d8ea-4407-b657-f3a608f614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9d4c0-d8ea-4407-b657-f3a608f61430"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13be44c9-f71f-4073-889c-032e7ce52509" xsi:nil="true"/>
    <NotebookType xmlns="13be44c9-f71f-4073-889c-032e7ce52509" xsi:nil="true"/>
    <FolderType xmlns="13be44c9-f71f-4073-889c-032e7ce52509" xsi:nil="true"/>
    <CultureName xmlns="13be44c9-f71f-4073-889c-032e7ce52509" xsi:nil="true"/>
    <Owner xmlns="13be44c9-f71f-4073-889c-032e7ce52509">
      <UserInfo>
        <DisplayName/>
        <AccountId xsi:nil="true"/>
        <AccountType/>
      </UserInfo>
    </Owner>
    <Distribution_Groups xmlns="13be44c9-f71f-4073-889c-032e7ce52509" xsi:nil="true"/>
    <TeamsChannelId xmlns="13be44c9-f71f-4073-889c-032e7ce52509" xsi:nil="true"/>
    <Invited_Students xmlns="13be44c9-f71f-4073-889c-032e7ce52509" xsi:nil="true"/>
    <DefaultSectionNames xmlns="13be44c9-f71f-4073-889c-032e7ce52509" xsi:nil="true"/>
    <Is_Collaboration_Space_Locked xmlns="13be44c9-f71f-4073-889c-032e7ce52509" xsi:nil="true"/>
    <Math_Settings xmlns="13be44c9-f71f-4073-889c-032e7ce52509" xsi:nil="true"/>
    <Self_Registration_Enabled xmlns="13be44c9-f71f-4073-889c-032e7ce52509" xsi:nil="true"/>
    <LMS_Mappings xmlns="13be44c9-f71f-4073-889c-032e7ce52509" xsi:nil="true"/>
    <Invited_Teachers xmlns="13be44c9-f71f-4073-889c-032e7ce52509" xsi:nil="true"/>
    <IsNotebookLocked xmlns="13be44c9-f71f-4073-889c-032e7ce52509" xsi:nil="true"/>
    <Templates xmlns="13be44c9-f71f-4073-889c-032e7ce52509" xsi:nil="true"/>
    <Teachers xmlns="13be44c9-f71f-4073-889c-032e7ce52509">
      <UserInfo>
        <DisplayName/>
        <AccountId xsi:nil="true"/>
        <AccountType/>
      </UserInfo>
    </Teachers>
    <Students xmlns="13be44c9-f71f-4073-889c-032e7ce52509">
      <UserInfo>
        <DisplayName/>
        <AccountId xsi:nil="true"/>
        <AccountType/>
      </UserInfo>
    </Students>
    <Student_Groups xmlns="13be44c9-f71f-4073-889c-032e7ce52509">
      <UserInfo>
        <DisplayName/>
        <AccountId xsi:nil="true"/>
        <AccountType/>
      </UserInfo>
    </Student_Groups>
    <AppVersion xmlns="13be44c9-f71f-4073-889c-032e7ce52509" xsi:nil="true"/>
  </documentManagement>
</p:properties>
</file>

<file path=customXml/itemProps1.xml><?xml version="1.0" encoding="utf-8"?>
<ds:datastoreItem xmlns:ds="http://schemas.openxmlformats.org/officeDocument/2006/customXml" ds:itemID="{79962F0F-5CE1-49B8-8B01-DE4F27D5C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d009d4c0-d8ea-4407-b657-f3a608f61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89175-6E1A-4811-B582-3DAA4F7D2BCF}">
  <ds:schemaRefs>
    <ds:schemaRef ds:uri="http://schemas.microsoft.com/sharepoint/v3/contenttype/forms"/>
  </ds:schemaRefs>
</ds:datastoreItem>
</file>

<file path=customXml/itemProps3.xml><?xml version="1.0" encoding="utf-8"?>
<ds:datastoreItem xmlns:ds="http://schemas.openxmlformats.org/officeDocument/2006/customXml" ds:itemID="{38235B9C-320F-4E83-B73D-87876CDF3791}">
  <ds:schemaRefs>
    <ds:schemaRef ds:uri="http://purl.org/dc/terms/"/>
    <ds:schemaRef ds:uri="13be44c9-f71f-4073-889c-032e7ce52509"/>
    <ds:schemaRef ds:uri="http://schemas.microsoft.com/office/2006/documentManagement/types"/>
    <ds:schemaRef ds:uri="http://schemas.microsoft.com/office/2006/metadata/properties"/>
    <ds:schemaRef ds:uri="d009d4c0-d8ea-4407-b657-f3a608f61430"/>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l.whitfield</dc:creator>
  <cp:lastModifiedBy>Louise Whitfield</cp:lastModifiedBy>
  <cp:revision>2</cp:revision>
  <dcterms:created xsi:type="dcterms:W3CDTF">2021-09-23T07:55:00Z</dcterms:created>
  <dcterms:modified xsi:type="dcterms:W3CDTF">2021-09-23T07:55:00Z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