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35" w:rsidRDefault="003702A5">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2F7192" wp14:editId="0AADF1D8">
                <wp:simplePos x="0" y="0"/>
                <wp:positionH relativeFrom="page">
                  <wp:posOffset>19455</wp:posOffset>
                </wp:positionH>
                <wp:positionV relativeFrom="page">
                  <wp:posOffset>19455</wp:posOffset>
                </wp:positionV>
                <wp:extent cx="7738745" cy="10673080"/>
                <wp:effectExtent l="0" t="0" r="0" b="7620"/>
                <wp:wrapTopAndBottom/>
                <wp:docPr id="13569" name="Group 13569"/>
                <wp:cNvGraphicFramePr/>
                <a:graphic xmlns:a="http://schemas.openxmlformats.org/drawingml/2006/main">
                  <a:graphicData uri="http://schemas.microsoft.com/office/word/2010/wordprocessingGroup">
                    <wpg:wgp>
                      <wpg:cNvGrpSpPr/>
                      <wpg:grpSpPr>
                        <a:xfrm>
                          <a:off x="0" y="0"/>
                          <a:ext cx="7738745" cy="10673080"/>
                          <a:chOff x="0" y="0"/>
                          <a:chExt cx="7739227" cy="10673334"/>
                        </a:xfrm>
                      </wpg:grpSpPr>
                      <wps:wsp>
                        <wps:cNvPr id="16445" name="Shape 16445"/>
                        <wps:cNvSpPr/>
                        <wps:spPr>
                          <a:xfrm>
                            <a:off x="0" y="0"/>
                            <a:ext cx="7541514" cy="10673331"/>
                          </a:xfrm>
                          <a:custGeom>
                            <a:avLst/>
                            <a:gdLst/>
                            <a:ahLst/>
                            <a:cxnLst/>
                            <a:rect l="0" t="0" r="0" b="0"/>
                            <a:pathLst>
                              <a:path w="7541514" h="10673331">
                                <a:moveTo>
                                  <a:pt x="0" y="0"/>
                                </a:moveTo>
                                <a:lnTo>
                                  <a:pt x="7541514" y="0"/>
                                </a:lnTo>
                                <a:lnTo>
                                  <a:pt x="7541514" y="10673331"/>
                                </a:lnTo>
                                <a:lnTo>
                                  <a:pt x="0" y="106733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0" y="0"/>
                            <a:ext cx="7541514" cy="10673334"/>
                          </a:xfrm>
                          <a:custGeom>
                            <a:avLst/>
                            <a:gdLst/>
                            <a:ahLst/>
                            <a:cxnLst/>
                            <a:rect l="0" t="0" r="0" b="0"/>
                            <a:pathLst>
                              <a:path w="7541514" h="10673334">
                                <a:moveTo>
                                  <a:pt x="0" y="10673334"/>
                                </a:moveTo>
                                <a:lnTo>
                                  <a:pt x="0" y="0"/>
                                </a:lnTo>
                                <a:lnTo>
                                  <a:pt x="7541514" y="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8" name="Rectangle 948"/>
                        <wps:cNvSpPr/>
                        <wps:spPr>
                          <a:xfrm>
                            <a:off x="895655" y="886064"/>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49" name="Rectangle 949"/>
                        <wps:cNvSpPr/>
                        <wps:spPr>
                          <a:xfrm>
                            <a:off x="895655" y="1160383"/>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0" name="Rectangle 950"/>
                        <wps:cNvSpPr/>
                        <wps:spPr>
                          <a:xfrm>
                            <a:off x="895655" y="1436227"/>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1" name="Rectangle 951"/>
                        <wps:cNvSpPr/>
                        <wps:spPr>
                          <a:xfrm>
                            <a:off x="895655" y="1710548"/>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2" name="Rectangle 952"/>
                        <wps:cNvSpPr/>
                        <wps:spPr>
                          <a:xfrm>
                            <a:off x="895655" y="1986391"/>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3" name="Rectangle 953"/>
                        <wps:cNvSpPr/>
                        <wps:spPr>
                          <a:xfrm>
                            <a:off x="6628384" y="2260712"/>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954" name="Rectangle 954"/>
                        <wps:cNvSpPr/>
                        <wps:spPr>
                          <a:xfrm>
                            <a:off x="973379" y="4654344"/>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55" name="Rectangle 955"/>
                        <wps:cNvSpPr/>
                        <wps:spPr>
                          <a:xfrm>
                            <a:off x="1150163" y="4656074"/>
                            <a:ext cx="6589064" cy="339003"/>
                          </a:xfrm>
                          <a:prstGeom prst="rect">
                            <a:avLst/>
                          </a:prstGeom>
                          <a:ln>
                            <a:noFill/>
                          </a:ln>
                        </wps:spPr>
                        <wps:txbx>
                          <w:txbxContent>
                            <w:p w:rsidR="00E53327" w:rsidRDefault="00E53327">
                              <w:pPr>
                                <w:spacing w:after="160" w:line="259" w:lineRule="auto"/>
                                <w:ind w:left="0" w:firstLine="0"/>
                              </w:pPr>
                              <w:r>
                                <w:rPr>
                                  <w:b/>
                                  <w:color w:val="FFFFFF"/>
                                  <w:sz w:val="36"/>
                                </w:rPr>
                                <w:t>Initial Teacher Education Primary Partnership</w:t>
                              </w:r>
                            </w:p>
                          </w:txbxContent>
                        </wps:txbx>
                        <wps:bodyPr horzOverflow="overflow" vert="horz" lIns="0" tIns="0" rIns="0" bIns="0" rtlCol="0">
                          <a:noAutofit/>
                        </wps:bodyPr>
                      </wps:wsp>
                      <wps:wsp>
                        <wps:cNvPr id="956" name="Rectangle 956"/>
                        <wps:cNvSpPr/>
                        <wps:spPr>
                          <a:xfrm>
                            <a:off x="6107176" y="4656074"/>
                            <a:ext cx="84472" cy="339003"/>
                          </a:xfrm>
                          <a:prstGeom prst="rect">
                            <a:avLst/>
                          </a:prstGeom>
                          <a:ln>
                            <a:noFill/>
                          </a:ln>
                        </wps:spPr>
                        <wps:txbx>
                          <w:txbxContent>
                            <w:p w:rsidR="00E53327" w:rsidRDefault="00E53327">
                              <w:pPr>
                                <w:spacing w:after="160" w:line="259" w:lineRule="auto"/>
                                <w:ind w:left="0" w:firstLine="0"/>
                              </w:pPr>
                              <w:r>
                                <w:rPr>
                                  <w:b/>
                                  <w:color w:val="FFFFFF"/>
                                  <w:sz w:val="36"/>
                                </w:rPr>
                                <w:t xml:space="preserve"> </w:t>
                              </w:r>
                            </w:p>
                          </w:txbxContent>
                        </wps:txbx>
                        <wps:bodyPr horzOverflow="overflow" vert="horz" lIns="0" tIns="0" rIns="0" bIns="0" rtlCol="0">
                          <a:noAutofit/>
                        </wps:bodyPr>
                      </wps:wsp>
                      <wps:wsp>
                        <wps:cNvPr id="16446" name="Shape 16446"/>
                        <wps:cNvSpPr/>
                        <wps:spPr>
                          <a:xfrm>
                            <a:off x="895655" y="4649597"/>
                            <a:ext cx="18288" cy="283464"/>
                          </a:xfrm>
                          <a:custGeom>
                            <a:avLst/>
                            <a:gdLst/>
                            <a:ahLst/>
                            <a:cxnLst/>
                            <a:rect l="0" t="0" r="0" b="0"/>
                            <a:pathLst>
                              <a:path w="18288" h="283464">
                                <a:moveTo>
                                  <a:pt x="0" y="0"/>
                                </a:moveTo>
                                <a:lnTo>
                                  <a:pt x="18288" y="0"/>
                                </a:lnTo>
                                <a:lnTo>
                                  <a:pt x="18288" y="283464"/>
                                </a:lnTo>
                                <a:lnTo>
                                  <a:pt x="0" y="2834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 name="Rectangle 958"/>
                        <wps:cNvSpPr/>
                        <wps:spPr>
                          <a:xfrm>
                            <a:off x="973379" y="4938062"/>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1" name="Rectangle 961"/>
                        <wps:cNvSpPr/>
                        <wps:spPr>
                          <a:xfrm>
                            <a:off x="4125521" y="4973643"/>
                            <a:ext cx="677397" cy="339003"/>
                          </a:xfrm>
                          <a:prstGeom prst="rect">
                            <a:avLst/>
                          </a:prstGeom>
                          <a:ln>
                            <a:noFill/>
                          </a:ln>
                        </wps:spPr>
                        <wps:txbx>
                          <w:txbxContent>
                            <w:p w:rsidR="00E53327" w:rsidRDefault="00E53327">
                              <w:pPr>
                                <w:spacing w:after="160" w:line="259" w:lineRule="auto"/>
                                <w:ind w:left="0" w:firstLine="0"/>
                              </w:pPr>
                            </w:p>
                          </w:txbxContent>
                        </wps:txbx>
                        <wps:bodyPr horzOverflow="overflow" vert="horz" lIns="0" tIns="0" rIns="0" bIns="0" rtlCol="0">
                          <a:noAutofit/>
                        </wps:bodyPr>
                      </wps:wsp>
                      <wps:wsp>
                        <wps:cNvPr id="962" name="Rectangle 962"/>
                        <wps:cNvSpPr/>
                        <wps:spPr>
                          <a:xfrm>
                            <a:off x="1083107" y="4939792"/>
                            <a:ext cx="5024069" cy="339003"/>
                          </a:xfrm>
                          <a:prstGeom prst="rect">
                            <a:avLst/>
                          </a:prstGeom>
                          <a:ln>
                            <a:noFill/>
                          </a:ln>
                        </wps:spPr>
                        <wps:txbx>
                          <w:txbxContent>
                            <w:p w:rsidR="00E53327" w:rsidRDefault="00E53327">
                              <w:pPr>
                                <w:spacing w:after="160" w:line="259" w:lineRule="auto"/>
                                <w:ind w:left="0" w:firstLine="0"/>
                              </w:pPr>
                              <w:r>
                                <w:rPr>
                                  <w:b/>
                                  <w:color w:val="FFFFFF"/>
                                  <w:sz w:val="36"/>
                                </w:rPr>
                                <w:t xml:space="preserve"> Programme: Primary PGCE School Direct</w:t>
                              </w:r>
                            </w:p>
                          </w:txbxContent>
                        </wps:txbx>
                        <wps:bodyPr horzOverflow="overflow" vert="horz" lIns="0" tIns="0" rIns="0" bIns="0" rtlCol="0">
                          <a:noAutofit/>
                        </wps:bodyPr>
                      </wps:wsp>
                      <wps:wsp>
                        <wps:cNvPr id="16447" name="Shape 16447"/>
                        <wps:cNvSpPr/>
                        <wps:spPr>
                          <a:xfrm>
                            <a:off x="895655" y="4933010"/>
                            <a:ext cx="18288" cy="263957"/>
                          </a:xfrm>
                          <a:custGeom>
                            <a:avLst/>
                            <a:gdLst/>
                            <a:ahLst/>
                            <a:cxnLst/>
                            <a:rect l="0" t="0" r="0" b="0"/>
                            <a:pathLst>
                              <a:path w="18288" h="263957">
                                <a:moveTo>
                                  <a:pt x="0" y="0"/>
                                </a:moveTo>
                                <a:lnTo>
                                  <a:pt x="18288" y="0"/>
                                </a:lnTo>
                                <a:lnTo>
                                  <a:pt x="18288" y="263957"/>
                                </a:lnTo>
                                <a:lnTo>
                                  <a:pt x="0" y="26395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4" name="Rectangle 964"/>
                        <wps:cNvSpPr/>
                        <wps:spPr>
                          <a:xfrm>
                            <a:off x="973379" y="5201714"/>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5" name="Rectangle 965"/>
                        <wps:cNvSpPr/>
                        <wps:spPr>
                          <a:xfrm>
                            <a:off x="1150163" y="5201714"/>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8" name="Shape 16448"/>
                        <wps:cNvSpPr/>
                        <wps:spPr>
                          <a:xfrm>
                            <a:off x="895655" y="5196967"/>
                            <a:ext cx="18288" cy="204216"/>
                          </a:xfrm>
                          <a:custGeom>
                            <a:avLst/>
                            <a:gdLst/>
                            <a:ahLst/>
                            <a:cxnLst/>
                            <a:rect l="0" t="0" r="0" b="0"/>
                            <a:pathLst>
                              <a:path w="18288" h="204216">
                                <a:moveTo>
                                  <a:pt x="0" y="0"/>
                                </a:moveTo>
                                <a:lnTo>
                                  <a:pt x="18288" y="0"/>
                                </a:lnTo>
                                <a:lnTo>
                                  <a:pt x="1828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7" name="Rectangle 967"/>
                        <wps:cNvSpPr/>
                        <wps:spPr>
                          <a:xfrm>
                            <a:off x="973379" y="5424218"/>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68" name="Rectangle 968"/>
                        <wps:cNvSpPr/>
                        <wps:spPr>
                          <a:xfrm>
                            <a:off x="1150163" y="5424218"/>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16449" name="Shape 16449"/>
                        <wps:cNvSpPr/>
                        <wps:spPr>
                          <a:xfrm>
                            <a:off x="895655" y="5401183"/>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0" name="Shape 16450"/>
                        <wps:cNvSpPr/>
                        <wps:spPr>
                          <a:xfrm>
                            <a:off x="913943" y="5401183"/>
                            <a:ext cx="169164" cy="18288"/>
                          </a:xfrm>
                          <a:custGeom>
                            <a:avLst/>
                            <a:gdLst/>
                            <a:ahLst/>
                            <a:cxnLst/>
                            <a:rect l="0" t="0" r="0" b="0"/>
                            <a:pathLst>
                              <a:path w="169164" h="18288">
                                <a:moveTo>
                                  <a:pt x="0" y="0"/>
                                </a:moveTo>
                                <a:lnTo>
                                  <a:pt x="169164" y="0"/>
                                </a:lnTo>
                                <a:lnTo>
                                  <a:pt x="1691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1" name="Shape 16451"/>
                        <wps:cNvSpPr/>
                        <wps:spPr>
                          <a:xfrm>
                            <a:off x="1083107" y="540118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2" name="Shape 16452"/>
                        <wps:cNvSpPr/>
                        <wps:spPr>
                          <a:xfrm>
                            <a:off x="1101395" y="5401183"/>
                            <a:ext cx="5526913" cy="18288"/>
                          </a:xfrm>
                          <a:custGeom>
                            <a:avLst/>
                            <a:gdLst/>
                            <a:ahLst/>
                            <a:cxnLst/>
                            <a:rect l="0" t="0" r="0" b="0"/>
                            <a:pathLst>
                              <a:path w="5526913" h="18288">
                                <a:moveTo>
                                  <a:pt x="0" y="0"/>
                                </a:moveTo>
                                <a:lnTo>
                                  <a:pt x="5526913" y="0"/>
                                </a:lnTo>
                                <a:lnTo>
                                  <a:pt x="552691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53" name="Shape 16453"/>
                        <wps:cNvSpPr/>
                        <wps:spPr>
                          <a:xfrm>
                            <a:off x="895655" y="5420995"/>
                            <a:ext cx="18288" cy="202692"/>
                          </a:xfrm>
                          <a:custGeom>
                            <a:avLst/>
                            <a:gdLst/>
                            <a:ahLst/>
                            <a:cxnLst/>
                            <a:rect l="0" t="0" r="0" b="0"/>
                            <a:pathLst>
                              <a:path w="18288" h="202692">
                                <a:moveTo>
                                  <a:pt x="0" y="0"/>
                                </a:moveTo>
                                <a:lnTo>
                                  <a:pt x="18288" y="0"/>
                                </a:lnTo>
                                <a:lnTo>
                                  <a:pt x="18288"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973379" y="5628434"/>
                            <a:ext cx="65888" cy="264422"/>
                          </a:xfrm>
                          <a:prstGeom prst="rect">
                            <a:avLst/>
                          </a:prstGeom>
                          <a:ln>
                            <a:noFill/>
                          </a:ln>
                        </wps:spPr>
                        <wps:txbx>
                          <w:txbxContent>
                            <w:p w:rsidR="00E53327" w:rsidRDefault="00E53327">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975" name="Rectangle 975"/>
                        <wps:cNvSpPr/>
                        <wps:spPr>
                          <a:xfrm>
                            <a:off x="1150163" y="5630751"/>
                            <a:ext cx="3570593" cy="770201"/>
                          </a:xfrm>
                          <a:prstGeom prst="rect">
                            <a:avLst/>
                          </a:prstGeom>
                          <a:ln>
                            <a:noFill/>
                          </a:ln>
                        </wps:spPr>
                        <wps:txbx>
                          <w:txbxContent>
                            <w:p w:rsidR="00E53327" w:rsidRDefault="00E53327">
                              <w:pPr>
                                <w:spacing w:after="160" w:line="259" w:lineRule="auto"/>
                                <w:ind w:left="0" w:firstLine="0"/>
                                <w:rPr>
                                  <w:b/>
                                  <w:color w:val="FFFFFF"/>
                                  <w:sz w:val="32"/>
                                </w:rPr>
                              </w:pPr>
                              <w:r>
                                <w:rPr>
                                  <w:b/>
                                  <w:color w:val="FFFFFF"/>
                                  <w:sz w:val="32"/>
                                </w:rPr>
                                <w:t>School Experience 1</w:t>
                              </w:r>
                            </w:p>
                            <w:p w:rsidR="00E53327" w:rsidRDefault="00E53327">
                              <w:pPr>
                                <w:spacing w:after="160" w:line="259" w:lineRule="auto"/>
                                <w:ind w:left="0" w:firstLine="0"/>
                                <w:rPr>
                                  <w:b/>
                                  <w:color w:val="FFFFFF"/>
                                  <w:sz w:val="32"/>
                                </w:rPr>
                              </w:pPr>
                              <w:r>
                                <w:rPr>
                                  <w:b/>
                                  <w:color w:val="FFFFFF"/>
                                  <w:sz w:val="32"/>
                                </w:rPr>
                                <w:t>Autumn 202</w:t>
                              </w:r>
                              <w:r w:rsidR="00C63AD7">
                                <w:rPr>
                                  <w:b/>
                                  <w:color w:val="FFFFFF"/>
                                  <w:sz w:val="32"/>
                                </w:rPr>
                                <w:t>1</w:t>
                              </w:r>
                            </w:p>
                            <w:p w:rsidR="00E53327" w:rsidRDefault="00E53327">
                              <w:pPr>
                                <w:spacing w:after="160" w:line="259" w:lineRule="auto"/>
                                <w:ind w:left="0" w:firstLine="0"/>
                                <w:rPr>
                                  <w:b/>
                                  <w:color w:val="FFFFFF"/>
                                  <w:sz w:val="32"/>
                                </w:rPr>
                              </w:pPr>
                              <w:r>
                                <w:rPr>
                                  <w:b/>
                                  <w:color w:val="FFFFFF"/>
                                  <w:sz w:val="32"/>
                                </w:rPr>
                                <w:t xml:space="preserve"> </w:t>
                              </w:r>
                            </w:p>
                            <w:p w:rsidR="00E53327" w:rsidRDefault="00E53327">
                              <w:pPr>
                                <w:spacing w:after="160" w:line="259" w:lineRule="auto"/>
                                <w:ind w:left="0" w:firstLine="0"/>
                                <w:rPr>
                                  <w:b/>
                                  <w:color w:val="FFFFFF"/>
                                  <w:sz w:val="32"/>
                                </w:rPr>
                              </w:pPr>
                              <w:r>
                                <w:rPr>
                                  <w:b/>
                                  <w:color w:val="FFFFFF"/>
                                  <w:sz w:val="32"/>
                                </w:rPr>
                                <w:t>Au</w:t>
                              </w:r>
                            </w:p>
                            <w:p w:rsidR="00E53327" w:rsidRDefault="00E53327">
                              <w:pPr>
                                <w:spacing w:after="160" w:line="259" w:lineRule="auto"/>
                                <w:ind w:left="0" w:firstLine="0"/>
                              </w:pPr>
                              <w:r>
                                <w:rPr>
                                  <w:b/>
                                  <w:color w:val="FFFFFF"/>
                                  <w:sz w:val="32"/>
                                </w:rPr>
                                <w:t>20Au</w:t>
                              </w:r>
                            </w:p>
                          </w:txbxContent>
                        </wps:txbx>
                        <wps:bodyPr horzOverflow="overflow" vert="horz" lIns="0" tIns="0" rIns="0" bIns="0" rtlCol="0">
                          <a:noAutofit/>
                        </wps:bodyPr>
                      </wps:wsp>
                      <wps:wsp>
                        <wps:cNvPr id="16454" name="Shape 16454"/>
                        <wps:cNvSpPr/>
                        <wps:spPr>
                          <a:xfrm>
                            <a:off x="895655" y="5623687"/>
                            <a:ext cx="18288" cy="234696"/>
                          </a:xfrm>
                          <a:custGeom>
                            <a:avLst/>
                            <a:gdLst/>
                            <a:ahLst/>
                            <a:cxnLst/>
                            <a:rect l="0" t="0" r="0" b="0"/>
                            <a:pathLst>
                              <a:path w="18288" h="234696">
                                <a:moveTo>
                                  <a:pt x="0" y="0"/>
                                </a:moveTo>
                                <a:lnTo>
                                  <a:pt x="18288" y="0"/>
                                </a:lnTo>
                                <a:lnTo>
                                  <a:pt x="18288" y="234696"/>
                                </a:lnTo>
                                <a:lnTo>
                                  <a:pt x="0" y="2346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79" name="Picture 979"/>
                          <pic:cNvPicPr/>
                        </pic:nvPicPr>
                        <pic:blipFill>
                          <a:blip r:embed="rId10"/>
                          <a:stretch>
                            <a:fillRect/>
                          </a:stretch>
                        </pic:blipFill>
                        <pic:spPr>
                          <a:xfrm>
                            <a:off x="3387090" y="895350"/>
                            <a:ext cx="3239771" cy="1718183"/>
                          </a:xfrm>
                          <a:prstGeom prst="rect">
                            <a:avLst/>
                          </a:prstGeom>
                        </pic:spPr>
                      </pic:pic>
                    </wpg:wgp>
                  </a:graphicData>
                </a:graphic>
                <wp14:sizeRelH relativeFrom="margin">
                  <wp14:pctWidth>0</wp14:pctWidth>
                </wp14:sizeRelH>
              </wp:anchor>
            </w:drawing>
          </mc:Choice>
          <mc:Fallback>
            <w:pict>
              <v:group w14:anchorId="2E2F7192" id="Group 13569" o:spid="_x0000_s1026" style="position:absolute;left:0;text-align:left;margin-left:1.55pt;margin-top:1.55pt;width:609.35pt;height:840.4pt;z-index:251658240;mso-position-horizontal-relative:page;mso-position-vertical-relative:page;mso-width-relative:margin" coordsize="77392,106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">
                <v:shape id="Shape 16445" o:spid="_x0000_s1027" style="position:absolute;width:75415;height:106733;visibility:visible;mso-wrap-style:square;v-text-anchor:top" coordsize="7541514,1067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" path="m,l7541514,r,10673331l,10673331,,e" fillcolor="black" stroked="f" strokeweight="0">
                  <v:stroke miterlimit="83231f" joinstyle="miter"/>
                  <v:path arrowok="t" textboxrect="0,0,7541514,10673331"/>
                </v:shape>
                <v:shape id="Shape 947" o:spid="_x0000_s1028" style="position:absolute;width:75415;height:106733;visibility:visible;mso-wrap-style:square;v-text-anchor:top" coordsize="7541514,1067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" path="m,10673334l,,7541514,e" filled="f" strokecolor="#2f528f" strokeweight="1pt">
                  <v:stroke miterlimit="83231f" joinstyle="miter"/>
                  <v:path arrowok="t" textboxrect="0,0,7541514,10673334"/>
                </v:shape>
                <v:rect id="Rectangle 948" o:spid="_x0000_s1029" style="position:absolute;left:8956;top:88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rsidR="00E53327" w:rsidRDefault="00E53327">
                        <w:pPr>
                          <w:spacing w:after="160" w:line="259" w:lineRule="auto"/>
                          <w:ind w:left="0" w:firstLine="0"/>
                        </w:pPr>
                        <w:r>
                          <w:t xml:space="preserve"> </w:t>
                        </w:r>
                      </w:p>
                    </w:txbxContent>
                  </v:textbox>
                </v:rect>
                <v:rect id="Rectangle 949" o:spid="_x0000_s1030" style="position:absolute;left:8956;top:1160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rsidR="00E53327" w:rsidRDefault="00E53327">
                        <w:pPr>
                          <w:spacing w:after="160" w:line="259" w:lineRule="auto"/>
                          <w:ind w:left="0" w:firstLine="0"/>
                        </w:pPr>
                        <w:r>
                          <w:t xml:space="preserve"> </w:t>
                        </w:r>
                      </w:p>
                    </w:txbxContent>
                  </v:textbox>
                </v:rect>
                <v:rect id="Rectangle 950" o:spid="_x0000_s1031" style="position:absolute;left:8956;top:143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rsidR="00E53327" w:rsidRDefault="00E53327">
                        <w:pPr>
                          <w:spacing w:after="160" w:line="259" w:lineRule="auto"/>
                          <w:ind w:left="0" w:firstLine="0"/>
                        </w:pPr>
                        <w:r>
                          <w:t xml:space="preserve"> </w:t>
                        </w:r>
                      </w:p>
                    </w:txbxContent>
                  </v:textbox>
                </v:rect>
                <v:rect id="Rectangle 951" o:spid="_x0000_s1032" style="position:absolute;left:8956;top:171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E53327" w:rsidRDefault="00E53327">
                        <w:pPr>
                          <w:spacing w:after="160" w:line="259" w:lineRule="auto"/>
                          <w:ind w:left="0" w:firstLine="0"/>
                        </w:pPr>
                        <w:r>
                          <w:t xml:space="preserve"> </w:t>
                        </w:r>
                      </w:p>
                    </w:txbxContent>
                  </v:textbox>
                </v:rect>
                <v:rect id="Rectangle 952" o:spid="_x0000_s1033" style="position:absolute;left:8956;top:1986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rsidR="00E53327" w:rsidRDefault="00E53327">
                        <w:pPr>
                          <w:spacing w:after="160" w:line="259" w:lineRule="auto"/>
                          <w:ind w:left="0" w:firstLine="0"/>
                        </w:pPr>
                        <w:r>
                          <w:t xml:space="preserve"> </w:t>
                        </w:r>
                      </w:p>
                    </w:txbxContent>
                  </v:textbox>
                </v:rect>
                <v:rect id="Rectangle 953" o:spid="_x0000_s1034" style="position:absolute;left:66283;top:226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rsidR="00E53327" w:rsidRDefault="00E53327">
                        <w:pPr>
                          <w:spacing w:after="160" w:line="259" w:lineRule="auto"/>
                          <w:ind w:left="0" w:firstLine="0"/>
                        </w:pPr>
                        <w:r>
                          <w:t xml:space="preserve"> </w:t>
                        </w:r>
                      </w:p>
                    </w:txbxContent>
                  </v:textbox>
                </v:rect>
                <v:rect id="Rectangle 954" o:spid="_x0000_s1035" style="position:absolute;left:9733;top:4654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28"/>
                          </w:rPr>
                          <w:t xml:space="preserve"> </w:t>
                        </w:r>
                      </w:p>
                    </w:txbxContent>
                  </v:textbox>
                </v:rect>
                <v:rect id="Rectangle 955" o:spid="_x0000_s1036" style="position:absolute;left:11501;top:46560;width:6589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36"/>
                          </w:rPr>
                          <w:t>Initial Teacher Education Primary Partnership</w:t>
                        </w:r>
                      </w:p>
                    </w:txbxContent>
                  </v:textbox>
                </v:rect>
                <v:rect id="Rectangle 956" o:spid="_x0000_s1037" style="position:absolute;left:61071;top:4656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36"/>
                          </w:rPr>
                          <w:t xml:space="preserve"> </w:t>
                        </w:r>
                      </w:p>
                    </w:txbxContent>
                  </v:textbox>
                </v:rect>
                <v:shape id="Shape 16446" o:spid="_x0000_s1038" style="position:absolute;left:8956;top:46495;width:183;height:2835;visibility:visible;mso-wrap-style:square;v-text-anchor:top" coordsize="1828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" path="m,l18288,r,283464l,283464,,e" stroked="f" strokeweight="0">
                  <v:stroke miterlimit="83231f" joinstyle="miter"/>
                  <v:path arrowok="t" textboxrect="0,0,18288,283464"/>
                </v:shape>
                <v:rect id="Rectangle 958" o:spid="_x0000_s1039" style="position:absolute;left:9733;top:4938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rsidR="00E53327" w:rsidRDefault="00E53327">
                        <w:pPr>
                          <w:spacing w:after="160" w:line="259" w:lineRule="auto"/>
                          <w:ind w:left="0" w:firstLine="0"/>
                        </w:pPr>
                        <w:r>
                          <w:rPr>
                            <w:b/>
                            <w:color w:val="FFFFFF"/>
                            <w:sz w:val="28"/>
                          </w:rPr>
                          <w:t xml:space="preserve"> </w:t>
                        </w:r>
                      </w:p>
                    </w:txbxContent>
                  </v:textbox>
                </v:rect>
                <v:rect id="Rectangle 961" o:spid="_x0000_s1040" style="position:absolute;left:41255;top:49736;width:677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E53327" w:rsidRDefault="00E53327">
                        <w:pPr>
                          <w:spacing w:after="160" w:line="259" w:lineRule="auto"/>
                          <w:ind w:left="0" w:firstLine="0"/>
                        </w:pPr>
                      </w:p>
                    </w:txbxContent>
                  </v:textbox>
                </v:rect>
                <v:rect id="Rectangle 962" o:spid="_x0000_s1041" style="position:absolute;left:10831;top:49397;width:5024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36"/>
                          </w:rPr>
                          <w:t xml:space="preserve"> Programme: Primary PGCE School Direct</w:t>
                        </w:r>
                      </w:p>
                    </w:txbxContent>
                  </v:textbox>
                </v:rect>
                <v:shape id="Shape 16447" o:spid="_x0000_s1042" style="position:absolute;left:8956;top:49330;width:183;height:2639;visibility:visible;mso-wrap-style:square;v-text-anchor:top" coordsize="18288,26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" path="m,l18288,r,263957l,263957,,e" stroked="f" strokeweight="0">
                  <v:stroke miterlimit="83231f" joinstyle="miter"/>
                  <v:path arrowok="t" textboxrect="0,0,18288,263957"/>
                </v:shape>
                <v:rect id="Rectangle 964" o:spid="_x0000_s1043" style="position:absolute;left:9733;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28"/>
                          </w:rPr>
                          <w:t xml:space="preserve"> </w:t>
                        </w:r>
                      </w:p>
                    </w:txbxContent>
                  </v:textbox>
                </v:rect>
                <v:rect id="Rectangle 965" o:spid="_x0000_s1044" style="position:absolute;left:11501;top:5201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28"/>
                          </w:rPr>
                          <w:t xml:space="preserve"> </w:t>
                        </w:r>
                      </w:p>
                    </w:txbxContent>
                  </v:textbox>
                </v:rect>
                <v:shape id="Shape 16448" o:spid="_x0000_s1045" style="position:absolute;left:8956;top:51969;width:183;height:2042;visibility:visible;mso-wrap-style:square;v-text-anchor:top" coordsize="1828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" path="m,l18288,r,204216l,204216,,e" stroked="f" strokeweight="0">
                  <v:stroke miterlimit="83231f" joinstyle="miter"/>
                  <v:path arrowok="t" textboxrect="0,0,18288,204216"/>
                </v:shape>
                <v:rect id="Rectangle 967" o:spid="_x0000_s1046" style="position:absolute;left:9733;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28"/>
                          </w:rPr>
                          <w:t xml:space="preserve"> </w:t>
                        </w:r>
                      </w:p>
                    </w:txbxContent>
                  </v:textbox>
                </v:rect>
                <v:rect id="Rectangle 968" o:spid="_x0000_s1047" style="position:absolute;left:11501;top:5424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rsidR="00E53327" w:rsidRDefault="00E53327">
                        <w:pPr>
                          <w:spacing w:after="160" w:line="259" w:lineRule="auto"/>
                          <w:ind w:left="0" w:firstLine="0"/>
                        </w:pPr>
                        <w:r>
                          <w:rPr>
                            <w:b/>
                            <w:color w:val="FFFFFF"/>
                            <w:sz w:val="28"/>
                          </w:rPr>
                          <w:t xml:space="preserve"> </w:t>
                        </w:r>
                      </w:p>
                    </w:txbxContent>
                  </v:textbox>
                </v:rect>
                <v:shape id="Shape 16449" o:spid="_x0000_s1048" style="position:absolute;left:8956;top:54011;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" path="m,l18288,r,19812l,19812,,e" stroked="f" strokeweight="0">
                  <v:stroke miterlimit="83231f" joinstyle="miter"/>
                  <v:path arrowok="t" textboxrect="0,0,18288,19812"/>
                </v:shape>
                <v:shape id="Shape 16450" o:spid="_x0000_s1049" style="position:absolute;left:9139;top:54011;width:1692;height:183;visibility:visible;mso-wrap-style:square;v-text-anchor:top" coordsize="1691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" path="m,l169164,r,18288l,18288,,e" stroked="f" strokeweight="0">
                  <v:stroke miterlimit="83231f" joinstyle="miter"/>
                  <v:path arrowok="t" textboxrect="0,0,169164,18288"/>
                </v:shape>
                <v:shape id="Shape 16451" o:spid="_x0000_s1050" style="position:absolute;left:10831;top:54011;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" path="m,l18288,r,18288l,18288,,e" stroked="f" strokeweight="0">
                  <v:stroke miterlimit="83231f" joinstyle="miter"/>
                  <v:path arrowok="t" textboxrect="0,0,18288,18288"/>
                </v:shape>
                <v:shape id="Shape 16452" o:spid="_x0000_s1051" style="position:absolute;left:11013;top:54011;width:55270;height:183;visibility:visible;mso-wrap-style:square;v-text-anchor:top" coordsize="55269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" path="m,l5526913,r,18288l,18288,,e" stroked="f" strokeweight="0">
                  <v:stroke miterlimit="83231f" joinstyle="miter"/>
                  <v:path arrowok="t" textboxrect="0,0,5526913,18288"/>
                </v:shape>
                <v:shape id="Shape 16453" o:spid="_x0000_s1052" style="position:absolute;left:8956;top:54209;width:183;height:2027;visibility:visible;mso-wrap-style:square;v-text-anchor:top" coordsize="18288,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" path="m,l18288,r,202692l,202692,,e" stroked="f" strokeweight="0">
                  <v:stroke miterlimit="83231f" joinstyle="miter"/>
                  <v:path arrowok="t" textboxrect="0,0,18288,202692"/>
                </v:shape>
                <v:rect id="Rectangle 974" o:spid="_x0000_s1053" style="position:absolute;left:9733;top:56284;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E53327" w:rsidRDefault="00E53327">
                        <w:pPr>
                          <w:spacing w:after="160" w:line="259" w:lineRule="auto"/>
                          <w:ind w:left="0" w:firstLine="0"/>
                        </w:pPr>
                        <w:r>
                          <w:rPr>
                            <w:b/>
                            <w:color w:val="FFFFFF"/>
                            <w:sz w:val="28"/>
                          </w:rPr>
                          <w:t xml:space="preserve"> </w:t>
                        </w:r>
                      </w:p>
                    </w:txbxContent>
                  </v:textbox>
                </v:rect>
                <v:rect id="Rectangle 975" o:spid="_x0000_s1054" style="position:absolute;left:11501;top:56307;width:35706;height:7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E53327" w:rsidRDefault="00E53327">
                        <w:pPr>
                          <w:spacing w:after="160" w:line="259" w:lineRule="auto"/>
                          <w:ind w:left="0" w:firstLine="0"/>
                          <w:rPr>
                            <w:b/>
                            <w:color w:val="FFFFFF"/>
                            <w:sz w:val="32"/>
                          </w:rPr>
                        </w:pPr>
                        <w:r>
                          <w:rPr>
                            <w:b/>
                            <w:color w:val="FFFFFF"/>
                            <w:sz w:val="32"/>
                          </w:rPr>
                          <w:t>School Experience 1</w:t>
                        </w:r>
                      </w:p>
                      <w:p w:rsidR="00E53327" w:rsidRDefault="00E53327">
                        <w:pPr>
                          <w:spacing w:after="160" w:line="259" w:lineRule="auto"/>
                          <w:ind w:left="0" w:firstLine="0"/>
                          <w:rPr>
                            <w:b/>
                            <w:color w:val="FFFFFF"/>
                            <w:sz w:val="32"/>
                          </w:rPr>
                        </w:pPr>
                        <w:r>
                          <w:rPr>
                            <w:b/>
                            <w:color w:val="FFFFFF"/>
                            <w:sz w:val="32"/>
                          </w:rPr>
                          <w:t>Autumn 202</w:t>
                        </w:r>
                        <w:r w:rsidR="00C63AD7">
                          <w:rPr>
                            <w:b/>
                            <w:color w:val="FFFFFF"/>
                            <w:sz w:val="32"/>
                          </w:rPr>
                          <w:t>1</w:t>
                        </w:r>
                      </w:p>
                      <w:p w:rsidR="00E53327" w:rsidRDefault="00E53327">
                        <w:pPr>
                          <w:spacing w:after="160" w:line="259" w:lineRule="auto"/>
                          <w:ind w:left="0" w:firstLine="0"/>
                          <w:rPr>
                            <w:b/>
                            <w:color w:val="FFFFFF"/>
                            <w:sz w:val="32"/>
                          </w:rPr>
                        </w:pPr>
                        <w:r>
                          <w:rPr>
                            <w:b/>
                            <w:color w:val="FFFFFF"/>
                            <w:sz w:val="32"/>
                          </w:rPr>
                          <w:t xml:space="preserve"> </w:t>
                        </w:r>
                      </w:p>
                      <w:p w:rsidR="00E53327" w:rsidRDefault="00E53327">
                        <w:pPr>
                          <w:spacing w:after="160" w:line="259" w:lineRule="auto"/>
                          <w:ind w:left="0" w:firstLine="0"/>
                          <w:rPr>
                            <w:b/>
                            <w:color w:val="FFFFFF"/>
                            <w:sz w:val="32"/>
                          </w:rPr>
                        </w:pPr>
                        <w:r>
                          <w:rPr>
                            <w:b/>
                            <w:color w:val="FFFFFF"/>
                            <w:sz w:val="32"/>
                          </w:rPr>
                          <w:t>Au</w:t>
                        </w:r>
                      </w:p>
                      <w:p w:rsidR="00E53327" w:rsidRDefault="00E53327">
                        <w:pPr>
                          <w:spacing w:after="160" w:line="259" w:lineRule="auto"/>
                          <w:ind w:left="0" w:firstLine="0"/>
                        </w:pPr>
                        <w:r>
                          <w:rPr>
                            <w:b/>
                            <w:color w:val="FFFFFF"/>
                            <w:sz w:val="32"/>
                          </w:rPr>
                          <w:t>20Au</w:t>
                        </w:r>
                      </w:p>
                    </w:txbxContent>
                  </v:textbox>
                </v:rect>
                <v:shape id="Shape 16454" o:spid="_x0000_s1055" style="position:absolute;left:8956;top:56236;width:183;height:2347;visibility:visible;mso-wrap-style:square;v-text-anchor:top" coordsize="1828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" path="m,l18288,r,234696l,234696,,e" stroked="f" strokeweight="0">
                  <v:stroke miterlimit="83231f" joinstyle="miter"/>
                  <v:path arrowok="t" textboxrect="0,0,18288,23469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9" o:spid="_x0000_s1056" type="#_x0000_t75" style="position:absolute;left:33870;top:8953;width:32398;height:17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">
                  <v:imagedata r:id="rId11" o:title=""/>
                </v:shape>
                <w10:wrap type="topAndBottom" anchorx="page" anchory="page"/>
              </v:group>
            </w:pict>
          </mc:Fallback>
        </mc:AlternateContent>
      </w:r>
      <w:r w:rsidR="0047007E" w:rsidRPr="00C763AE">
        <w:rPr>
          <w:noProof/>
        </w:rPr>
        <w:drawing>
          <wp:inline distT="0" distB="0" distL="0" distR="0" wp14:anchorId="262615EA" wp14:editId="3633A7FC">
            <wp:extent cx="3667328" cy="2452016"/>
            <wp:effectExtent l="0" t="0" r="0" b="0"/>
            <wp:docPr id="1" name="Picture 1" descr="A group of people sitting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328" cy="2452016"/>
                    </a:xfrm>
                    <a:prstGeom prst="rect">
                      <a:avLst/>
                    </a:prstGeom>
                    <a:noFill/>
                    <a:ln>
                      <a:noFill/>
                    </a:ln>
                  </pic:spPr>
                </pic:pic>
              </a:graphicData>
            </a:graphic>
          </wp:inline>
        </w:drawing>
      </w:r>
      <w:r w:rsidR="00F00A03">
        <w:br w:type="page"/>
      </w:r>
    </w:p>
    <w:p w:rsidR="00637035" w:rsidRDefault="00F00A03">
      <w:pPr>
        <w:spacing w:after="333" w:line="259" w:lineRule="auto"/>
        <w:ind w:left="0" w:right="925" w:firstLine="0"/>
        <w:jc w:val="right"/>
      </w:pPr>
      <w:r>
        <w:t xml:space="preserve"> </w:t>
      </w:r>
    </w:p>
    <w:sdt>
      <w:sdtPr>
        <w:id w:val="1723319092"/>
        <w:docPartObj>
          <w:docPartGallery w:val="Table of Contents"/>
        </w:docPartObj>
      </w:sdtPr>
      <w:sdtEndPr/>
      <w:sdtContent>
        <w:p w:rsidR="00637035" w:rsidRDefault="00F00A03" w:rsidP="00961C73">
          <w:pPr>
            <w:tabs>
              <w:tab w:val="left" w:pos="2941"/>
            </w:tabs>
            <w:spacing w:after="0" w:line="259" w:lineRule="auto"/>
            <w:ind w:left="-5"/>
          </w:pPr>
          <w:r>
            <w:rPr>
              <w:color w:val="2F5496"/>
              <w:sz w:val="32"/>
            </w:rPr>
            <w:t xml:space="preserve">Contents </w:t>
          </w:r>
          <w:r w:rsidR="00961C73">
            <w:rPr>
              <w:color w:val="2F5496"/>
              <w:sz w:val="32"/>
            </w:rPr>
            <w:tab/>
          </w:r>
        </w:p>
        <w:p w:rsidR="00637035" w:rsidRDefault="00F00A03">
          <w:pPr>
            <w:spacing w:after="158" w:line="259" w:lineRule="auto"/>
            <w:ind w:left="0" w:firstLine="0"/>
          </w:pPr>
          <w:r>
            <w:t xml:space="preserve"> </w:t>
          </w:r>
        </w:p>
        <w:p w:rsidR="00397CB3" w:rsidRDefault="00F00A03">
          <w:pPr>
            <w:pStyle w:val="TOC1"/>
            <w:tabs>
              <w:tab w:val="right" w:leader="dot" w:pos="9018"/>
            </w:tabs>
            <w:rPr>
              <w:rFonts w:asciiTheme="minorHAnsi" w:eastAsiaTheme="minorEastAsia" w:hAnsiTheme="minorHAnsi" w:cstheme="minorBidi"/>
              <w:noProof/>
              <w:color w:val="auto"/>
              <w:sz w:val="24"/>
            </w:rPr>
          </w:pPr>
          <w:r>
            <w:fldChar w:fldCharType="begin"/>
          </w:r>
          <w:r>
            <w:instrText xml:space="preserve"> TOC \o "1-2" \h \z \u </w:instrText>
          </w:r>
          <w:r>
            <w:fldChar w:fldCharType="separate"/>
          </w:r>
          <w:hyperlink w:anchor="_Toc46310926" w:history="1">
            <w:r w:rsidR="00397CB3" w:rsidRPr="00B82C85">
              <w:rPr>
                <w:rStyle w:val="Hyperlink"/>
                <w:noProof/>
              </w:rPr>
              <w:t>Key Dates &amp; Information</w:t>
            </w:r>
            <w:r w:rsidR="00397CB3">
              <w:rPr>
                <w:noProof/>
                <w:webHidden/>
              </w:rPr>
              <w:tab/>
            </w:r>
            <w:r w:rsidR="00397CB3">
              <w:rPr>
                <w:noProof/>
                <w:webHidden/>
              </w:rPr>
              <w:fldChar w:fldCharType="begin"/>
            </w:r>
            <w:r w:rsidR="00397CB3">
              <w:rPr>
                <w:noProof/>
                <w:webHidden/>
              </w:rPr>
              <w:instrText xml:space="preserve"> PAGEREF _Toc46310926 \h </w:instrText>
            </w:r>
            <w:r w:rsidR="00397CB3">
              <w:rPr>
                <w:noProof/>
                <w:webHidden/>
              </w:rPr>
            </w:r>
            <w:r w:rsidR="00397CB3">
              <w:rPr>
                <w:noProof/>
                <w:webHidden/>
              </w:rPr>
              <w:fldChar w:fldCharType="separate"/>
            </w:r>
            <w:r w:rsidR="00E53327">
              <w:rPr>
                <w:noProof/>
                <w:webHidden/>
              </w:rPr>
              <w:t>3</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27" w:history="1">
            <w:r w:rsidR="00397CB3" w:rsidRPr="00B82C85">
              <w:rPr>
                <w:rStyle w:val="Hyperlink"/>
                <w:noProof/>
              </w:rPr>
              <w:t>Detailed Expectations Diary for Early Years Foundation Stage</w:t>
            </w:r>
            <w:r w:rsidR="00397CB3">
              <w:rPr>
                <w:noProof/>
                <w:webHidden/>
              </w:rPr>
              <w:tab/>
            </w:r>
            <w:r w:rsidR="00397CB3">
              <w:rPr>
                <w:noProof/>
                <w:webHidden/>
              </w:rPr>
              <w:fldChar w:fldCharType="begin"/>
            </w:r>
            <w:r w:rsidR="00397CB3">
              <w:rPr>
                <w:noProof/>
                <w:webHidden/>
              </w:rPr>
              <w:instrText xml:space="preserve"> PAGEREF _Toc46310927 \h </w:instrText>
            </w:r>
            <w:r w:rsidR="00397CB3">
              <w:rPr>
                <w:noProof/>
                <w:webHidden/>
              </w:rPr>
            </w:r>
            <w:r w:rsidR="00397CB3">
              <w:rPr>
                <w:noProof/>
                <w:webHidden/>
              </w:rPr>
              <w:fldChar w:fldCharType="separate"/>
            </w:r>
            <w:r w:rsidR="00E53327">
              <w:rPr>
                <w:noProof/>
                <w:webHidden/>
              </w:rPr>
              <w:t>5</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28" w:history="1">
            <w:r w:rsidR="00397CB3" w:rsidRPr="00B82C85">
              <w:rPr>
                <w:rStyle w:val="Hyperlink"/>
                <w:noProof/>
              </w:rPr>
              <w:t>Detailed Expectations Diary for Key Stages 1 and 2</w:t>
            </w:r>
            <w:r w:rsidR="00397CB3">
              <w:rPr>
                <w:noProof/>
                <w:webHidden/>
              </w:rPr>
              <w:tab/>
            </w:r>
            <w:r w:rsidR="00397CB3">
              <w:rPr>
                <w:noProof/>
                <w:webHidden/>
              </w:rPr>
              <w:fldChar w:fldCharType="begin"/>
            </w:r>
            <w:r w:rsidR="00397CB3">
              <w:rPr>
                <w:noProof/>
                <w:webHidden/>
              </w:rPr>
              <w:instrText xml:space="preserve"> PAGEREF _Toc46310928 \h </w:instrText>
            </w:r>
            <w:r w:rsidR="00397CB3">
              <w:rPr>
                <w:noProof/>
                <w:webHidden/>
              </w:rPr>
            </w:r>
            <w:r w:rsidR="00397CB3">
              <w:rPr>
                <w:noProof/>
                <w:webHidden/>
              </w:rPr>
              <w:fldChar w:fldCharType="separate"/>
            </w:r>
            <w:r w:rsidR="00E53327">
              <w:rPr>
                <w:noProof/>
                <w:webHidden/>
              </w:rPr>
              <w:t>9</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29" w:history="1">
            <w:r w:rsidR="00397CB3" w:rsidRPr="00B82C85">
              <w:rPr>
                <w:rStyle w:val="Hyperlink"/>
                <w:noProof/>
              </w:rPr>
              <w:t>Expectations during the current COVID-19 pandemic</w:t>
            </w:r>
            <w:r w:rsidR="00397CB3">
              <w:rPr>
                <w:noProof/>
                <w:webHidden/>
              </w:rPr>
              <w:tab/>
            </w:r>
            <w:r w:rsidR="00397CB3">
              <w:rPr>
                <w:noProof/>
                <w:webHidden/>
              </w:rPr>
              <w:fldChar w:fldCharType="begin"/>
            </w:r>
            <w:r w:rsidR="00397CB3">
              <w:rPr>
                <w:noProof/>
                <w:webHidden/>
              </w:rPr>
              <w:instrText xml:space="preserve"> PAGEREF _Toc46310929 \h </w:instrText>
            </w:r>
            <w:r w:rsidR="00397CB3">
              <w:rPr>
                <w:noProof/>
                <w:webHidden/>
              </w:rPr>
            </w:r>
            <w:r w:rsidR="00397CB3">
              <w:rPr>
                <w:noProof/>
                <w:webHidden/>
              </w:rPr>
              <w:fldChar w:fldCharType="separate"/>
            </w:r>
            <w:r w:rsidR="00E53327">
              <w:rPr>
                <w:noProof/>
                <w:webHidden/>
              </w:rPr>
              <w:t>13</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30" w:history="1">
            <w:r w:rsidR="00397CB3" w:rsidRPr="00B82C85">
              <w:rPr>
                <w:rStyle w:val="Hyperlink"/>
                <w:noProof/>
              </w:rPr>
              <w:t>Rationale and Aims</w:t>
            </w:r>
            <w:r w:rsidR="00397CB3">
              <w:rPr>
                <w:noProof/>
                <w:webHidden/>
              </w:rPr>
              <w:tab/>
            </w:r>
            <w:r w:rsidR="00397CB3">
              <w:rPr>
                <w:noProof/>
                <w:webHidden/>
              </w:rPr>
              <w:fldChar w:fldCharType="begin"/>
            </w:r>
            <w:r w:rsidR="00397CB3">
              <w:rPr>
                <w:noProof/>
                <w:webHidden/>
              </w:rPr>
              <w:instrText xml:space="preserve"> PAGEREF _Toc46310930 \h </w:instrText>
            </w:r>
            <w:r w:rsidR="00397CB3">
              <w:rPr>
                <w:noProof/>
                <w:webHidden/>
              </w:rPr>
            </w:r>
            <w:r w:rsidR="00397CB3">
              <w:rPr>
                <w:noProof/>
                <w:webHidden/>
              </w:rPr>
              <w:fldChar w:fldCharType="separate"/>
            </w:r>
            <w:r w:rsidR="00E53327">
              <w:rPr>
                <w:noProof/>
                <w:webHidden/>
              </w:rPr>
              <w:t>19</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1" w:history="1">
            <w:r w:rsidR="00397CB3" w:rsidRPr="00B82C85">
              <w:rPr>
                <w:rStyle w:val="Hyperlink"/>
                <w:noProof/>
              </w:rPr>
              <w:t>The module aims to provide opportunities for student teachers to:</w:t>
            </w:r>
            <w:r w:rsidR="00397CB3">
              <w:rPr>
                <w:noProof/>
                <w:webHidden/>
              </w:rPr>
              <w:tab/>
            </w:r>
            <w:r w:rsidR="00397CB3">
              <w:rPr>
                <w:noProof/>
                <w:webHidden/>
              </w:rPr>
              <w:fldChar w:fldCharType="begin"/>
            </w:r>
            <w:r w:rsidR="00397CB3">
              <w:rPr>
                <w:noProof/>
                <w:webHidden/>
              </w:rPr>
              <w:instrText xml:space="preserve"> PAGEREF _Toc46310931 \h </w:instrText>
            </w:r>
            <w:r w:rsidR="00397CB3">
              <w:rPr>
                <w:noProof/>
                <w:webHidden/>
              </w:rPr>
            </w:r>
            <w:r w:rsidR="00397CB3">
              <w:rPr>
                <w:noProof/>
                <w:webHidden/>
              </w:rPr>
              <w:fldChar w:fldCharType="separate"/>
            </w:r>
            <w:r w:rsidR="00E53327">
              <w:rPr>
                <w:noProof/>
                <w:webHidden/>
              </w:rPr>
              <w:t>19</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32" w:history="1">
            <w:r w:rsidR="00397CB3" w:rsidRPr="00B82C85">
              <w:rPr>
                <w:rStyle w:val="Hyperlink"/>
                <w:noProof/>
              </w:rPr>
              <w:t>Summary Information</w:t>
            </w:r>
            <w:r w:rsidR="00397CB3">
              <w:rPr>
                <w:noProof/>
                <w:webHidden/>
              </w:rPr>
              <w:tab/>
            </w:r>
            <w:r w:rsidR="00397CB3">
              <w:rPr>
                <w:noProof/>
                <w:webHidden/>
              </w:rPr>
              <w:fldChar w:fldCharType="begin"/>
            </w:r>
            <w:r w:rsidR="00397CB3">
              <w:rPr>
                <w:noProof/>
                <w:webHidden/>
              </w:rPr>
              <w:instrText xml:space="preserve"> PAGEREF _Toc46310932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3" w:history="1">
            <w:r w:rsidR="00397CB3" w:rsidRPr="00B82C85">
              <w:rPr>
                <w:rStyle w:val="Hyperlink"/>
                <w:noProof/>
              </w:rPr>
              <w:t>Essential Features</w:t>
            </w:r>
            <w:r w:rsidR="00397CB3">
              <w:rPr>
                <w:noProof/>
                <w:webHidden/>
              </w:rPr>
              <w:tab/>
            </w:r>
            <w:r w:rsidR="00397CB3">
              <w:rPr>
                <w:noProof/>
                <w:webHidden/>
              </w:rPr>
              <w:fldChar w:fldCharType="begin"/>
            </w:r>
            <w:r w:rsidR="00397CB3">
              <w:rPr>
                <w:noProof/>
                <w:webHidden/>
              </w:rPr>
              <w:instrText xml:space="preserve"> PAGEREF _Toc46310933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4" w:history="1">
            <w:r w:rsidR="00397CB3" w:rsidRPr="00B82C85">
              <w:rPr>
                <w:rStyle w:val="Hyperlink"/>
                <w:noProof/>
              </w:rPr>
              <w:t>Teaching Responsibility</w:t>
            </w:r>
            <w:r w:rsidR="00397CB3">
              <w:rPr>
                <w:noProof/>
                <w:webHidden/>
              </w:rPr>
              <w:tab/>
            </w:r>
            <w:r w:rsidR="00397CB3">
              <w:rPr>
                <w:noProof/>
                <w:webHidden/>
              </w:rPr>
              <w:fldChar w:fldCharType="begin"/>
            </w:r>
            <w:r w:rsidR="00397CB3">
              <w:rPr>
                <w:noProof/>
                <w:webHidden/>
              </w:rPr>
              <w:instrText xml:space="preserve"> PAGEREF _Toc46310934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5" w:history="1">
            <w:r w:rsidR="00397CB3" w:rsidRPr="00B82C85">
              <w:rPr>
                <w:rStyle w:val="Hyperlink"/>
                <w:noProof/>
              </w:rPr>
              <w:t>Appraisals</w:t>
            </w:r>
            <w:r w:rsidR="00397CB3">
              <w:rPr>
                <w:noProof/>
                <w:webHidden/>
              </w:rPr>
              <w:tab/>
            </w:r>
            <w:r w:rsidR="00397CB3">
              <w:rPr>
                <w:noProof/>
                <w:webHidden/>
              </w:rPr>
              <w:fldChar w:fldCharType="begin"/>
            </w:r>
            <w:r w:rsidR="00397CB3">
              <w:rPr>
                <w:noProof/>
                <w:webHidden/>
              </w:rPr>
              <w:instrText xml:space="preserve"> PAGEREF _Toc46310935 \h </w:instrText>
            </w:r>
            <w:r w:rsidR="00397CB3">
              <w:rPr>
                <w:noProof/>
                <w:webHidden/>
              </w:rPr>
            </w:r>
            <w:r w:rsidR="00397CB3">
              <w:rPr>
                <w:noProof/>
                <w:webHidden/>
              </w:rPr>
              <w:fldChar w:fldCharType="separate"/>
            </w:r>
            <w:r w:rsidR="00E53327">
              <w:rPr>
                <w:noProof/>
                <w:webHidden/>
              </w:rPr>
              <w:t>20</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36" w:history="1">
            <w:r w:rsidR="00397CB3" w:rsidRPr="00B82C85">
              <w:rPr>
                <w:rStyle w:val="Hyperlink"/>
                <w:noProof/>
              </w:rPr>
              <w:t>Non-contact Time for Student Teachers</w:t>
            </w:r>
            <w:r w:rsidR="00397CB3">
              <w:rPr>
                <w:noProof/>
                <w:webHidden/>
              </w:rPr>
              <w:tab/>
            </w:r>
            <w:r w:rsidR="00397CB3">
              <w:rPr>
                <w:noProof/>
                <w:webHidden/>
              </w:rPr>
              <w:fldChar w:fldCharType="begin"/>
            </w:r>
            <w:r w:rsidR="00397CB3">
              <w:rPr>
                <w:noProof/>
                <w:webHidden/>
              </w:rPr>
              <w:instrText xml:space="preserve"> PAGEREF _Toc46310936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7" w:history="1">
            <w:r w:rsidR="00397CB3" w:rsidRPr="00B82C85">
              <w:rPr>
                <w:rStyle w:val="Hyperlink"/>
                <w:noProof/>
              </w:rPr>
              <w:t>Professional Development Time (not PPA time)</w:t>
            </w:r>
            <w:r w:rsidR="00397CB3">
              <w:rPr>
                <w:noProof/>
                <w:webHidden/>
              </w:rPr>
              <w:tab/>
            </w:r>
            <w:r w:rsidR="00397CB3">
              <w:rPr>
                <w:noProof/>
                <w:webHidden/>
              </w:rPr>
              <w:fldChar w:fldCharType="begin"/>
            </w:r>
            <w:r w:rsidR="00397CB3">
              <w:rPr>
                <w:noProof/>
                <w:webHidden/>
              </w:rPr>
              <w:instrText xml:space="preserve"> PAGEREF _Toc46310937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8" w:history="1">
            <w:r w:rsidR="00397CB3" w:rsidRPr="00B82C85">
              <w:rPr>
                <w:rStyle w:val="Hyperlink"/>
                <w:noProof/>
              </w:rPr>
              <w:t>PPA Time</w:t>
            </w:r>
            <w:r w:rsidR="00397CB3">
              <w:rPr>
                <w:noProof/>
                <w:webHidden/>
              </w:rPr>
              <w:tab/>
            </w:r>
            <w:r w:rsidR="00397CB3">
              <w:rPr>
                <w:noProof/>
                <w:webHidden/>
              </w:rPr>
              <w:fldChar w:fldCharType="begin"/>
            </w:r>
            <w:r w:rsidR="00397CB3">
              <w:rPr>
                <w:noProof/>
                <w:webHidden/>
              </w:rPr>
              <w:instrText xml:space="preserve"> PAGEREF _Toc46310938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39" w:history="1">
            <w:r w:rsidR="00397CB3" w:rsidRPr="00B82C85">
              <w:rPr>
                <w:rStyle w:val="Hyperlink"/>
                <w:noProof/>
              </w:rPr>
              <w:t>Other Expectations</w:t>
            </w:r>
            <w:r w:rsidR="00397CB3">
              <w:rPr>
                <w:noProof/>
                <w:webHidden/>
              </w:rPr>
              <w:tab/>
            </w:r>
            <w:r w:rsidR="00397CB3">
              <w:rPr>
                <w:noProof/>
                <w:webHidden/>
              </w:rPr>
              <w:fldChar w:fldCharType="begin"/>
            </w:r>
            <w:r w:rsidR="00397CB3">
              <w:rPr>
                <w:noProof/>
                <w:webHidden/>
              </w:rPr>
              <w:instrText xml:space="preserve"> PAGEREF _Toc46310939 \h </w:instrText>
            </w:r>
            <w:r w:rsidR="00397CB3">
              <w:rPr>
                <w:noProof/>
                <w:webHidden/>
              </w:rPr>
            </w:r>
            <w:r w:rsidR="00397CB3">
              <w:rPr>
                <w:noProof/>
                <w:webHidden/>
              </w:rPr>
              <w:fldChar w:fldCharType="separate"/>
            </w:r>
            <w:r w:rsidR="00E53327">
              <w:rPr>
                <w:noProof/>
                <w:webHidden/>
              </w:rPr>
              <w:t>21</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40" w:history="1">
            <w:r w:rsidR="00397CB3" w:rsidRPr="00B82C85">
              <w:rPr>
                <w:rStyle w:val="Hyperlink"/>
                <w:noProof/>
              </w:rPr>
              <w:t>Overview of Student Teachers’ Programme</w:t>
            </w:r>
            <w:r w:rsidR="00397CB3">
              <w:rPr>
                <w:noProof/>
                <w:webHidden/>
              </w:rPr>
              <w:tab/>
            </w:r>
            <w:r w:rsidR="00397CB3">
              <w:rPr>
                <w:noProof/>
                <w:webHidden/>
              </w:rPr>
              <w:fldChar w:fldCharType="begin"/>
            </w:r>
            <w:r w:rsidR="00397CB3">
              <w:rPr>
                <w:noProof/>
                <w:webHidden/>
              </w:rPr>
              <w:instrText xml:space="preserve"> PAGEREF _Toc46310940 \h </w:instrText>
            </w:r>
            <w:r w:rsidR="00397CB3">
              <w:rPr>
                <w:noProof/>
                <w:webHidden/>
              </w:rPr>
            </w:r>
            <w:r w:rsidR="00397CB3">
              <w:rPr>
                <w:noProof/>
                <w:webHidden/>
              </w:rPr>
              <w:fldChar w:fldCharType="separate"/>
            </w:r>
            <w:r w:rsidR="00E53327">
              <w:rPr>
                <w:noProof/>
                <w:webHidden/>
              </w:rPr>
              <w:t>22</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41" w:history="1">
            <w:r w:rsidR="00397CB3" w:rsidRPr="00B82C85">
              <w:rPr>
                <w:rStyle w:val="Hyperlink"/>
                <w:noProof/>
              </w:rPr>
              <w:t>Planning and Assessment Requirements</w:t>
            </w:r>
            <w:r w:rsidR="00397CB3">
              <w:rPr>
                <w:noProof/>
                <w:webHidden/>
              </w:rPr>
              <w:tab/>
            </w:r>
            <w:r w:rsidR="00397CB3">
              <w:rPr>
                <w:noProof/>
                <w:webHidden/>
              </w:rPr>
              <w:fldChar w:fldCharType="begin"/>
            </w:r>
            <w:r w:rsidR="00397CB3">
              <w:rPr>
                <w:noProof/>
                <w:webHidden/>
              </w:rPr>
              <w:instrText xml:space="preserve"> PAGEREF _Toc46310941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2" w:history="1">
            <w:r w:rsidR="00397CB3" w:rsidRPr="00B82C85">
              <w:rPr>
                <w:rStyle w:val="Hyperlink"/>
                <w:noProof/>
              </w:rPr>
              <w:t>Early Years Foundation Stage Planning</w:t>
            </w:r>
            <w:r w:rsidR="00397CB3">
              <w:rPr>
                <w:noProof/>
                <w:webHidden/>
              </w:rPr>
              <w:tab/>
            </w:r>
            <w:r w:rsidR="00397CB3">
              <w:rPr>
                <w:noProof/>
                <w:webHidden/>
              </w:rPr>
              <w:fldChar w:fldCharType="begin"/>
            </w:r>
            <w:r w:rsidR="00397CB3">
              <w:rPr>
                <w:noProof/>
                <w:webHidden/>
              </w:rPr>
              <w:instrText xml:space="preserve"> PAGEREF _Toc46310942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3" w:history="1">
            <w:r w:rsidR="00397CB3" w:rsidRPr="00B82C85">
              <w:rPr>
                <w:rStyle w:val="Hyperlink"/>
                <w:noProof/>
              </w:rPr>
              <w:t>Key Stage 1 &amp; 2 Planning</w:t>
            </w:r>
            <w:r w:rsidR="00397CB3">
              <w:rPr>
                <w:noProof/>
                <w:webHidden/>
              </w:rPr>
              <w:tab/>
            </w:r>
            <w:r w:rsidR="00397CB3">
              <w:rPr>
                <w:noProof/>
                <w:webHidden/>
              </w:rPr>
              <w:fldChar w:fldCharType="begin"/>
            </w:r>
            <w:r w:rsidR="00397CB3">
              <w:rPr>
                <w:noProof/>
                <w:webHidden/>
              </w:rPr>
              <w:instrText xml:space="preserve"> PAGEREF _Toc46310943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4" w:history="1">
            <w:r w:rsidR="00397CB3" w:rsidRPr="00B82C85">
              <w:rPr>
                <w:rStyle w:val="Hyperlink"/>
                <w:noProof/>
              </w:rPr>
              <w:t>Assessment Requirements</w:t>
            </w:r>
            <w:r w:rsidR="00397CB3">
              <w:rPr>
                <w:noProof/>
                <w:webHidden/>
              </w:rPr>
              <w:tab/>
            </w:r>
            <w:r w:rsidR="00397CB3">
              <w:rPr>
                <w:noProof/>
                <w:webHidden/>
              </w:rPr>
              <w:fldChar w:fldCharType="begin"/>
            </w:r>
            <w:r w:rsidR="00397CB3">
              <w:rPr>
                <w:noProof/>
                <w:webHidden/>
              </w:rPr>
              <w:instrText xml:space="preserve"> PAGEREF _Toc46310944 \h </w:instrText>
            </w:r>
            <w:r w:rsidR="00397CB3">
              <w:rPr>
                <w:noProof/>
                <w:webHidden/>
              </w:rPr>
            </w:r>
            <w:r w:rsidR="00397CB3">
              <w:rPr>
                <w:noProof/>
                <w:webHidden/>
              </w:rPr>
              <w:fldChar w:fldCharType="separate"/>
            </w:r>
            <w:r w:rsidR="00E53327">
              <w:rPr>
                <w:noProof/>
                <w:webHidden/>
              </w:rPr>
              <w:t>23</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45" w:history="1">
            <w:r w:rsidR="00397CB3" w:rsidRPr="00B82C85">
              <w:rPr>
                <w:rStyle w:val="Hyperlink"/>
                <w:noProof/>
              </w:rPr>
              <w:t>Frequently Asked Questions</w:t>
            </w:r>
            <w:r w:rsidR="00397CB3">
              <w:rPr>
                <w:noProof/>
                <w:webHidden/>
              </w:rPr>
              <w:tab/>
            </w:r>
            <w:r w:rsidR="00397CB3">
              <w:rPr>
                <w:noProof/>
                <w:webHidden/>
              </w:rPr>
              <w:fldChar w:fldCharType="begin"/>
            </w:r>
            <w:r w:rsidR="00397CB3">
              <w:rPr>
                <w:noProof/>
                <w:webHidden/>
              </w:rPr>
              <w:instrText xml:space="preserve"> PAGEREF _Toc46310945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6" w:history="1">
            <w:r w:rsidR="00397CB3" w:rsidRPr="00B82C85">
              <w:rPr>
                <w:rStyle w:val="Hyperlink"/>
                <w:noProof/>
              </w:rPr>
              <w:t>Absence</w:t>
            </w:r>
            <w:r w:rsidR="00397CB3">
              <w:rPr>
                <w:noProof/>
                <w:webHidden/>
              </w:rPr>
              <w:tab/>
            </w:r>
            <w:r w:rsidR="00397CB3">
              <w:rPr>
                <w:noProof/>
                <w:webHidden/>
              </w:rPr>
              <w:fldChar w:fldCharType="begin"/>
            </w:r>
            <w:r w:rsidR="00397CB3">
              <w:rPr>
                <w:noProof/>
                <w:webHidden/>
              </w:rPr>
              <w:instrText xml:space="preserve"> PAGEREF _Toc46310946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7" w:history="1">
            <w:r w:rsidR="00397CB3" w:rsidRPr="00B82C85">
              <w:rPr>
                <w:rStyle w:val="Hyperlink"/>
                <w:noProof/>
              </w:rPr>
              <w:t>Non-teaching time</w:t>
            </w:r>
            <w:r w:rsidR="00397CB3">
              <w:rPr>
                <w:noProof/>
                <w:webHidden/>
              </w:rPr>
              <w:tab/>
            </w:r>
            <w:r w:rsidR="00397CB3">
              <w:rPr>
                <w:noProof/>
                <w:webHidden/>
              </w:rPr>
              <w:fldChar w:fldCharType="begin"/>
            </w:r>
            <w:r w:rsidR="00397CB3">
              <w:rPr>
                <w:noProof/>
                <w:webHidden/>
              </w:rPr>
              <w:instrText xml:space="preserve"> PAGEREF _Toc46310947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8" w:history="1">
            <w:r w:rsidR="00397CB3" w:rsidRPr="00B82C85">
              <w:rPr>
                <w:rStyle w:val="Hyperlink"/>
                <w:noProof/>
              </w:rPr>
              <w:t>Solo teaching</w:t>
            </w:r>
            <w:r w:rsidR="00397CB3">
              <w:rPr>
                <w:noProof/>
                <w:webHidden/>
              </w:rPr>
              <w:tab/>
            </w:r>
            <w:r w:rsidR="00397CB3">
              <w:rPr>
                <w:noProof/>
                <w:webHidden/>
              </w:rPr>
              <w:fldChar w:fldCharType="begin"/>
            </w:r>
            <w:r w:rsidR="00397CB3">
              <w:rPr>
                <w:noProof/>
                <w:webHidden/>
              </w:rPr>
              <w:instrText xml:space="preserve"> PAGEREF _Toc46310948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49" w:history="1">
            <w:r w:rsidR="00397CB3" w:rsidRPr="00B82C85">
              <w:rPr>
                <w:rStyle w:val="Hyperlink"/>
                <w:noProof/>
              </w:rPr>
              <w:t>Insurance</w:t>
            </w:r>
            <w:r w:rsidR="00397CB3">
              <w:rPr>
                <w:noProof/>
                <w:webHidden/>
              </w:rPr>
              <w:tab/>
            </w:r>
            <w:r w:rsidR="00397CB3">
              <w:rPr>
                <w:noProof/>
                <w:webHidden/>
              </w:rPr>
              <w:fldChar w:fldCharType="begin"/>
            </w:r>
            <w:r w:rsidR="00397CB3">
              <w:rPr>
                <w:noProof/>
                <w:webHidden/>
              </w:rPr>
              <w:instrText xml:space="preserve"> PAGEREF _Toc46310949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50" w:history="1">
            <w:r w:rsidR="00397CB3" w:rsidRPr="00B82C85">
              <w:rPr>
                <w:rStyle w:val="Hyperlink"/>
                <w:noProof/>
              </w:rPr>
              <w:t>Planning and Teaching</w:t>
            </w:r>
            <w:r w:rsidR="00397CB3">
              <w:rPr>
                <w:noProof/>
                <w:webHidden/>
              </w:rPr>
              <w:tab/>
            </w:r>
            <w:r w:rsidR="00397CB3">
              <w:rPr>
                <w:noProof/>
                <w:webHidden/>
              </w:rPr>
              <w:fldChar w:fldCharType="begin"/>
            </w:r>
            <w:r w:rsidR="00397CB3">
              <w:rPr>
                <w:noProof/>
                <w:webHidden/>
              </w:rPr>
              <w:instrText xml:space="preserve"> PAGEREF _Toc46310950 \h </w:instrText>
            </w:r>
            <w:r w:rsidR="00397CB3">
              <w:rPr>
                <w:noProof/>
                <w:webHidden/>
              </w:rPr>
            </w:r>
            <w:r w:rsidR="00397CB3">
              <w:rPr>
                <w:noProof/>
                <w:webHidden/>
              </w:rPr>
              <w:fldChar w:fldCharType="separate"/>
            </w:r>
            <w:r w:rsidR="00E53327">
              <w:rPr>
                <w:noProof/>
                <w:webHidden/>
              </w:rPr>
              <w:t>25</w:t>
            </w:r>
            <w:r w:rsidR="00397CB3">
              <w:rPr>
                <w:noProof/>
                <w:webHidden/>
              </w:rPr>
              <w:fldChar w:fldCharType="end"/>
            </w:r>
          </w:hyperlink>
        </w:p>
        <w:p w:rsidR="00397CB3" w:rsidRDefault="00735E56">
          <w:pPr>
            <w:pStyle w:val="TOC2"/>
            <w:tabs>
              <w:tab w:val="right" w:leader="dot" w:pos="9018"/>
            </w:tabs>
            <w:rPr>
              <w:rFonts w:asciiTheme="minorHAnsi" w:eastAsiaTheme="minorEastAsia" w:hAnsiTheme="minorHAnsi" w:cstheme="minorBidi"/>
              <w:noProof/>
              <w:color w:val="auto"/>
              <w:sz w:val="24"/>
            </w:rPr>
          </w:pPr>
          <w:hyperlink w:anchor="_Toc46310951" w:history="1">
            <w:r w:rsidR="00397CB3" w:rsidRPr="00B82C85">
              <w:rPr>
                <w:rStyle w:val="Hyperlink"/>
                <w:noProof/>
              </w:rPr>
              <w:t>Monitoring and Assessment</w:t>
            </w:r>
            <w:r w:rsidR="00397CB3">
              <w:rPr>
                <w:noProof/>
                <w:webHidden/>
              </w:rPr>
              <w:tab/>
            </w:r>
            <w:r w:rsidR="00397CB3">
              <w:rPr>
                <w:noProof/>
                <w:webHidden/>
              </w:rPr>
              <w:fldChar w:fldCharType="begin"/>
            </w:r>
            <w:r w:rsidR="00397CB3">
              <w:rPr>
                <w:noProof/>
                <w:webHidden/>
              </w:rPr>
              <w:instrText xml:space="preserve"> PAGEREF _Toc46310951 \h </w:instrText>
            </w:r>
            <w:r w:rsidR="00397CB3">
              <w:rPr>
                <w:noProof/>
                <w:webHidden/>
              </w:rPr>
            </w:r>
            <w:r w:rsidR="00397CB3">
              <w:rPr>
                <w:noProof/>
                <w:webHidden/>
              </w:rPr>
              <w:fldChar w:fldCharType="separate"/>
            </w:r>
            <w:r w:rsidR="00E53327">
              <w:rPr>
                <w:noProof/>
                <w:webHidden/>
              </w:rPr>
              <w:t>26</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52" w:history="1">
            <w:r w:rsidR="00397CB3" w:rsidRPr="00B82C85">
              <w:rPr>
                <w:rStyle w:val="Hyperlink"/>
                <w:noProof/>
              </w:rPr>
              <w:t>School-based Tasks</w:t>
            </w:r>
            <w:r w:rsidR="00397CB3">
              <w:rPr>
                <w:noProof/>
                <w:webHidden/>
              </w:rPr>
              <w:tab/>
            </w:r>
            <w:r w:rsidR="00397CB3">
              <w:rPr>
                <w:noProof/>
                <w:webHidden/>
              </w:rPr>
              <w:fldChar w:fldCharType="begin"/>
            </w:r>
            <w:r w:rsidR="00397CB3">
              <w:rPr>
                <w:noProof/>
                <w:webHidden/>
              </w:rPr>
              <w:instrText xml:space="preserve"> PAGEREF _Toc46310952 \h </w:instrText>
            </w:r>
            <w:r w:rsidR="00397CB3">
              <w:rPr>
                <w:noProof/>
                <w:webHidden/>
              </w:rPr>
            </w:r>
            <w:r w:rsidR="00397CB3">
              <w:rPr>
                <w:noProof/>
                <w:webHidden/>
              </w:rPr>
              <w:fldChar w:fldCharType="separate"/>
            </w:r>
            <w:r w:rsidR="00E53327">
              <w:rPr>
                <w:noProof/>
                <w:webHidden/>
              </w:rPr>
              <w:t>27</w:t>
            </w:r>
            <w:r w:rsidR="00397CB3">
              <w:rPr>
                <w:noProof/>
                <w:webHidden/>
              </w:rPr>
              <w:fldChar w:fldCharType="end"/>
            </w:r>
          </w:hyperlink>
        </w:p>
        <w:p w:rsidR="00397CB3" w:rsidRDefault="00735E56">
          <w:pPr>
            <w:pStyle w:val="TOC1"/>
            <w:tabs>
              <w:tab w:val="right" w:leader="dot" w:pos="9018"/>
            </w:tabs>
            <w:rPr>
              <w:rFonts w:asciiTheme="minorHAnsi" w:eastAsiaTheme="minorEastAsia" w:hAnsiTheme="minorHAnsi" w:cstheme="minorBidi"/>
              <w:noProof/>
              <w:color w:val="auto"/>
              <w:sz w:val="24"/>
            </w:rPr>
          </w:pPr>
          <w:hyperlink w:anchor="_Toc46310953" w:history="1">
            <w:r w:rsidR="00397CB3" w:rsidRPr="00B82C85">
              <w:rPr>
                <w:rStyle w:val="Hyperlink"/>
                <w:noProof/>
              </w:rPr>
              <w:t>Contact List</w:t>
            </w:r>
            <w:r w:rsidR="00397CB3">
              <w:rPr>
                <w:noProof/>
                <w:webHidden/>
              </w:rPr>
              <w:tab/>
            </w:r>
            <w:r w:rsidR="00397CB3">
              <w:rPr>
                <w:noProof/>
                <w:webHidden/>
              </w:rPr>
              <w:fldChar w:fldCharType="begin"/>
            </w:r>
            <w:r w:rsidR="00397CB3">
              <w:rPr>
                <w:noProof/>
                <w:webHidden/>
              </w:rPr>
              <w:instrText xml:space="preserve"> PAGEREF _Toc46310953 \h </w:instrText>
            </w:r>
            <w:r w:rsidR="00397CB3">
              <w:rPr>
                <w:noProof/>
                <w:webHidden/>
              </w:rPr>
            </w:r>
            <w:r w:rsidR="00397CB3">
              <w:rPr>
                <w:noProof/>
                <w:webHidden/>
              </w:rPr>
              <w:fldChar w:fldCharType="separate"/>
            </w:r>
            <w:r w:rsidR="00E53327">
              <w:rPr>
                <w:noProof/>
                <w:webHidden/>
              </w:rPr>
              <w:t>28</w:t>
            </w:r>
            <w:r w:rsidR="00397CB3">
              <w:rPr>
                <w:noProof/>
                <w:webHidden/>
              </w:rPr>
              <w:fldChar w:fldCharType="end"/>
            </w:r>
          </w:hyperlink>
        </w:p>
        <w:p w:rsidR="00637035" w:rsidRDefault="00F00A03">
          <w:r>
            <w:fldChar w:fldCharType="end"/>
          </w:r>
        </w:p>
      </w:sdtContent>
    </w:sdt>
    <w:p w:rsidR="00873DA6" w:rsidRDefault="00873DA6" w:rsidP="0058433D">
      <w:pPr>
        <w:spacing w:after="58" w:line="354" w:lineRule="auto"/>
        <w:ind w:left="-5"/>
        <w:sectPr w:rsidR="00873DA6">
          <w:headerReference w:type="even" r:id="rId13"/>
          <w:headerReference w:type="default" r:id="rId14"/>
          <w:footerReference w:type="even" r:id="rId15"/>
          <w:footerReference w:type="default" r:id="rId16"/>
          <w:headerReference w:type="first" r:id="rId17"/>
          <w:footerReference w:type="first" r:id="rId18"/>
          <w:pgSz w:w="11906" w:h="16838"/>
          <w:pgMar w:top="1425" w:right="1438" w:bottom="1439" w:left="1440" w:header="720" w:footer="720" w:gutter="0"/>
          <w:cols w:space="720"/>
          <w:titlePg/>
        </w:sectPr>
      </w:pPr>
    </w:p>
    <w:p w:rsidR="00637035" w:rsidRDefault="00873DA6">
      <w:pPr>
        <w:pStyle w:val="Heading1"/>
        <w:ind w:left="-5"/>
      </w:pPr>
      <w:bookmarkStart w:id="0" w:name="_Toc46310926"/>
      <w:r>
        <w:t>Key Dates</w:t>
      </w:r>
      <w:r w:rsidR="00496B3B">
        <w:t xml:space="preserve"> &amp; Information</w:t>
      </w:r>
      <w:bookmarkEnd w:id="0"/>
    </w:p>
    <w:p w:rsidR="00341B90" w:rsidRDefault="00F00A03" w:rsidP="00341B90">
      <w:pPr>
        <w:spacing w:after="160" w:line="259" w:lineRule="auto"/>
        <w:ind w:left="0" w:firstLine="0"/>
      </w:pPr>
      <w:r>
        <w:t xml:space="preserve"> </w:t>
      </w:r>
    </w:p>
    <w:tbl>
      <w:tblPr>
        <w:tblStyle w:val="TableGrid"/>
        <w:tblW w:w="0" w:type="auto"/>
        <w:tblLook w:val="04A0" w:firstRow="1" w:lastRow="0" w:firstColumn="1" w:lastColumn="0" w:noHBand="0" w:noVBand="1"/>
      </w:tblPr>
      <w:tblGrid>
        <w:gridCol w:w="4509"/>
        <w:gridCol w:w="4509"/>
      </w:tblGrid>
      <w:tr w:rsidR="00390377" w:rsidTr="26C8EA89">
        <w:tc>
          <w:tcPr>
            <w:tcW w:w="4509" w:type="dxa"/>
            <w:shd w:val="clear" w:color="auto" w:fill="B4C6E7" w:themeFill="accent1" w:themeFillTint="66"/>
          </w:tcPr>
          <w:p w:rsidR="00390377" w:rsidRDefault="00FA49EF" w:rsidP="00390377">
            <w:r>
              <w:t>Placement Dates</w:t>
            </w:r>
          </w:p>
        </w:tc>
        <w:tc>
          <w:tcPr>
            <w:tcW w:w="4509" w:type="dxa"/>
          </w:tcPr>
          <w:p w:rsidR="00C63AD7" w:rsidRDefault="00ED527D" w:rsidP="00C63AD7">
            <w:r>
              <w:t xml:space="preserve">Induction: </w:t>
            </w:r>
            <w:r w:rsidR="00C63AD7">
              <w:t>6</w:t>
            </w:r>
            <w:r w:rsidRPr="00ED527D">
              <w:rPr>
                <w:vertAlign w:val="superscript"/>
              </w:rPr>
              <w:t>th</w:t>
            </w:r>
            <w:r>
              <w:t xml:space="preserve"> September – 1</w:t>
            </w:r>
            <w:r w:rsidR="00C63AD7">
              <w:t>5</w:t>
            </w:r>
            <w:r>
              <w:t>th October 202</w:t>
            </w:r>
            <w:r w:rsidR="00C63AD7">
              <w:t>1</w:t>
            </w:r>
          </w:p>
          <w:p w:rsidR="00ED527D" w:rsidRDefault="00ED527D" w:rsidP="00C63AD7">
            <w:r>
              <w:t>Assessed Period: 1</w:t>
            </w:r>
            <w:r w:rsidR="00C63AD7">
              <w:t>8</w:t>
            </w:r>
            <w:r w:rsidRPr="00ED527D">
              <w:rPr>
                <w:vertAlign w:val="superscript"/>
              </w:rPr>
              <w:t>th</w:t>
            </w:r>
            <w:r>
              <w:t xml:space="preserve"> October – </w:t>
            </w:r>
            <w:r w:rsidR="00C63AD7">
              <w:t>3rd</w:t>
            </w:r>
            <w:r>
              <w:t xml:space="preserve"> December</w:t>
            </w:r>
          </w:p>
          <w:p w:rsidR="00C63AD7" w:rsidRDefault="00C63AD7" w:rsidP="00C63AD7">
            <w:r>
              <w:t>Half term – WB 25</w:t>
            </w:r>
            <w:r w:rsidRPr="00C63AD7">
              <w:rPr>
                <w:vertAlign w:val="superscript"/>
              </w:rPr>
              <w:t>th</w:t>
            </w:r>
            <w:r>
              <w:t xml:space="preserve"> October (independent study &amp; academic tutor meetings))</w:t>
            </w:r>
          </w:p>
        </w:tc>
      </w:tr>
      <w:tr w:rsidR="00390377" w:rsidTr="26C8EA89">
        <w:tc>
          <w:tcPr>
            <w:tcW w:w="4509" w:type="dxa"/>
            <w:shd w:val="clear" w:color="auto" w:fill="B4C6E7" w:themeFill="accent1" w:themeFillTint="66"/>
          </w:tcPr>
          <w:p w:rsidR="00390377" w:rsidRDefault="00FA49EF" w:rsidP="00390377">
            <w:r>
              <w:t xml:space="preserve">Planning </w:t>
            </w:r>
            <w:r w:rsidR="00A0354D">
              <w:t>checked by mentor</w:t>
            </w:r>
          </w:p>
          <w:p w:rsidR="00A0354D" w:rsidRDefault="00A0354D" w:rsidP="00390377">
            <w:r>
              <w:t>The following must be in place for the student teacher to begin the school experience block</w:t>
            </w:r>
            <w:r w:rsidR="00F64EE6">
              <w:t>:</w:t>
            </w:r>
          </w:p>
        </w:tc>
        <w:tc>
          <w:tcPr>
            <w:tcW w:w="4509" w:type="dxa"/>
          </w:tcPr>
          <w:p w:rsidR="00390377" w:rsidRDefault="00ED527D" w:rsidP="00390377">
            <w:r>
              <w:t>Planning for the assessed period should be in place and checked by the mentor. The deadline for planning for the assessed block is Friday 1</w:t>
            </w:r>
            <w:r w:rsidR="00C63AD7">
              <w:t>5</w:t>
            </w:r>
            <w:r w:rsidRPr="00ED527D">
              <w:rPr>
                <w:vertAlign w:val="superscript"/>
              </w:rPr>
              <w:t>th</w:t>
            </w:r>
            <w:r>
              <w:t xml:space="preserve"> October</w:t>
            </w:r>
            <w:r w:rsidR="00C947A1">
              <w:t xml:space="preserve">. </w:t>
            </w:r>
          </w:p>
          <w:p w:rsidR="00C947A1" w:rsidRPr="00C947A1" w:rsidRDefault="00C947A1" w:rsidP="00390377">
            <w:pPr>
              <w:rPr>
                <w:bCs/>
              </w:rPr>
            </w:pPr>
            <w:r w:rsidRPr="00976E4B">
              <w:rPr>
                <w:bCs/>
                <w:color w:val="000000" w:themeColor="text1"/>
              </w:rPr>
              <w:t xml:space="preserve">Please refer to the Planning and Assessment Guidance information for more information.   </w:t>
            </w:r>
          </w:p>
        </w:tc>
      </w:tr>
      <w:tr w:rsidR="00C947A1" w:rsidTr="26C8EA89">
        <w:tc>
          <w:tcPr>
            <w:tcW w:w="4509" w:type="dxa"/>
            <w:shd w:val="clear" w:color="auto" w:fill="B4C6E7" w:themeFill="accent1" w:themeFillTint="66"/>
            <w:vAlign w:val="center"/>
          </w:tcPr>
          <w:p w:rsidR="00C947A1" w:rsidRDefault="00C947A1" w:rsidP="00C947A1">
            <w:r>
              <w:t>Medium Term Plans</w:t>
            </w:r>
          </w:p>
        </w:tc>
        <w:tc>
          <w:tcPr>
            <w:tcW w:w="4509" w:type="dxa"/>
            <w:vAlign w:val="center"/>
          </w:tcPr>
          <w:p w:rsidR="00C947A1" w:rsidRDefault="00C947A1" w:rsidP="00C947A1">
            <w:r w:rsidRPr="00105F5C">
              <w:rPr>
                <w:b/>
                <w:color w:val="3B3838" w:themeColor="background2" w:themeShade="40"/>
              </w:rPr>
              <w:t xml:space="preserve">The school’s existing medium-term plans should be used as a basis, but may be annotated and enhanced as appropriate </w:t>
            </w:r>
          </w:p>
        </w:tc>
      </w:tr>
      <w:tr w:rsidR="00976E4B" w:rsidTr="26C8EA89">
        <w:tc>
          <w:tcPr>
            <w:tcW w:w="9018" w:type="dxa"/>
            <w:gridSpan w:val="2"/>
            <w:shd w:val="clear" w:color="auto" w:fill="B4C6E7" w:themeFill="accent1" w:themeFillTint="66"/>
            <w:vAlign w:val="center"/>
          </w:tcPr>
          <w:p w:rsidR="00976E4B" w:rsidRPr="00105F5C" w:rsidRDefault="00976E4B" w:rsidP="00976E4B">
            <w:pPr>
              <w:jc w:val="center"/>
              <w:rPr>
                <w:b/>
                <w:color w:val="3B3838" w:themeColor="background2" w:themeShade="40"/>
              </w:rPr>
            </w:pPr>
            <w:r>
              <w:rPr>
                <w:b/>
                <w:color w:val="3B3838" w:themeColor="background2" w:themeShade="40"/>
              </w:rPr>
              <w:t xml:space="preserve">Key documentation to be in place prior to starting the assessed period  </w:t>
            </w:r>
          </w:p>
        </w:tc>
      </w:tr>
      <w:tr w:rsidR="00390377" w:rsidTr="26C8EA89">
        <w:tc>
          <w:tcPr>
            <w:tcW w:w="4509" w:type="dxa"/>
            <w:shd w:val="clear" w:color="auto" w:fill="auto"/>
          </w:tcPr>
          <w:p w:rsidR="00390377" w:rsidRDefault="00C348AB" w:rsidP="00C348AB">
            <w:pPr>
              <w:jc w:val="center"/>
            </w:pPr>
            <w:proofErr w:type="spellStart"/>
            <w:r>
              <w:t>EYFS</w:t>
            </w:r>
            <w:proofErr w:type="spellEnd"/>
          </w:p>
        </w:tc>
        <w:tc>
          <w:tcPr>
            <w:tcW w:w="4509" w:type="dxa"/>
            <w:shd w:val="clear" w:color="auto" w:fill="auto"/>
          </w:tcPr>
          <w:p w:rsidR="00390377" w:rsidRDefault="00C348AB" w:rsidP="00C348AB">
            <w:pPr>
              <w:jc w:val="center"/>
            </w:pPr>
            <w:r>
              <w:t>Key Stage 1 or 2</w:t>
            </w:r>
          </w:p>
        </w:tc>
      </w:tr>
      <w:tr w:rsidR="00390377" w:rsidTr="26C8EA89">
        <w:tc>
          <w:tcPr>
            <w:tcW w:w="4509" w:type="dxa"/>
          </w:tcPr>
          <w:p w:rsidR="00390377" w:rsidRDefault="00907CE2" w:rsidP="00907CE2">
            <w:pPr>
              <w:pStyle w:val="ListParagraph"/>
              <w:numPr>
                <w:ilvl w:val="0"/>
                <w:numId w:val="21"/>
              </w:numPr>
            </w:pPr>
            <w:r>
              <w:t>Audit of all provision areas</w:t>
            </w:r>
          </w:p>
          <w:p w:rsidR="00EB7110" w:rsidRDefault="00EB7110" w:rsidP="00907CE2">
            <w:pPr>
              <w:pStyle w:val="ListParagraph"/>
              <w:numPr>
                <w:ilvl w:val="0"/>
                <w:numId w:val="21"/>
              </w:numPr>
            </w:pPr>
            <w:r>
              <w:t>Children’s prior learning notes</w:t>
            </w:r>
          </w:p>
          <w:p w:rsidR="00907CE2" w:rsidRDefault="00907CE2" w:rsidP="00907CE2">
            <w:pPr>
              <w:pStyle w:val="ListParagraph"/>
              <w:numPr>
                <w:ilvl w:val="0"/>
                <w:numId w:val="21"/>
              </w:numPr>
            </w:pPr>
            <w:r>
              <w:t>Observations of children</w:t>
            </w:r>
          </w:p>
          <w:p w:rsidR="00907CE2" w:rsidRDefault="00907CE2" w:rsidP="00907CE2">
            <w:pPr>
              <w:pStyle w:val="ListParagraph"/>
              <w:numPr>
                <w:ilvl w:val="0"/>
                <w:numId w:val="21"/>
              </w:numPr>
            </w:pPr>
            <w:r>
              <w:t>Overview of key events, curricular resources and key intentions</w:t>
            </w:r>
          </w:p>
          <w:p w:rsidR="00907CE2" w:rsidRDefault="00907CE2" w:rsidP="00907CE2">
            <w:pPr>
              <w:pStyle w:val="ListParagraph"/>
              <w:numPr>
                <w:ilvl w:val="0"/>
                <w:numId w:val="21"/>
              </w:numPr>
            </w:pPr>
            <w:r>
              <w:t>Weekly timetable for week 1</w:t>
            </w:r>
          </w:p>
          <w:p w:rsidR="00907CE2" w:rsidRDefault="00907CE2" w:rsidP="00907CE2">
            <w:pPr>
              <w:pStyle w:val="ListParagraph"/>
              <w:numPr>
                <w:ilvl w:val="0"/>
                <w:numId w:val="21"/>
              </w:numPr>
            </w:pPr>
            <w:r>
              <w:t>Weekly phonics plan if appropriate</w:t>
            </w:r>
          </w:p>
          <w:p w:rsidR="00907CE2" w:rsidRDefault="00F55EB8" w:rsidP="00907CE2">
            <w:pPr>
              <w:pStyle w:val="ListParagraph"/>
              <w:numPr>
                <w:ilvl w:val="0"/>
                <w:numId w:val="21"/>
              </w:numPr>
            </w:pPr>
            <w:r>
              <w:t>Correctly organised teaching file</w:t>
            </w:r>
          </w:p>
        </w:tc>
        <w:tc>
          <w:tcPr>
            <w:tcW w:w="4509" w:type="dxa"/>
          </w:tcPr>
          <w:p w:rsidR="00390377" w:rsidRDefault="00F55EB8" w:rsidP="00F55EB8">
            <w:pPr>
              <w:pStyle w:val="ListParagraph"/>
              <w:numPr>
                <w:ilvl w:val="0"/>
                <w:numId w:val="21"/>
              </w:numPr>
            </w:pPr>
            <w:r>
              <w:t>Children’s prior learning notes</w:t>
            </w:r>
          </w:p>
          <w:p w:rsidR="00F55EB8" w:rsidRDefault="00F55EB8" w:rsidP="00F55EB8">
            <w:pPr>
              <w:pStyle w:val="ListParagraph"/>
              <w:numPr>
                <w:ilvl w:val="0"/>
                <w:numId w:val="21"/>
              </w:numPr>
            </w:pPr>
            <w:r>
              <w:t xml:space="preserve">Medium term plans </w:t>
            </w:r>
            <w:r w:rsidR="00B86AA5">
              <w:t>for subjects taught by student teacher</w:t>
            </w:r>
          </w:p>
          <w:p w:rsidR="00B86AA5" w:rsidRDefault="00B86AA5" w:rsidP="00F55EB8">
            <w:pPr>
              <w:pStyle w:val="ListParagraph"/>
              <w:numPr>
                <w:ilvl w:val="0"/>
                <w:numId w:val="21"/>
              </w:numPr>
            </w:pPr>
            <w:r>
              <w:t>Weekly plan for English and Maths for week 1</w:t>
            </w:r>
          </w:p>
          <w:p w:rsidR="00B86AA5" w:rsidRDefault="00B86AA5" w:rsidP="00F55EB8">
            <w:pPr>
              <w:pStyle w:val="ListParagraph"/>
              <w:numPr>
                <w:ilvl w:val="0"/>
                <w:numId w:val="21"/>
              </w:numPr>
            </w:pPr>
            <w:r>
              <w:t>Lesson plans for the first two days of teaching</w:t>
            </w:r>
          </w:p>
          <w:p w:rsidR="00B86AA5" w:rsidRDefault="00B86AA5" w:rsidP="00F55EB8">
            <w:pPr>
              <w:pStyle w:val="ListParagraph"/>
              <w:numPr>
                <w:ilvl w:val="0"/>
                <w:numId w:val="21"/>
              </w:numPr>
            </w:pPr>
            <w:r>
              <w:t>Correctly organised teaching file</w:t>
            </w:r>
          </w:p>
        </w:tc>
      </w:tr>
      <w:tr w:rsidR="00A7438D" w:rsidTr="26C8EA89">
        <w:tc>
          <w:tcPr>
            <w:tcW w:w="4509" w:type="dxa"/>
            <w:shd w:val="clear" w:color="auto" w:fill="B4C6E7" w:themeFill="accent1" w:themeFillTint="66"/>
          </w:tcPr>
          <w:p w:rsidR="00A7438D" w:rsidRDefault="00A7438D" w:rsidP="00A7438D">
            <w:r>
              <w:t>Interim Report</w:t>
            </w:r>
          </w:p>
        </w:tc>
        <w:tc>
          <w:tcPr>
            <w:tcW w:w="4509" w:type="dxa"/>
          </w:tcPr>
          <w:p w:rsidR="00A7438D" w:rsidRDefault="00ED527D" w:rsidP="00A7438D">
            <w:r>
              <w:t xml:space="preserve">Reported via </w:t>
            </w:r>
            <w:proofErr w:type="spellStart"/>
            <w:r w:rsidR="00C63AD7">
              <w:t>PebblePad</w:t>
            </w:r>
            <w:proofErr w:type="spellEnd"/>
            <w:r w:rsidR="00C63AD7">
              <w:t xml:space="preserve"> </w:t>
            </w:r>
            <w:r>
              <w:t>by 1</w:t>
            </w:r>
            <w:r w:rsidR="00C63AD7">
              <w:t>2</w:t>
            </w:r>
            <w:r w:rsidRPr="00ED527D">
              <w:rPr>
                <w:vertAlign w:val="superscript"/>
              </w:rPr>
              <w:t>th</w:t>
            </w:r>
            <w:r>
              <w:t xml:space="preserve"> November </w:t>
            </w:r>
          </w:p>
        </w:tc>
      </w:tr>
      <w:tr w:rsidR="00A7438D" w:rsidTr="26C8EA89">
        <w:tc>
          <w:tcPr>
            <w:tcW w:w="4509" w:type="dxa"/>
            <w:shd w:val="clear" w:color="auto" w:fill="B4C6E7" w:themeFill="accent1" w:themeFillTint="66"/>
          </w:tcPr>
          <w:p w:rsidR="00A7438D" w:rsidRDefault="00A7438D" w:rsidP="00A7438D">
            <w:proofErr w:type="spellStart"/>
            <w:r>
              <w:t>SE1</w:t>
            </w:r>
            <w:proofErr w:type="spellEnd"/>
            <w:r>
              <w:t xml:space="preserve"> Final Report</w:t>
            </w:r>
          </w:p>
        </w:tc>
        <w:tc>
          <w:tcPr>
            <w:tcW w:w="4509" w:type="dxa"/>
          </w:tcPr>
          <w:p w:rsidR="00A7438D" w:rsidRDefault="00ED527D" w:rsidP="00A7438D">
            <w:r>
              <w:t xml:space="preserve">Reported via </w:t>
            </w:r>
            <w:proofErr w:type="spellStart"/>
            <w:r w:rsidR="00C63AD7">
              <w:t>Pebblepad</w:t>
            </w:r>
            <w:proofErr w:type="spellEnd"/>
            <w:r>
              <w:t xml:space="preserve"> by </w:t>
            </w:r>
            <w:r w:rsidR="00C63AD7">
              <w:t>3</w:t>
            </w:r>
            <w:proofErr w:type="gramStart"/>
            <w:r w:rsidR="00C63AD7" w:rsidRPr="00C63AD7">
              <w:rPr>
                <w:vertAlign w:val="superscript"/>
              </w:rPr>
              <w:t>rd</w:t>
            </w:r>
            <w:r w:rsidR="00C63AD7">
              <w:t xml:space="preserve"> </w:t>
            </w:r>
            <w:r>
              <w:t xml:space="preserve"> December</w:t>
            </w:r>
            <w:proofErr w:type="gramEnd"/>
          </w:p>
        </w:tc>
      </w:tr>
      <w:tr w:rsidR="00A7438D" w:rsidTr="26C8EA89">
        <w:tc>
          <w:tcPr>
            <w:tcW w:w="4509" w:type="dxa"/>
            <w:shd w:val="clear" w:color="auto" w:fill="B4C6E7" w:themeFill="accent1" w:themeFillTint="66"/>
          </w:tcPr>
          <w:p w:rsidR="00A7438D" w:rsidRDefault="004A66A8" w:rsidP="00A7438D">
            <w:r>
              <w:t>Link Tutor contact</w:t>
            </w:r>
          </w:p>
        </w:tc>
        <w:tc>
          <w:tcPr>
            <w:tcW w:w="4509" w:type="dxa"/>
          </w:tcPr>
          <w:p w:rsidR="00A7438D" w:rsidRDefault="00290295" w:rsidP="00A7438D">
            <w:r>
              <w:t xml:space="preserve">Contact will be made from the link tutor/alliance lead prior to the interim report. This will be done by email/ telephone or remote platform. </w:t>
            </w:r>
            <w:r w:rsidR="00C63AD7">
              <w:t xml:space="preserve">A shared appraisal will then take following the interim report. </w:t>
            </w:r>
          </w:p>
        </w:tc>
      </w:tr>
      <w:tr w:rsidR="00496B3B" w:rsidTr="26C8EA89">
        <w:tc>
          <w:tcPr>
            <w:tcW w:w="4509" w:type="dxa"/>
            <w:shd w:val="clear" w:color="auto" w:fill="B4C6E7" w:themeFill="accent1" w:themeFillTint="66"/>
          </w:tcPr>
          <w:p w:rsidR="00496B3B" w:rsidRDefault="00496B3B" w:rsidP="00A7438D">
            <w:r>
              <w:t xml:space="preserve">Placement Information </w:t>
            </w:r>
          </w:p>
        </w:tc>
        <w:tc>
          <w:tcPr>
            <w:tcW w:w="4509" w:type="dxa"/>
          </w:tcPr>
          <w:p w:rsidR="00496B3B" w:rsidRPr="00105F5C" w:rsidRDefault="00496B3B" w:rsidP="00397CB3">
            <w:pPr>
              <w:pStyle w:val="CHARTTEXT"/>
              <w:rPr>
                <w:b/>
                <w:color w:val="3B3838" w:themeColor="background2" w:themeShade="40"/>
              </w:rPr>
            </w:pPr>
            <w:r w:rsidRPr="00105F5C">
              <w:rPr>
                <w:b/>
                <w:color w:val="3B3838" w:themeColor="background2" w:themeShade="40"/>
              </w:rPr>
              <w:t xml:space="preserve">The </w:t>
            </w:r>
            <w:proofErr w:type="spellStart"/>
            <w:r>
              <w:rPr>
                <w:b/>
                <w:color w:val="3B3838" w:themeColor="background2" w:themeShade="40"/>
              </w:rPr>
              <w:t>SE1</w:t>
            </w:r>
            <w:proofErr w:type="spellEnd"/>
            <w:r w:rsidRPr="00105F5C">
              <w:rPr>
                <w:b/>
                <w:color w:val="3B3838" w:themeColor="background2" w:themeShade="40"/>
              </w:rPr>
              <w:t xml:space="preserve"> Placement</w:t>
            </w:r>
          </w:p>
          <w:p w:rsidR="00397CB3" w:rsidRDefault="00496B3B" w:rsidP="00397CB3">
            <w:pPr>
              <w:pStyle w:val="CHARTTEXTbulletsbold"/>
              <w:rPr>
                <w:color w:val="3B3838" w:themeColor="background2" w:themeShade="40"/>
              </w:rPr>
            </w:pPr>
            <w:r w:rsidRPr="26C8EA89">
              <w:rPr>
                <w:color w:val="3B3838" w:themeColor="background2" w:themeShade="40"/>
              </w:rPr>
              <w:t>Observe teachers and children; including experienced teachers other than the class teacher if possible.</w:t>
            </w:r>
          </w:p>
          <w:p w:rsidR="00496B3B" w:rsidRPr="00397CB3" w:rsidRDefault="00496B3B" w:rsidP="00397CB3">
            <w:pPr>
              <w:pStyle w:val="CHARTTEXTbulletsbold"/>
              <w:rPr>
                <w:color w:val="3B3838" w:themeColor="background2" w:themeShade="40"/>
              </w:rPr>
            </w:pPr>
            <w:r w:rsidRPr="26C8EA89">
              <w:rPr>
                <w:color w:val="3B3838" w:themeColor="background2" w:themeShade="40"/>
              </w:rPr>
              <w:t>Be involved in playground and other duties</w:t>
            </w:r>
          </w:p>
          <w:p w:rsidR="00496B3B" w:rsidRPr="00105F5C" w:rsidRDefault="00496B3B" w:rsidP="00397CB3">
            <w:pPr>
              <w:pStyle w:val="CHARTTEXTbulletsbold"/>
              <w:rPr>
                <w:color w:val="3B3838" w:themeColor="background2" w:themeShade="40"/>
              </w:rPr>
            </w:pPr>
            <w:r w:rsidRPr="26C8EA89">
              <w:rPr>
                <w:color w:val="3B3838" w:themeColor="background2" w:themeShade="40"/>
              </w:rPr>
              <w:t>Get involved in wider aspects of school life, e.g. sports clubs</w:t>
            </w:r>
            <w:r w:rsidR="00C63AD7" w:rsidRPr="26C8EA89">
              <w:rPr>
                <w:color w:val="3B3838" w:themeColor="background2" w:themeShade="40"/>
              </w:rPr>
              <w:t>/parent consultations</w:t>
            </w:r>
            <w:r w:rsidRPr="26C8EA89">
              <w:rPr>
                <w:color w:val="3B3838" w:themeColor="background2" w:themeShade="40"/>
              </w:rPr>
              <w:t>.</w:t>
            </w:r>
          </w:p>
          <w:p w:rsidR="00496B3B" w:rsidRDefault="00496B3B" w:rsidP="00397CB3">
            <w:pPr>
              <w:pStyle w:val="CHARTTEXTbulletsbold"/>
              <w:rPr>
                <w:color w:val="3B3838" w:themeColor="background2" w:themeShade="40"/>
              </w:rPr>
            </w:pPr>
            <w:r w:rsidRPr="26C8EA89">
              <w:rPr>
                <w:color w:val="3B3838" w:themeColor="background2" w:themeShade="40"/>
              </w:rPr>
              <w:t>Attend staff meetings (and training days) unless school staff deem the content inappropriate.</w:t>
            </w:r>
          </w:p>
          <w:p w:rsidR="00496B3B" w:rsidRPr="00976E4B" w:rsidRDefault="00976E4B" w:rsidP="00397CB3">
            <w:pPr>
              <w:pStyle w:val="CHARTTEXTbulletsbold"/>
              <w:rPr>
                <w:color w:val="3B3838" w:themeColor="background2" w:themeShade="40"/>
              </w:rPr>
            </w:pPr>
            <w:r w:rsidRPr="26C8EA89">
              <w:rPr>
                <w:color w:val="3B3838" w:themeColor="background2" w:themeShade="40"/>
              </w:rPr>
              <w:t>Work on school-based gap tasks</w:t>
            </w:r>
            <w:r w:rsidR="00C63AD7" w:rsidRPr="26C8EA89">
              <w:rPr>
                <w:color w:val="3B3838" w:themeColor="background2" w:themeShade="40"/>
              </w:rPr>
              <w:t xml:space="preserve"> provided by your alliance and university</w:t>
            </w:r>
            <w:r w:rsidRPr="26C8EA89">
              <w:rPr>
                <w:color w:val="3B3838" w:themeColor="background2" w:themeShade="40"/>
              </w:rPr>
              <w:t>.</w:t>
            </w:r>
          </w:p>
        </w:tc>
      </w:tr>
      <w:tr w:rsidR="00496B3B" w:rsidTr="26C8EA89">
        <w:tc>
          <w:tcPr>
            <w:tcW w:w="4509" w:type="dxa"/>
            <w:shd w:val="clear" w:color="auto" w:fill="B4C6E7" w:themeFill="accent1" w:themeFillTint="66"/>
            <w:vAlign w:val="center"/>
          </w:tcPr>
          <w:p w:rsidR="00496B3B" w:rsidRDefault="00496B3B" w:rsidP="00496B3B">
            <w:r>
              <w:t>Files</w:t>
            </w:r>
          </w:p>
        </w:tc>
        <w:tc>
          <w:tcPr>
            <w:tcW w:w="4509" w:type="dxa"/>
            <w:vAlign w:val="center"/>
          </w:tcPr>
          <w:p w:rsidR="00496B3B" w:rsidRPr="00105F5C" w:rsidRDefault="00496B3B" w:rsidP="00496B3B">
            <w:pPr>
              <w:pStyle w:val="CHARTTEXT"/>
              <w:spacing w:after="120"/>
              <w:rPr>
                <w:b/>
                <w:color w:val="3B3838" w:themeColor="background2" w:themeShade="40"/>
              </w:rPr>
            </w:pPr>
            <w:r w:rsidRPr="00105F5C">
              <w:rPr>
                <w:b/>
                <w:color w:val="3B3838" w:themeColor="background2" w:themeShade="40"/>
              </w:rPr>
              <w:t xml:space="preserve">The student teacher should begin putting together </w:t>
            </w:r>
            <w:r w:rsidR="00976E4B">
              <w:rPr>
                <w:b/>
                <w:color w:val="3B3838" w:themeColor="background2" w:themeShade="40"/>
              </w:rPr>
              <w:t>two</w:t>
            </w:r>
            <w:r w:rsidRPr="00105F5C">
              <w:rPr>
                <w:b/>
                <w:color w:val="3B3838" w:themeColor="background2" w:themeShade="40"/>
              </w:rPr>
              <w:t xml:space="preserve"> files at the outset of the </w:t>
            </w:r>
            <w:proofErr w:type="spellStart"/>
            <w:r>
              <w:rPr>
                <w:b/>
                <w:color w:val="3B3838" w:themeColor="background2" w:themeShade="40"/>
              </w:rPr>
              <w:t>SE1</w:t>
            </w:r>
            <w:proofErr w:type="spellEnd"/>
            <w:r w:rsidRPr="00105F5C">
              <w:rPr>
                <w:b/>
                <w:color w:val="3B3838" w:themeColor="background2" w:themeShade="40"/>
              </w:rPr>
              <w:t xml:space="preserve"> Placement</w:t>
            </w:r>
          </w:p>
          <w:p w:rsidR="00496B3B" w:rsidRPr="009808AF" w:rsidRDefault="00496B3B" w:rsidP="00496B3B">
            <w:pPr>
              <w:pStyle w:val="CHARTTEXT"/>
              <w:spacing w:after="120"/>
              <w:rPr>
                <w:color w:val="3B3838" w:themeColor="background2" w:themeShade="40"/>
              </w:rPr>
            </w:pPr>
            <w:r w:rsidRPr="009808AF">
              <w:rPr>
                <w:b/>
                <w:color w:val="3B3838" w:themeColor="background2" w:themeShade="40"/>
              </w:rPr>
              <w:t>Weekly Planning File</w:t>
            </w:r>
            <w:r w:rsidRPr="009808AF">
              <w:rPr>
                <w:color w:val="3B3838" w:themeColor="background2" w:themeShade="40"/>
              </w:rPr>
              <w:t xml:space="preserve"> (usually a transportable </w:t>
            </w:r>
            <w:proofErr w:type="spellStart"/>
            <w:r w:rsidRPr="009808AF">
              <w:rPr>
                <w:color w:val="3B3838" w:themeColor="background2" w:themeShade="40"/>
              </w:rPr>
              <w:t>A4</w:t>
            </w:r>
            <w:proofErr w:type="spellEnd"/>
            <w:r w:rsidRPr="009808AF">
              <w:rPr>
                <w:color w:val="3B3838" w:themeColor="background2" w:themeShade="40"/>
              </w:rPr>
              <w:t xml:space="preserve"> file for all needed in one week)</w:t>
            </w:r>
          </w:p>
          <w:p w:rsidR="00496B3B" w:rsidRPr="009808AF" w:rsidRDefault="00496B3B" w:rsidP="00496B3B">
            <w:pPr>
              <w:pStyle w:val="CHARTTEXT"/>
              <w:spacing w:after="120"/>
              <w:rPr>
                <w:color w:val="3B3838" w:themeColor="background2" w:themeShade="40"/>
              </w:rPr>
            </w:pPr>
            <w:r w:rsidRPr="009808AF">
              <w:rPr>
                <w:b/>
                <w:color w:val="3B3838" w:themeColor="background2" w:themeShade="40"/>
              </w:rPr>
              <w:t>Planning/Archive File</w:t>
            </w:r>
            <w:r w:rsidRPr="009808AF">
              <w:rPr>
                <w:color w:val="3B3838" w:themeColor="background2" w:themeShade="40"/>
              </w:rPr>
              <w:t xml:space="preserve"> (usually Lever-arch file to archive past sessions/plans etc.)</w:t>
            </w:r>
          </w:p>
          <w:p w:rsidR="00496B3B" w:rsidRPr="00105F5C" w:rsidRDefault="00496B3B" w:rsidP="00496B3B">
            <w:pPr>
              <w:pStyle w:val="CHARTTEXT"/>
              <w:rPr>
                <w:b/>
                <w:color w:val="3B3838" w:themeColor="background2" w:themeShade="40"/>
              </w:rPr>
            </w:pPr>
            <w:r>
              <w:rPr>
                <w:b/>
                <w:color w:val="3B3838" w:themeColor="background2" w:themeShade="40"/>
              </w:rPr>
              <w:t xml:space="preserve">Online </w:t>
            </w:r>
            <w:proofErr w:type="spellStart"/>
            <w:r w:rsidR="00C63AD7">
              <w:rPr>
                <w:b/>
                <w:color w:val="3B3838" w:themeColor="background2" w:themeShade="40"/>
              </w:rPr>
              <w:t>PebblePad</w:t>
            </w:r>
            <w:proofErr w:type="spellEnd"/>
            <w:r w:rsidR="00C63AD7">
              <w:rPr>
                <w:b/>
                <w:color w:val="3B3838" w:themeColor="background2" w:themeShade="40"/>
              </w:rPr>
              <w:t xml:space="preserve"> </w:t>
            </w:r>
            <w:r>
              <w:rPr>
                <w:b/>
                <w:color w:val="3B3838" w:themeColor="background2" w:themeShade="40"/>
              </w:rPr>
              <w:t xml:space="preserve">Portfolio </w:t>
            </w:r>
            <w:r w:rsidR="00A8212C">
              <w:rPr>
                <w:b/>
                <w:color w:val="3B3838" w:themeColor="background2" w:themeShade="40"/>
              </w:rPr>
              <w:t xml:space="preserve">– </w:t>
            </w:r>
            <w:r w:rsidR="00A8212C" w:rsidRPr="00A8212C">
              <w:rPr>
                <w:bCs/>
                <w:color w:val="3B3838" w:themeColor="background2" w:themeShade="40"/>
              </w:rPr>
              <w:t>used to record lesson observation</w:t>
            </w:r>
            <w:r w:rsidR="00A8212C">
              <w:rPr>
                <w:bCs/>
                <w:color w:val="3B3838" w:themeColor="background2" w:themeShade="40"/>
              </w:rPr>
              <w:t>s</w:t>
            </w:r>
            <w:r w:rsidR="00A8212C" w:rsidRPr="00A8212C">
              <w:rPr>
                <w:bCs/>
                <w:color w:val="3B3838" w:themeColor="background2" w:themeShade="40"/>
              </w:rPr>
              <w:t>, student teacher weekly reflection &amp; weekly mentor me</w:t>
            </w:r>
            <w:r w:rsidR="00A8212C">
              <w:rPr>
                <w:bCs/>
                <w:color w:val="3B3838" w:themeColor="background2" w:themeShade="40"/>
              </w:rPr>
              <w:t>e</w:t>
            </w:r>
            <w:r w:rsidR="00A8212C" w:rsidRPr="00A8212C">
              <w:rPr>
                <w:bCs/>
                <w:color w:val="3B3838" w:themeColor="background2" w:themeShade="40"/>
              </w:rPr>
              <w:t>tings</w:t>
            </w:r>
          </w:p>
        </w:tc>
      </w:tr>
      <w:tr w:rsidR="00496B3B" w:rsidTr="26C8EA89">
        <w:tc>
          <w:tcPr>
            <w:tcW w:w="4509" w:type="dxa"/>
            <w:shd w:val="clear" w:color="auto" w:fill="B4C6E7" w:themeFill="accent1" w:themeFillTint="66"/>
            <w:vAlign w:val="center"/>
          </w:tcPr>
          <w:p w:rsidR="00496B3B" w:rsidRDefault="00496B3B" w:rsidP="00496B3B">
            <w:r>
              <w:t>T</w:t>
            </w:r>
            <w:r w:rsidRPr="0001361B">
              <w:t xml:space="preserve">eaching </w:t>
            </w:r>
            <w:r>
              <w:t>C</w:t>
            </w:r>
            <w:r w:rsidRPr="0001361B">
              <w:t>ommitment</w:t>
            </w:r>
            <w:r>
              <w:t xml:space="preserve"> During Assessed Block</w:t>
            </w:r>
            <w:r w:rsidR="00976E4B">
              <w:t xml:space="preserve"> (used as guidance when timetabling)  </w:t>
            </w:r>
          </w:p>
        </w:tc>
        <w:tc>
          <w:tcPr>
            <w:tcW w:w="4509" w:type="dxa"/>
            <w:vAlign w:val="center"/>
          </w:tcPr>
          <w:p w:rsidR="00496B3B" w:rsidRPr="00105F5C" w:rsidRDefault="00496B3B" w:rsidP="00C63AD7">
            <w:pPr>
              <w:pStyle w:val="CHARTTEXT"/>
              <w:rPr>
                <w:b/>
                <w:color w:val="3B3838" w:themeColor="background2" w:themeShade="40"/>
              </w:rPr>
            </w:pPr>
            <w:r w:rsidRPr="00105F5C">
              <w:rPr>
                <w:b/>
                <w:color w:val="3B3838" w:themeColor="background2" w:themeShade="40"/>
              </w:rPr>
              <w:t xml:space="preserve">Week 1 – 30-50%         Week 4 – 50% </w:t>
            </w:r>
            <w:r w:rsidRPr="00105F5C">
              <w:rPr>
                <w:b/>
                <w:color w:val="3B3838" w:themeColor="background2" w:themeShade="40"/>
              </w:rPr>
              <w:br/>
              <w:t xml:space="preserve">Week 2 – 30-50%         Week 5 – 50% </w:t>
            </w:r>
            <w:r w:rsidRPr="00105F5C">
              <w:rPr>
                <w:b/>
                <w:color w:val="3B3838" w:themeColor="background2" w:themeShade="40"/>
              </w:rPr>
              <w:br/>
              <w:t>Week 3 – 50%               Week 6 – 50%</w:t>
            </w:r>
          </w:p>
        </w:tc>
      </w:tr>
      <w:tr w:rsidR="00C947A1" w:rsidTr="26C8EA89">
        <w:tc>
          <w:tcPr>
            <w:tcW w:w="4509" w:type="dxa"/>
            <w:shd w:val="clear" w:color="auto" w:fill="B4C6E7" w:themeFill="accent1" w:themeFillTint="66"/>
            <w:vAlign w:val="center"/>
          </w:tcPr>
          <w:p w:rsidR="00C947A1" w:rsidRDefault="00C947A1" w:rsidP="00C947A1">
            <w:r>
              <w:t>Weekly Progression Meeting</w:t>
            </w:r>
          </w:p>
        </w:tc>
        <w:tc>
          <w:tcPr>
            <w:tcW w:w="4509" w:type="dxa"/>
            <w:vAlign w:val="center"/>
          </w:tcPr>
          <w:p w:rsidR="00C947A1" w:rsidRPr="00105F5C" w:rsidRDefault="00C947A1" w:rsidP="00C947A1">
            <w:pPr>
              <w:pStyle w:val="CHARTTEXT"/>
              <w:rPr>
                <w:b/>
                <w:color w:val="3B3838" w:themeColor="background2" w:themeShade="40"/>
              </w:rPr>
            </w:pPr>
            <w:r w:rsidRPr="00105F5C">
              <w:rPr>
                <w:b/>
                <w:color w:val="3B3838" w:themeColor="background2" w:themeShade="40"/>
              </w:rPr>
              <w:t>This should be a weekly opportunity to meet with the mentor to discuss targets</w:t>
            </w:r>
            <w:r>
              <w:rPr>
                <w:b/>
                <w:color w:val="3B3838" w:themeColor="background2" w:themeShade="40"/>
              </w:rPr>
              <w:t xml:space="preserve">, engagement with the </w:t>
            </w:r>
            <w:r w:rsidR="00C63AD7">
              <w:rPr>
                <w:b/>
                <w:color w:val="3B3838" w:themeColor="background2" w:themeShade="40"/>
              </w:rPr>
              <w:t>School Experience Formative Continuum</w:t>
            </w:r>
            <w:r w:rsidRPr="00105F5C">
              <w:rPr>
                <w:b/>
                <w:color w:val="3B3838" w:themeColor="background2" w:themeShade="40"/>
              </w:rPr>
              <w:t xml:space="preserve"> and strategies to address these.</w:t>
            </w:r>
            <w:r>
              <w:rPr>
                <w:b/>
                <w:color w:val="3B3838" w:themeColor="background2" w:themeShade="40"/>
              </w:rPr>
              <w:t xml:space="preserve"> </w:t>
            </w:r>
            <w:r w:rsidRPr="00105F5C">
              <w:rPr>
                <w:b/>
                <w:color w:val="3B3838" w:themeColor="background2" w:themeShade="40"/>
              </w:rPr>
              <w:t>These will then be reviewed following the next appraisal. Class teachers would also be welcome to carry out informal, formative appraisals which may contribute to discussions at the meeting.</w:t>
            </w:r>
          </w:p>
        </w:tc>
      </w:tr>
    </w:tbl>
    <w:p w:rsidR="00915B28" w:rsidRDefault="00915B28" w:rsidP="00341B90">
      <w:pPr>
        <w:spacing w:after="160" w:line="259" w:lineRule="auto"/>
        <w:ind w:left="0" w:firstLine="0"/>
      </w:pPr>
    </w:p>
    <w:p w:rsidR="00496B3B" w:rsidRPr="00496B3B" w:rsidRDefault="00496B3B" w:rsidP="00496B3B"/>
    <w:p w:rsidR="00496B3B" w:rsidRPr="00496B3B" w:rsidRDefault="00496B3B" w:rsidP="00496B3B"/>
    <w:p w:rsidR="00496B3B" w:rsidRDefault="00496B3B" w:rsidP="00496B3B"/>
    <w:p w:rsidR="00496B3B" w:rsidRPr="00496B3B" w:rsidRDefault="00496B3B" w:rsidP="000E4007">
      <w:pPr>
        <w:tabs>
          <w:tab w:val="left" w:pos="2110"/>
        </w:tabs>
        <w:sectPr w:rsidR="00496B3B" w:rsidRPr="00496B3B">
          <w:pgSz w:w="11906" w:h="16838"/>
          <w:pgMar w:top="1425" w:right="1438" w:bottom="1439" w:left="1440" w:header="720" w:footer="720" w:gutter="0"/>
          <w:cols w:space="720"/>
          <w:titlePg/>
        </w:sectPr>
      </w:pPr>
    </w:p>
    <w:p w:rsidR="00637035" w:rsidRDefault="00341B90" w:rsidP="000E4007">
      <w:pPr>
        <w:pStyle w:val="Heading1"/>
        <w:ind w:left="0" w:firstLine="0"/>
      </w:pPr>
      <w:bookmarkStart w:id="1" w:name="_Toc46310927"/>
      <w:r>
        <w:t>Detailed Expectations Diary for Early Years Foundation Stage</w:t>
      </w:r>
      <w:bookmarkEnd w:id="1"/>
    </w:p>
    <w:p w:rsidR="00D8512E" w:rsidRDefault="00D8512E" w:rsidP="00D8512E">
      <w:pPr>
        <w:rPr>
          <w:lang w:bidi="ar-SA"/>
        </w:rPr>
      </w:pPr>
    </w:p>
    <w:tbl>
      <w:tblPr>
        <w:tblStyle w:val="TableGrid"/>
        <w:tblW w:w="0" w:type="auto"/>
        <w:tblInd w:w="10" w:type="dxa"/>
        <w:tblLook w:val="04A0" w:firstRow="1" w:lastRow="0" w:firstColumn="1" w:lastColumn="0" w:noHBand="0" w:noVBand="1"/>
      </w:tblPr>
      <w:tblGrid>
        <w:gridCol w:w="978"/>
        <w:gridCol w:w="3543"/>
        <w:gridCol w:w="4487"/>
      </w:tblGrid>
      <w:tr w:rsidR="00AE3214" w:rsidTr="26C8EA89">
        <w:tc>
          <w:tcPr>
            <w:tcW w:w="9008" w:type="dxa"/>
            <w:gridSpan w:val="3"/>
          </w:tcPr>
          <w:p w:rsidR="00AE3214" w:rsidRDefault="00AE3214" w:rsidP="00D8512E">
            <w:pPr>
              <w:ind w:left="0" w:firstLine="0"/>
              <w:rPr>
                <w:lang w:bidi="ar-SA"/>
              </w:rPr>
            </w:pPr>
            <w:r>
              <w:rPr>
                <w:lang w:bidi="ar-SA"/>
              </w:rPr>
              <w:t xml:space="preserve">This guidance is to ensure that student teachers </w:t>
            </w:r>
            <w:proofErr w:type="gramStart"/>
            <w:r>
              <w:rPr>
                <w:lang w:bidi="ar-SA"/>
              </w:rPr>
              <w:t>are able to</w:t>
            </w:r>
            <w:proofErr w:type="gramEnd"/>
            <w:r>
              <w:rPr>
                <w:lang w:bidi="ar-SA"/>
              </w:rPr>
              <w:t xml:space="preserve"> meet the expectations for this school experience</w:t>
            </w:r>
            <w:r w:rsidR="00C63AD7">
              <w:rPr>
                <w:lang w:bidi="ar-SA"/>
              </w:rPr>
              <w:t xml:space="preserve"> outlined in the</w:t>
            </w:r>
            <w:r w:rsidR="004F44BE">
              <w:rPr>
                <w:lang w:bidi="ar-SA"/>
              </w:rPr>
              <w:t xml:space="preserve"> </w:t>
            </w:r>
            <w:r w:rsidR="004F44BE">
              <w:rPr>
                <w:b/>
                <w:color w:val="3B3838" w:themeColor="background2" w:themeShade="40"/>
              </w:rPr>
              <w:t>School Experience Formative Continuum</w:t>
            </w:r>
            <w:r>
              <w:rPr>
                <w:lang w:bidi="ar-SA"/>
              </w:rPr>
              <w:t xml:space="preserve">. There will be times when dates need to be flexible </w:t>
            </w:r>
            <w:proofErr w:type="gramStart"/>
            <w:r>
              <w:rPr>
                <w:lang w:bidi="ar-SA"/>
              </w:rPr>
              <w:t>in order to</w:t>
            </w:r>
            <w:proofErr w:type="gramEnd"/>
            <w:r>
              <w:rPr>
                <w:lang w:bidi="ar-SA"/>
              </w:rPr>
              <w:t xml:space="preserve"> fit around the organisation of the school and its resources.</w:t>
            </w:r>
          </w:p>
        </w:tc>
      </w:tr>
      <w:tr w:rsidR="00AE3214" w:rsidTr="26C8EA89">
        <w:tc>
          <w:tcPr>
            <w:tcW w:w="9008" w:type="dxa"/>
            <w:gridSpan w:val="3"/>
            <w:shd w:val="clear" w:color="auto" w:fill="8EAADB" w:themeFill="accent1" w:themeFillTint="99"/>
          </w:tcPr>
          <w:p w:rsidR="00AE3214" w:rsidRDefault="00AE3214" w:rsidP="001350B7">
            <w:pPr>
              <w:ind w:left="0" w:firstLine="0"/>
              <w:jc w:val="center"/>
              <w:rPr>
                <w:lang w:bidi="ar-SA"/>
              </w:rPr>
            </w:pPr>
            <w:r>
              <w:rPr>
                <w:lang w:bidi="ar-SA"/>
              </w:rPr>
              <w:t>Before the School Experience begins</w:t>
            </w:r>
          </w:p>
        </w:tc>
      </w:tr>
      <w:tr w:rsidR="00AE3214" w:rsidTr="26C8EA89">
        <w:tc>
          <w:tcPr>
            <w:tcW w:w="4521" w:type="dxa"/>
            <w:gridSpan w:val="2"/>
            <w:shd w:val="clear" w:color="auto" w:fill="B4C6E7" w:themeFill="accent1" w:themeFillTint="66"/>
          </w:tcPr>
          <w:p w:rsidR="00AE3214" w:rsidRDefault="00AE3214" w:rsidP="00C712AF">
            <w:pPr>
              <w:ind w:left="0" w:firstLine="0"/>
              <w:jc w:val="center"/>
              <w:rPr>
                <w:lang w:bidi="ar-SA"/>
              </w:rPr>
            </w:pPr>
            <w:r>
              <w:rPr>
                <w:lang w:bidi="ar-SA"/>
              </w:rPr>
              <w:t>Role of Student Teacher</w:t>
            </w:r>
          </w:p>
        </w:tc>
        <w:tc>
          <w:tcPr>
            <w:tcW w:w="4487" w:type="dxa"/>
            <w:shd w:val="clear" w:color="auto" w:fill="B4C6E7" w:themeFill="accent1" w:themeFillTint="66"/>
          </w:tcPr>
          <w:p w:rsidR="00AE3214" w:rsidRDefault="00AE3214" w:rsidP="00C712AF">
            <w:pPr>
              <w:ind w:left="0" w:firstLine="0"/>
              <w:jc w:val="center"/>
              <w:rPr>
                <w:lang w:bidi="ar-SA"/>
              </w:rPr>
            </w:pPr>
            <w:r>
              <w:rPr>
                <w:lang w:bidi="ar-SA"/>
              </w:rPr>
              <w:t>Role of Mentor (and Class Teacher)</w:t>
            </w:r>
          </w:p>
        </w:tc>
      </w:tr>
      <w:tr w:rsidR="000E4007" w:rsidTr="26C8EA89">
        <w:trPr>
          <w:trHeight w:val="827"/>
        </w:trPr>
        <w:tc>
          <w:tcPr>
            <w:tcW w:w="9008" w:type="dxa"/>
            <w:gridSpan w:val="3"/>
          </w:tcPr>
          <w:p w:rsidR="000E4007" w:rsidRPr="000E4007" w:rsidRDefault="000E4007" w:rsidP="000E4007">
            <w:pPr>
              <w:pStyle w:val="CHARTTEXT"/>
              <w:rPr>
                <w:bCs/>
                <w:color w:val="000000" w:themeColor="text1"/>
              </w:rPr>
            </w:pPr>
            <w:r w:rsidRPr="002E5A71">
              <w:rPr>
                <w:bCs/>
                <w:color w:val="000000" w:themeColor="text1"/>
                <w:sz w:val="22"/>
                <w:szCs w:val="22"/>
              </w:rPr>
              <w:t xml:space="preserve">The </w:t>
            </w:r>
            <w:proofErr w:type="spellStart"/>
            <w:r w:rsidRPr="002E5A71">
              <w:rPr>
                <w:bCs/>
                <w:color w:val="000000" w:themeColor="text1"/>
                <w:sz w:val="22"/>
                <w:szCs w:val="22"/>
              </w:rPr>
              <w:t>SE1</w:t>
            </w:r>
            <w:proofErr w:type="spellEnd"/>
            <w:r w:rsidRPr="002E5A71">
              <w:rPr>
                <w:bCs/>
                <w:color w:val="000000" w:themeColor="text1"/>
                <w:sz w:val="22"/>
                <w:szCs w:val="22"/>
              </w:rPr>
              <w:t xml:space="preserve"> Placement Induction Period begins when the student teacher starts the programme and is to enable the them to:</w:t>
            </w:r>
          </w:p>
        </w:tc>
      </w:tr>
      <w:tr w:rsidR="000E4007" w:rsidTr="26C8EA89">
        <w:trPr>
          <w:trHeight w:val="1031"/>
        </w:trPr>
        <w:tc>
          <w:tcPr>
            <w:tcW w:w="4521" w:type="dxa"/>
            <w:gridSpan w:val="2"/>
          </w:tcPr>
          <w:p w:rsidR="000E4007"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become familiar with the school/setting, its policies, procedures and available resources.</w:t>
            </w:r>
          </w:p>
          <w:p w:rsidR="000E4007" w:rsidRPr="002E5A71" w:rsidRDefault="00976E4B" w:rsidP="26C8EA89">
            <w:pPr>
              <w:pStyle w:val="CHARTTEXTbulletsbold"/>
              <w:numPr>
                <w:ilvl w:val="0"/>
                <w:numId w:val="31"/>
              </w:numPr>
              <w:rPr>
                <w:b w:val="0"/>
                <w:color w:val="000000" w:themeColor="text1"/>
                <w:sz w:val="22"/>
                <w:szCs w:val="22"/>
              </w:rPr>
            </w:pPr>
            <w:r w:rsidRPr="26C8EA89">
              <w:rPr>
                <w:b w:val="0"/>
                <w:color w:val="000000" w:themeColor="text1"/>
                <w:sz w:val="22"/>
                <w:szCs w:val="22"/>
              </w:rPr>
              <w:t>o</w:t>
            </w:r>
            <w:r w:rsidR="000E4007" w:rsidRPr="26C8EA89">
              <w:rPr>
                <w:b w:val="0"/>
                <w:color w:val="000000" w:themeColor="text1"/>
                <w:sz w:val="22"/>
                <w:szCs w:val="22"/>
              </w:rPr>
              <w:t>bserve and make notes on the setting</w:t>
            </w:r>
            <w:r w:rsidRPr="26C8EA89">
              <w:rPr>
                <w:b w:val="0"/>
                <w:color w:val="000000" w:themeColor="text1"/>
                <w:sz w:val="22"/>
                <w:szCs w:val="22"/>
              </w:rPr>
              <w:t>’s</w:t>
            </w:r>
            <w:r w:rsidR="000E4007" w:rsidRPr="26C8EA89">
              <w:rPr>
                <w:b w:val="0"/>
                <w:color w:val="000000" w:themeColor="text1"/>
                <w:sz w:val="22"/>
                <w:szCs w:val="22"/>
              </w:rPr>
              <w:t xml:space="preserve"> use of provision and evaluate how this supports learning within a play-based curriculum </w:t>
            </w:r>
          </w:p>
          <w:p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observe the class teacher and other experienced practitioners; make notes on how they promote a purposeful atmosphere and positive behaviour, organise the lesson and meet the needs of different children.</w:t>
            </w:r>
          </w:p>
          <w:p w:rsidR="000E4007"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begin to know the children they will be teaching in terms of their abilities and make notes on behaviour and learning so that lessons can be matched appropriately to their needs.</w:t>
            </w:r>
          </w:p>
          <w:p w:rsidR="00976E4B" w:rsidRPr="002E5A71" w:rsidRDefault="00976E4B"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Gather information relating to the children’s prior knowledge/starting points and complete the proformas provided. </w:t>
            </w:r>
          </w:p>
          <w:p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have opportunities to teach/lead whole classes or smaller groups </w:t>
            </w:r>
            <w:proofErr w:type="gramStart"/>
            <w:r w:rsidRPr="26C8EA89">
              <w:rPr>
                <w:b w:val="0"/>
                <w:color w:val="000000" w:themeColor="text1"/>
                <w:sz w:val="22"/>
                <w:szCs w:val="22"/>
              </w:rPr>
              <w:t>in order to</w:t>
            </w:r>
            <w:proofErr w:type="gramEnd"/>
            <w:r w:rsidRPr="26C8EA89">
              <w:rPr>
                <w:b w:val="0"/>
                <w:color w:val="000000" w:themeColor="text1"/>
                <w:sz w:val="22"/>
                <w:szCs w:val="22"/>
              </w:rPr>
              <w:t xml:space="preserve"> identify strengths and areas to develop in their teaching; (for example: story time, register)</w:t>
            </w:r>
          </w:p>
          <w:p w:rsidR="000E4007" w:rsidRPr="002E5A71"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complete </w:t>
            </w:r>
            <w:proofErr w:type="gramStart"/>
            <w:r w:rsidRPr="26C8EA89">
              <w:rPr>
                <w:b w:val="0"/>
                <w:color w:val="000000" w:themeColor="text1"/>
                <w:sz w:val="22"/>
                <w:szCs w:val="22"/>
              </w:rPr>
              <w:t>a number of</w:t>
            </w:r>
            <w:proofErr w:type="gramEnd"/>
            <w:r w:rsidRPr="26C8EA89">
              <w:rPr>
                <w:b w:val="0"/>
                <w:color w:val="000000" w:themeColor="text1"/>
                <w:sz w:val="22"/>
                <w:szCs w:val="22"/>
              </w:rPr>
              <w:t xml:space="preserve"> school-based induction tasks which will link their own learning in university with experience in school. Please see the Induction Task Booklet given to the student teacher at induction. </w:t>
            </w:r>
          </w:p>
          <w:p w:rsidR="000E4007" w:rsidRPr="003E0414" w:rsidRDefault="000E4007" w:rsidP="26C8EA89">
            <w:pPr>
              <w:pStyle w:val="CHARTTEXTbulletsbold"/>
              <w:numPr>
                <w:ilvl w:val="0"/>
                <w:numId w:val="31"/>
              </w:numPr>
              <w:rPr>
                <w:b w:val="0"/>
                <w:color w:val="000000" w:themeColor="text1"/>
              </w:rPr>
            </w:pPr>
            <w:r w:rsidRPr="26C8EA89">
              <w:rPr>
                <w:b w:val="0"/>
                <w:color w:val="000000" w:themeColor="text1"/>
                <w:sz w:val="22"/>
                <w:szCs w:val="22"/>
              </w:rPr>
              <w:t>gather necessary information for their planning for the Introductory experience</w:t>
            </w:r>
          </w:p>
          <w:p w:rsidR="000E4007" w:rsidRPr="004F44BE" w:rsidRDefault="000E4007" w:rsidP="26C8EA89">
            <w:pPr>
              <w:pStyle w:val="CHARTTEXTbulletsbold"/>
              <w:numPr>
                <w:ilvl w:val="0"/>
                <w:numId w:val="31"/>
              </w:numPr>
              <w:rPr>
                <w:b w:val="0"/>
                <w:color w:val="000000" w:themeColor="text1"/>
                <w:sz w:val="22"/>
                <w:szCs w:val="22"/>
              </w:rPr>
            </w:pPr>
            <w:r w:rsidRPr="26C8EA89">
              <w:rPr>
                <w:b w:val="0"/>
                <w:color w:val="000000" w:themeColor="text1"/>
                <w:sz w:val="22"/>
                <w:szCs w:val="22"/>
              </w:rPr>
              <w:t>write a weekly reflection that evidences engagement with the Teachers’ Standards</w:t>
            </w:r>
          </w:p>
        </w:tc>
        <w:tc>
          <w:tcPr>
            <w:tcW w:w="4487" w:type="dxa"/>
          </w:tcPr>
          <w:p w:rsidR="000E4007" w:rsidRDefault="000E4007" w:rsidP="26C8EA89">
            <w:pPr>
              <w:pStyle w:val="ListParagraph"/>
              <w:numPr>
                <w:ilvl w:val="0"/>
                <w:numId w:val="30"/>
              </w:numPr>
              <w:rPr>
                <w:color w:val="000000" w:themeColor="text1"/>
                <w:lang w:bidi="ar-SA"/>
              </w:rPr>
            </w:pPr>
            <w:r w:rsidRPr="26C8EA89">
              <w:rPr>
                <w:color w:val="000000" w:themeColor="text1"/>
                <w:lang w:bidi="ar-SA"/>
              </w:rPr>
              <w:t xml:space="preserve">share essential school policies/routines with the student teacher </w:t>
            </w:r>
          </w:p>
          <w:p w:rsidR="000E4007" w:rsidRDefault="000E4007" w:rsidP="000E4007">
            <w:pPr>
              <w:pStyle w:val="ListParagraph"/>
              <w:ind w:firstLine="0"/>
              <w:rPr>
                <w:bCs/>
                <w:color w:val="000000" w:themeColor="text1"/>
                <w:lang w:bidi="ar-SA"/>
              </w:rPr>
            </w:pPr>
          </w:p>
          <w:p w:rsidR="000E4007" w:rsidRPr="000E4007" w:rsidRDefault="000E4007" w:rsidP="26C8EA89">
            <w:pPr>
              <w:pStyle w:val="ListParagraph"/>
              <w:numPr>
                <w:ilvl w:val="0"/>
                <w:numId w:val="30"/>
              </w:numPr>
              <w:rPr>
                <w:color w:val="000000" w:themeColor="text1"/>
                <w:lang w:bidi="ar-SA"/>
              </w:rPr>
            </w:pPr>
            <w:r w:rsidRPr="26C8EA89">
              <w:rPr>
                <w:color w:val="000000" w:themeColor="text1"/>
                <w:lang w:bidi="ar-SA"/>
              </w:rPr>
              <w:t>support the student teacher’s understanding of provision use within the setting</w:t>
            </w:r>
          </w:p>
          <w:p w:rsidR="000E4007" w:rsidRPr="000E4007" w:rsidRDefault="000E4007" w:rsidP="000E4007">
            <w:pPr>
              <w:ind w:left="0" w:firstLine="0"/>
              <w:rPr>
                <w:bCs/>
                <w:color w:val="000000" w:themeColor="text1"/>
                <w:lang w:bidi="ar-SA"/>
              </w:rPr>
            </w:pPr>
          </w:p>
          <w:p w:rsidR="000E4007" w:rsidRPr="002E5A71"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nsure time is allocated to allow the student teacher to observe experienced staff</w:t>
            </w:r>
          </w:p>
          <w:p w:rsidR="000E4007" w:rsidRPr="002E5A71" w:rsidRDefault="000E4007" w:rsidP="002E5A71">
            <w:pPr>
              <w:pStyle w:val="ListParagraph"/>
              <w:rPr>
                <w:bCs/>
                <w:color w:val="000000" w:themeColor="text1"/>
                <w:lang w:bidi="ar-SA"/>
              </w:rPr>
            </w:pPr>
          </w:p>
          <w:p w:rsidR="000E4007" w:rsidRPr="002E5A71" w:rsidRDefault="000E4007" w:rsidP="002E5A71">
            <w:pPr>
              <w:rPr>
                <w:bCs/>
                <w:color w:val="000000" w:themeColor="text1"/>
                <w:lang w:bidi="ar-SA"/>
              </w:rPr>
            </w:pPr>
          </w:p>
          <w:p w:rsidR="000E4007" w:rsidRDefault="00976E4B" w:rsidP="26C8EA89">
            <w:pPr>
              <w:pStyle w:val="ListParagraph"/>
              <w:numPr>
                <w:ilvl w:val="0"/>
                <w:numId w:val="30"/>
              </w:numPr>
              <w:rPr>
                <w:color w:val="000000" w:themeColor="text1"/>
                <w:lang w:bidi="ar-SA"/>
              </w:rPr>
            </w:pPr>
            <w:r w:rsidRPr="26C8EA89">
              <w:rPr>
                <w:color w:val="000000" w:themeColor="text1"/>
                <w:lang w:bidi="ar-SA"/>
              </w:rPr>
              <w:t>s</w:t>
            </w:r>
            <w:r w:rsidR="000E4007" w:rsidRPr="26C8EA89">
              <w:rPr>
                <w:color w:val="000000" w:themeColor="text1"/>
                <w:lang w:bidi="ar-SA"/>
              </w:rPr>
              <w:t>upport the student teacher by sharing essential assessment information/data relating to specific needs</w:t>
            </w:r>
          </w:p>
          <w:p w:rsidR="000E4007" w:rsidRDefault="000E4007" w:rsidP="003E0414">
            <w:pPr>
              <w:ind w:left="0" w:firstLine="0"/>
              <w:rPr>
                <w:bCs/>
                <w:color w:val="000000" w:themeColor="text1"/>
                <w:lang w:bidi="ar-SA"/>
              </w:rPr>
            </w:pPr>
          </w:p>
          <w:p w:rsidR="000E4007" w:rsidRDefault="00976E4B" w:rsidP="26C8EA89">
            <w:pPr>
              <w:pStyle w:val="ListParagraph"/>
              <w:numPr>
                <w:ilvl w:val="0"/>
                <w:numId w:val="30"/>
              </w:numPr>
              <w:rPr>
                <w:color w:val="000000" w:themeColor="text1"/>
                <w:lang w:bidi="ar-SA"/>
              </w:rPr>
            </w:pPr>
            <w:r w:rsidRPr="26C8EA89">
              <w:rPr>
                <w:color w:val="000000" w:themeColor="text1"/>
                <w:lang w:bidi="ar-SA"/>
              </w:rPr>
              <w:t>t</w:t>
            </w:r>
            <w:r w:rsidR="000E4007" w:rsidRPr="26C8EA89">
              <w:rPr>
                <w:color w:val="000000" w:themeColor="text1"/>
                <w:lang w:bidi="ar-SA"/>
              </w:rPr>
              <w:t xml:space="preserve">imetable opportunities for the student teacher to begin to take responsibility for whole class/small group activities. </w:t>
            </w:r>
          </w:p>
          <w:p w:rsidR="000E4007" w:rsidRDefault="000E4007" w:rsidP="003E0414">
            <w:pPr>
              <w:ind w:left="0" w:firstLine="0"/>
              <w:rPr>
                <w:bCs/>
                <w:color w:val="000000" w:themeColor="text1"/>
                <w:lang w:bidi="ar-SA"/>
              </w:rPr>
            </w:pPr>
          </w:p>
          <w:p w:rsidR="000E4007"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nsure that time is allocated to enable the student teacher to undertake induction</w:t>
            </w:r>
            <w:r w:rsidRPr="26C8EA89">
              <w:rPr>
                <w:color w:val="000000" w:themeColor="text1"/>
                <w:lang w:bidi="ar-SA"/>
              </w:rPr>
              <w:t>/gap</w:t>
            </w:r>
            <w:r w:rsidR="000E4007" w:rsidRPr="26C8EA89">
              <w:rPr>
                <w:color w:val="000000" w:themeColor="text1"/>
                <w:lang w:bidi="ar-SA"/>
              </w:rPr>
              <w:t xml:space="preserve"> tasks</w:t>
            </w:r>
          </w:p>
          <w:p w:rsidR="000E4007" w:rsidRDefault="000E4007" w:rsidP="003E0414">
            <w:pPr>
              <w:rPr>
                <w:bCs/>
                <w:color w:val="000000" w:themeColor="text1"/>
                <w:lang w:bidi="ar-SA"/>
              </w:rPr>
            </w:pPr>
          </w:p>
          <w:p w:rsidR="000E4007" w:rsidRDefault="00976E4B" w:rsidP="26C8EA89">
            <w:pPr>
              <w:pStyle w:val="ListParagraph"/>
              <w:numPr>
                <w:ilvl w:val="0"/>
                <w:numId w:val="30"/>
              </w:numPr>
              <w:rPr>
                <w:color w:val="000000" w:themeColor="text1"/>
                <w:lang w:bidi="ar-SA"/>
              </w:rPr>
            </w:pPr>
            <w:r w:rsidRPr="26C8EA89">
              <w:rPr>
                <w:color w:val="000000" w:themeColor="text1"/>
                <w:lang w:bidi="ar-SA"/>
              </w:rPr>
              <w:t>e</w:t>
            </w:r>
            <w:r w:rsidR="000E4007" w:rsidRPr="26C8EA89">
              <w:rPr>
                <w:color w:val="000000" w:themeColor="text1"/>
                <w:lang w:bidi="ar-SA"/>
              </w:rPr>
              <w:t xml:space="preserve">nsure that relevant </w:t>
            </w:r>
            <w:proofErr w:type="spellStart"/>
            <w:r w:rsidR="000E4007" w:rsidRPr="26C8EA89">
              <w:rPr>
                <w:color w:val="000000" w:themeColor="text1"/>
                <w:lang w:bidi="ar-SA"/>
              </w:rPr>
              <w:t>MTP</w:t>
            </w:r>
            <w:proofErr w:type="spellEnd"/>
            <w:r w:rsidR="000E4007" w:rsidRPr="26C8EA89">
              <w:rPr>
                <w:color w:val="000000" w:themeColor="text1"/>
                <w:lang w:bidi="ar-SA"/>
              </w:rPr>
              <w:t xml:space="preserve">/weekly planning is shared with the student teacher to enable adaptations to be made in time. </w:t>
            </w:r>
          </w:p>
          <w:p w:rsidR="000E4007" w:rsidRPr="003E0414" w:rsidRDefault="000E4007" w:rsidP="003E0414">
            <w:pPr>
              <w:pStyle w:val="ListParagraph"/>
              <w:rPr>
                <w:bCs/>
                <w:color w:val="000000" w:themeColor="text1"/>
                <w:lang w:bidi="ar-SA"/>
              </w:rPr>
            </w:pPr>
          </w:p>
          <w:p w:rsidR="000E4007" w:rsidRPr="002E5A71" w:rsidRDefault="00976E4B" w:rsidP="26C8EA89">
            <w:pPr>
              <w:pStyle w:val="ListParagraph"/>
              <w:numPr>
                <w:ilvl w:val="0"/>
                <w:numId w:val="30"/>
              </w:numPr>
              <w:rPr>
                <w:color w:val="000000" w:themeColor="text1"/>
                <w:lang w:bidi="ar-SA"/>
              </w:rPr>
            </w:pPr>
            <w:r w:rsidRPr="26C8EA89">
              <w:rPr>
                <w:color w:val="000000" w:themeColor="text1"/>
                <w:lang w:bidi="ar-SA"/>
              </w:rPr>
              <w:t>r</w:t>
            </w:r>
            <w:r w:rsidR="000E4007" w:rsidRPr="26C8EA89">
              <w:rPr>
                <w:color w:val="000000" w:themeColor="text1"/>
                <w:lang w:bidi="ar-SA"/>
              </w:rPr>
              <w:t xml:space="preserve">eview the student teacher’s reflection during weekly progress meetings. </w:t>
            </w:r>
          </w:p>
        </w:tc>
      </w:tr>
      <w:tr w:rsidR="00AE3214" w:rsidTr="26C8EA89">
        <w:tc>
          <w:tcPr>
            <w:tcW w:w="9008" w:type="dxa"/>
            <w:gridSpan w:val="3"/>
            <w:shd w:val="clear" w:color="auto" w:fill="8EAADB" w:themeFill="accent1" w:themeFillTint="99"/>
          </w:tcPr>
          <w:p w:rsidR="00AE3214" w:rsidRDefault="00AE3214" w:rsidP="00450850">
            <w:pPr>
              <w:ind w:left="0" w:firstLine="0"/>
              <w:jc w:val="center"/>
              <w:rPr>
                <w:lang w:bidi="ar-SA"/>
              </w:rPr>
            </w:pPr>
            <w:proofErr w:type="spellStart"/>
            <w:r>
              <w:rPr>
                <w:lang w:bidi="ar-SA"/>
              </w:rPr>
              <w:t>SE1</w:t>
            </w:r>
            <w:proofErr w:type="spellEnd"/>
            <w:r>
              <w:rPr>
                <w:lang w:bidi="ar-SA"/>
              </w:rPr>
              <w:t xml:space="preserve"> – 6 weeks</w:t>
            </w:r>
          </w:p>
        </w:tc>
      </w:tr>
      <w:tr w:rsidR="009F1B74" w:rsidTr="26C8EA89">
        <w:tc>
          <w:tcPr>
            <w:tcW w:w="9008" w:type="dxa"/>
            <w:gridSpan w:val="3"/>
          </w:tcPr>
          <w:p w:rsidR="009F1B74" w:rsidRDefault="009F1B74" w:rsidP="00D8512E">
            <w:pPr>
              <w:ind w:left="0" w:firstLine="0"/>
              <w:rPr>
                <w:lang w:bidi="ar-SA"/>
              </w:rPr>
            </w:pPr>
            <w:r>
              <w:rPr>
                <w:lang w:bidi="ar-SA"/>
              </w:rPr>
              <w:t>Throughout the school experience, the student teacher should:</w:t>
            </w:r>
          </w:p>
          <w:p w:rsidR="009F1B74" w:rsidRDefault="009F1B74" w:rsidP="007507D6">
            <w:pPr>
              <w:pStyle w:val="ListParagraph"/>
              <w:numPr>
                <w:ilvl w:val="0"/>
                <w:numId w:val="22"/>
              </w:numPr>
              <w:rPr>
                <w:lang w:bidi="ar-SA"/>
              </w:rPr>
            </w:pPr>
            <w:r w:rsidRPr="26C8EA89">
              <w:rPr>
                <w:lang w:bidi="ar-SA"/>
              </w:rPr>
              <w:t>Write a weekly reflection on</w:t>
            </w:r>
            <w:r w:rsidR="004F44BE" w:rsidRPr="26C8EA89">
              <w:rPr>
                <w:lang w:bidi="ar-SA"/>
              </w:rPr>
              <w:t xml:space="preserve"> </w:t>
            </w:r>
            <w:proofErr w:type="spellStart"/>
            <w:r w:rsidR="004F44BE" w:rsidRPr="26C8EA89">
              <w:rPr>
                <w:lang w:bidi="ar-SA"/>
              </w:rPr>
              <w:t>Pebblepad</w:t>
            </w:r>
            <w:proofErr w:type="spellEnd"/>
            <w:r w:rsidR="004F44BE" w:rsidRPr="26C8EA89">
              <w:rPr>
                <w:lang w:bidi="ar-SA"/>
              </w:rPr>
              <w:t xml:space="preserve"> using the reflective space</w:t>
            </w:r>
          </w:p>
          <w:p w:rsidR="009F1B74" w:rsidRDefault="009F1B74" w:rsidP="007507D6">
            <w:pPr>
              <w:pStyle w:val="ListParagraph"/>
              <w:numPr>
                <w:ilvl w:val="0"/>
                <w:numId w:val="22"/>
              </w:numPr>
              <w:rPr>
                <w:lang w:bidi="ar-SA"/>
              </w:rPr>
            </w:pPr>
            <w:r w:rsidRPr="26C8EA89">
              <w:rPr>
                <w:lang w:bidi="ar-SA"/>
              </w:rPr>
              <w:t>Get involved in the wider life of the school, such as helping with extra-curricular clubs, attending parent evenings, fairs, assemblies, staff meetings</w:t>
            </w:r>
          </w:p>
          <w:p w:rsidR="009F1B74" w:rsidRDefault="009F1B74" w:rsidP="007507D6">
            <w:pPr>
              <w:pStyle w:val="ListParagraph"/>
              <w:numPr>
                <w:ilvl w:val="0"/>
                <w:numId w:val="22"/>
              </w:numPr>
              <w:rPr>
                <w:lang w:bidi="ar-SA"/>
              </w:rPr>
            </w:pPr>
            <w:r w:rsidRPr="26C8EA89">
              <w:rPr>
                <w:lang w:bidi="ar-SA"/>
              </w:rPr>
              <w:t xml:space="preserve">Discuss with the mentor their plans for completing school-based </w:t>
            </w:r>
            <w:r w:rsidR="00A8212C" w:rsidRPr="26C8EA89">
              <w:rPr>
                <w:lang w:bidi="ar-SA"/>
              </w:rPr>
              <w:t xml:space="preserve">gap </w:t>
            </w:r>
            <w:r w:rsidRPr="26C8EA89">
              <w:rPr>
                <w:lang w:bidi="ar-SA"/>
              </w:rPr>
              <w:t>tasks</w:t>
            </w:r>
          </w:p>
          <w:p w:rsidR="009F1B74" w:rsidRDefault="009F1B74" w:rsidP="007507D6">
            <w:pPr>
              <w:pStyle w:val="ListParagraph"/>
              <w:numPr>
                <w:ilvl w:val="0"/>
                <w:numId w:val="22"/>
              </w:numPr>
              <w:rPr>
                <w:lang w:bidi="ar-SA"/>
              </w:rPr>
            </w:pPr>
            <w:r w:rsidRPr="26C8EA89">
              <w:rPr>
                <w:lang w:bidi="ar-SA"/>
              </w:rPr>
              <w:t>Ensure all planning and records of children’s assessment are in line with the school policy and located in the Teaching File (and Planning Archive File)</w:t>
            </w:r>
          </w:p>
        </w:tc>
      </w:tr>
      <w:tr w:rsidR="009F1B74" w:rsidTr="26C8EA89">
        <w:tc>
          <w:tcPr>
            <w:tcW w:w="978" w:type="dxa"/>
            <w:shd w:val="clear" w:color="auto" w:fill="B4C6E7" w:themeFill="accent1" w:themeFillTint="66"/>
          </w:tcPr>
          <w:p w:rsidR="009F1B74" w:rsidRDefault="00D00538" w:rsidP="00D00538">
            <w:pPr>
              <w:ind w:left="0" w:firstLine="0"/>
              <w:jc w:val="center"/>
              <w:rPr>
                <w:lang w:bidi="ar-SA"/>
              </w:rPr>
            </w:pPr>
            <w:r>
              <w:rPr>
                <w:lang w:bidi="ar-SA"/>
              </w:rPr>
              <w:t>Week</w:t>
            </w:r>
          </w:p>
        </w:tc>
        <w:tc>
          <w:tcPr>
            <w:tcW w:w="3543" w:type="dxa"/>
            <w:shd w:val="clear" w:color="auto" w:fill="B4C6E7" w:themeFill="accent1" w:themeFillTint="66"/>
          </w:tcPr>
          <w:p w:rsidR="009F1B74" w:rsidRDefault="00D00538" w:rsidP="00D00538">
            <w:pPr>
              <w:ind w:left="0" w:firstLine="0"/>
              <w:jc w:val="center"/>
              <w:rPr>
                <w:lang w:bidi="ar-SA"/>
              </w:rPr>
            </w:pPr>
            <w:r>
              <w:rPr>
                <w:lang w:bidi="ar-SA"/>
              </w:rPr>
              <w:t>Role of Student Teacher</w:t>
            </w:r>
          </w:p>
        </w:tc>
        <w:tc>
          <w:tcPr>
            <w:tcW w:w="4487" w:type="dxa"/>
            <w:shd w:val="clear" w:color="auto" w:fill="B4C6E7" w:themeFill="accent1" w:themeFillTint="66"/>
          </w:tcPr>
          <w:p w:rsidR="009F1B74" w:rsidRDefault="00D00538" w:rsidP="00D00538">
            <w:pPr>
              <w:ind w:left="0" w:firstLine="0"/>
              <w:jc w:val="center"/>
              <w:rPr>
                <w:lang w:bidi="ar-SA"/>
              </w:rPr>
            </w:pPr>
            <w:r>
              <w:rPr>
                <w:lang w:bidi="ar-SA"/>
              </w:rPr>
              <w:t>Role of Mentor (and Class Teacher)</w:t>
            </w:r>
          </w:p>
        </w:tc>
      </w:tr>
      <w:tr w:rsidR="009F1B74" w:rsidTr="26C8EA89">
        <w:tc>
          <w:tcPr>
            <w:tcW w:w="978" w:type="dxa"/>
          </w:tcPr>
          <w:p w:rsidR="009F1B74" w:rsidRPr="00F10931" w:rsidRDefault="000E4007" w:rsidP="00D8512E">
            <w:pPr>
              <w:ind w:left="0" w:firstLine="0"/>
              <w:rPr>
                <w:b/>
                <w:bCs/>
                <w:color w:val="000000" w:themeColor="text1"/>
                <w:szCs w:val="22"/>
                <w:lang w:bidi="ar-SA"/>
              </w:rPr>
            </w:pPr>
            <w:r w:rsidRPr="00F10931">
              <w:rPr>
                <w:b/>
                <w:bCs/>
                <w:color w:val="000000" w:themeColor="text1"/>
                <w:szCs w:val="22"/>
                <w:lang w:bidi="ar-SA"/>
              </w:rPr>
              <w:t>1</w:t>
            </w:r>
          </w:p>
        </w:tc>
        <w:tc>
          <w:tcPr>
            <w:tcW w:w="3543" w:type="dxa"/>
          </w:tcPr>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Teach the whole class/ groups up to 50% of the time.</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Observe a PE lesson.</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2.</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Appraisal 1- an area of own choice.</w:t>
            </w:r>
          </w:p>
          <w:p w:rsidR="009F1B74"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Fully engage in weekly progression meeting and be prepared to take evidence to his meeting of children’s learning</w:t>
            </w:r>
          </w:p>
        </w:tc>
        <w:tc>
          <w:tcPr>
            <w:tcW w:w="4487" w:type="dxa"/>
          </w:tcPr>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Plan appraisals and weekly meetings for the assessed block if possible </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Enable student teacher to observe a PE lesson. </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1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9F1B74" w:rsidRDefault="000E4007"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00F10931" w:rsidRPr="26C8EA89">
              <w:rPr>
                <w:rFonts w:cs="Arial"/>
                <w:b w:val="0"/>
                <w:color w:val="000000" w:themeColor="text1"/>
                <w:sz w:val="22"/>
                <w:szCs w:val="22"/>
              </w:rPr>
              <w:t>)</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plans for week 2</w:t>
            </w:r>
          </w:p>
        </w:tc>
      </w:tr>
      <w:tr w:rsidR="00F26869" w:rsidTr="26C8EA89">
        <w:tc>
          <w:tcPr>
            <w:tcW w:w="978" w:type="dxa"/>
          </w:tcPr>
          <w:p w:rsidR="00F26869" w:rsidRPr="00F10931" w:rsidRDefault="004F44BE" w:rsidP="00D8512E">
            <w:pPr>
              <w:ind w:left="0" w:firstLine="0"/>
              <w:rPr>
                <w:b/>
                <w:bCs/>
                <w:color w:val="000000" w:themeColor="text1"/>
                <w:szCs w:val="22"/>
                <w:lang w:bidi="ar-SA"/>
              </w:rPr>
            </w:pPr>
            <w:r>
              <w:rPr>
                <w:b/>
                <w:bCs/>
                <w:color w:val="000000" w:themeColor="text1"/>
                <w:szCs w:val="22"/>
                <w:lang w:bidi="ar-SA"/>
              </w:rPr>
              <w:t>2</w:t>
            </w:r>
          </w:p>
        </w:tc>
        <w:tc>
          <w:tcPr>
            <w:tcW w:w="3543" w:type="dxa"/>
          </w:tcPr>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Teach the class up to 50% of the time including all literacy focused lessons/activities.</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Observe the teaching of phonics and complete a</w:t>
            </w:r>
            <w:r w:rsidR="00976E4B" w:rsidRPr="26C8EA89">
              <w:rPr>
                <w:rFonts w:cs="Arial"/>
                <w:b w:val="0"/>
                <w:color w:val="000000" w:themeColor="text1"/>
                <w:sz w:val="22"/>
                <w:szCs w:val="22"/>
              </w:rPr>
              <w:t xml:space="preserve"> </w:t>
            </w:r>
            <w:r w:rsidRPr="26C8EA89">
              <w:rPr>
                <w:rFonts w:cs="Arial"/>
                <w:b w:val="0"/>
                <w:color w:val="000000" w:themeColor="text1"/>
                <w:sz w:val="22"/>
                <w:szCs w:val="22"/>
              </w:rPr>
              <w:t xml:space="preserve">retrospective plan of the observed lesson. </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3.</w:t>
            </w:r>
          </w:p>
          <w:p w:rsidR="00F9159A" w:rsidRDefault="000E4007"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2 – literacy focus Review engagement with standards during weekly progression meeting.</w:t>
            </w:r>
          </w:p>
          <w:p w:rsidR="00F26869" w:rsidRPr="00F9159A" w:rsidRDefault="000E4007" w:rsidP="00F9159A">
            <w:pPr>
              <w:pStyle w:val="CHARTTEXTbulletsbold"/>
              <w:rPr>
                <w:rFonts w:cs="Arial"/>
                <w:b w:val="0"/>
                <w:color w:val="000000" w:themeColor="text1"/>
                <w:sz w:val="22"/>
                <w:szCs w:val="22"/>
              </w:rPr>
            </w:pPr>
            <w:r w:rsidRPr="26C8EA89">
              <w:rPr>
                <w:color w:val="FF0000"/>
              </w:rPr>
              <w:t>Update all trackers</w:t>
            </w:r>
            <w:r w:rsidR="00976E4B" w:rsidRPr="26C8EA89">
              <w:rPr>
                <w:color w:val="FF0000"/>
              </w:rPr>
              <w:t xml:space="preserve"> (</w:t>
            </w:r>
            <w:proofErr w:type="spellStart"/>
            <w:r w:rsidR="00976E4B" w:rsidRPr="26C8EA89">
              <w:rPr>
                <w:color w:val="FF0000"/>
              </w:rPr>
              <w:t>CPD</w:t>
            </w:r>
            <w:proofErr w:type="spellEnd"/>
            <w:r w:rsidR="00976E4B" w:rsidRPr="26C8EA89">
              <w:rPr>
                <w:color w:val="FF0000"/>
              </w:rPr>
              <w:t>/</w:t>
            </w:r>
            <w:r w:rsidR="004F44BE" w:rsidRPr="26C8EA89">
              <w:rPr>
                <w:color w:val="FF0000"/>
              </w:rPr>
              <w:t>individual needs</w:t>
            </w:r>
            <w:r w:rsidR="00A8212C" w:rsidRPr="26C8EA89">
              <w:rPr>
                <w:color w:val="FF0000"/>
              </w:rPr>
              <w:t>/curriculum</w:t>
            </w:r>
            <w:r w:rsidR="00976E4B" w:rsidRPr="26C8EA89">
              <w:rPr>
                <w:color w:val="FF0000"/>
              </w:rPr>
              <w:t>)</w:t>
            </w:r>
          </w:p>
        </w:tc>
        <w:tc>
          <w:tcPr>
            <w:tcW w:w="4487" w:type="dxa"/>
          </w:tcPr>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3.</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2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0E4007" w:rsidRPr="00F10931"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Review progress in the weekly meeting and set target for the following week</w:t>
            </w:r>
          </w:p>
          <w:p w:rsidR="000E4007" w:rsidRDefault="000E4007"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Arrange for the student to observe the teaching of phonics and check that retrospective planning has been completed. </w:t>
            </w:r>
          </w:p>
          <w:p w:rsidR="00976E4B" w:rsidRPr="00F10931" w:rsidRDefault="00976E4B" w:rsidP="000E4007">
            <w:pPr>
              <w:pStyle w:val="CHARTTEXTbulletsbold"/>
              <w:rPr>
                <w:rFonts w:cs="Arial"/>
                <w:b w:val="0"/>
                <w:color w:val="000000" w:themeColor="text1"/>
                <w:sz w:val="22"/>
                <w:szCs w:val="22"/>
              </w:rPr>
            </w:pPr>
            <w:r w:rsidRPr="26C8EA89">
              <w:rPr>
                <w:rFonts w:cs="Arial"/>
                <w:b w:val="0"/>
                <w:color w:val="000000" w:themeColor="text1"/>
                <w:sz w:val="22"/>
                <w:szCs w:val="22"/>
              </w:rPr>
              <w:t xml:space="preserve">Check student teachers are tracking their use of </w:t>
            </w:r>
            <w:proofErr w:type="spellStart"/>
            <w:r w:rsidRPr="26C8EA89">
              <w:rPr>
                <w:rFonts w:cs="Arial"/>
                <w:b w:val="0"/>
                <w:color w:val="000000" w:themeColor="text1"/>
                <w:sz w:val="22"/>
                <w:szCs w:val="22"/>
              </w:rPr>
              <w:t>CPD</w:t>
            </w:r>
            <w:proofErr w:type="spellEnd"/>
            <w:r w:rsidRPr="26C8EA89">
              <w:rPr>
                <w:rFonts w:cs="Arial"/>
                <w:b w:val="0"/>
                <w:color w:val="000000" w:themeColor="text1"/>
                <w:sz w:val="22"/>
                <w:szCs w:val="22"/>
              </w:rPr>
              <w:t xml:space="preserve"> time and experience of </w:t>
            </w:r>
            <w:r w:rsidR="004F44BE" w:rsidRPr="26C8EA89">
              <w:rPr>
                <w:rFonts w:cs="Arial"/>
                <w:b w:val="0"/>
                <w:color w:val="000000" w:themeColor="text1"/>
                <w:sz w:val="22"/>
                <w:szCs w:val="22"/>
              </w:rPr>
              <w:t xml:space="preserve">individual needs. </w:t>
            </w:r>
          </w:p>
          <w:p w:rsidR="00F26869" w:rsidRPr="00F10931" w:rsidRDefault="00F26869" w:rsidP="00D8512E">
            <w:pPr>
              <w:ind w:left="0" w:firstLine="0"/>
              <w:rPr>
                <w:color w:val="000000" w:themeColor="text1"/>
                <w:szCs w:val="22"/>
                <w:lang w:bidi="ar-SA"/>
              </w:rPr>
            </w:pPr>
          </w:p>
        </w:tc>
      </w:tr>
      <w:tr w:rsidR="00F26869" w:rsidTr="26C8EA89">
        <w:tc>
          <w:tcPr>
            <w:tcW w:w="978" w:type="dxa"/>
          </w:tcPr>
          <w:p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3</w:t>
            </w:r>
          </w:p>
        </w:tc>
        <w:tc>
          <w:tcPr>
            <w:tcW w:w="3543"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the class 50% of the time including all or as much as possible of the numeracy focused lessons/activities.</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4</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Experience teaching whole class PE session.</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Appraisal 3 – area of mathematics.</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FD4535" w:rsidRPr="26C8EA89">
              <w:rPr>
                <w:rFonts w:cs="Arial"/>
                <w:b w:val="0"/>
                <w:color w:val="000000" w:themeColor="text1"/>
                <w:sz w:val="22"/>
                <w:szCs w:val="22"/>
              </w:rPr>
              <w:t xml:space="preserve">engagement with </w:t>
            </w:r>
            <w:r w:rsidRPr="26C8EA89">
              <w:rPr>
                <w:rFonts w:cs="Arial"/>
                <w:b w:val="0"/>
                <w:color w:val="000000" w:themeColor="text1"/>
                <w:sz w:val="22"/>
                <w:szCs w:val="22"/>
              </w:rPr>
              <w:t>standards in weekly progression meeting</w:t>
            </w:r>
          </w:p>
          <w:p w:rsidR="00F26869" w:rsidRPr="00F10931" w:rsidRDefault="00F10931" w:rsidP="00F10931">
            <w:pPr>
              <w:ind w:left="0" w:firstLine="0"/>
              <w:rPr>
                <w:color w:val="000000" w:themeColor="text1"/>
                <w:szCs w:val="22"/>
                <w:lang w:bidi="ar-SA"/>
              </w:rPr>
            </w:pPr>
            <w:r w:rsidRPr="00F10931">
              <w:rPr>
                <w:color w:val="000000" w:themeColor="text1"/>
                <w:szCs w:val="22"/>
              </w:rPr>
              <w:t xml:space="preserve">Check that the interim report has been completed on </w:t>
            </w:r>
            <w:proofErr w:type="spellStart"/>
            <w:r w:rsidR="004F44BE">
              <w:rPr>
                <w:color w:val="000000" w:themeColor="text1"/>
                <w:szCs w:val="22"/>
              </w:rPr>
              <w:t>Pebblepad</w:t>
            </w:r>
            <w:proofErr w:type="spellEnd"/>
            <w:r w:rsidRPr="00F10931">
              <w:rPr>
                <w:color w:val="000000" w:themeColor="text1"/>
                <w:szCs w:val="22"/>
              </w:rPr>
              <w:t xml:space="preserve"> and you are aware of your grades and targets</w:t>
            </w:r>
          </w:p>
        </w:tc>
        <w:tc>
          <w:tcPr>
            <w:tcW w:w="4487"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Read and comment upon student teacher’s reflective learning journal for week 2</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planning for week 4.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3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26869" w:rsidRPr="00F10931" w:rsidRDefault="00F10931" w:rsidP="00F10931">
            <w:pPr>
              <w:ind w:left="0" w:firstLine="0"/>
              <w:rPr>
                <w:color w:val="000000" w:themeColor="text1"/>
                <w:szCs w:val="22"/>
                <w:lang w:bidi="ar-SA"/>
              </w:rPr>
            </w:pPr>
            <w:r w:rsidRPr="00F9159A">
              <w:rPr>
                <w:color w:val="FF0000"/>
                <w:szCs w:val="22"/>
                <w:u w:val="single"/>
              </w:rPr>
              <w:t xml:space="preserve">Complete interim report via </w:t>
            </w:r>
            <w:proofErr w:type="spellStart"/>
            <w:r w:rsidR="004F44BE">
              <w:rPr>
                <w:color w:val="FF0000"/>
                <w:szCs w:val="22"/>
                <w:u w:val="single"/>
              </w:rPr>
              <w:t>Pebblepad</w:t>
            </w:r>
            <w:proofErr w:type="spellEnd"/>
            <w:r w:rsidRPr="00F9159A">
              <w:rPr>
                <w:color w:val="FF0000"/>
                <w:szCs w:val="22"/>
                <w:u w:val="single"/>
              </w:rPr>
              <w:t>, share content with the student teacher</w:t>
            </w:r>
          </w:p>
        </w:tc>
      </w:tr>
      <w:tr w:rsidR="00F26869" w:rsidTr="26C8EA89">
        <w:tc>
          <w:tcPr>
            <w:tcW w:w="978" w:type="dxa"/>
          </w:tcPr>
          <w:p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4</w:t>
            </w:r>
          </w:p>
        </w:tc>
        <w:tc>
          <w:tcPr>
            <w:tcW w:w="3543"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including literacy, numeracy and science.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Complete gap tasks as appropriate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5</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4 – </w:t>
            </w:r>
            <w:proofErr w:type="spellStart"/>
            <w:r w:rsidRPr="26C8EA89">
              <w:rPr>
                <w:rFonts w:cs="Arial"/>
                <w:b w:val="0"/>
                <w:color w:val="000000" w:themeColor="text1"/>
                <w:sz w:val="22"/>
                <w:szCs w:val="22"/>
              </w:rPr>
              <w:t>KUW</w:t>
            </w:r>
            <w:proofErr w:type="spellEnd"/>
            <w:r w:rsidRPr="26C8EA89">
              <w:rPr>
                <w:rFonts w:cs="Arial"/>
                <w:b w:val="0"/>
                <w:color w:val="000000" w:themeColor="text1"/>
                <w:sz w:val="22"/>
                <w:szCs w:val="22"/>
              </w:rPr>
              <w:t xml:space="preserve"> focus.</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FD4535" w:rsidRPr="26C8EA89">
              <w:rPr>
                <w:rFonts w:cs="Arial"/>
                <w:b w:val="0"/>
                <w:color w:val="000000" w:themeColor="text1"/>
                <w:sz w:val="22"/>
                <w:szCs w:val="22"/>
              </w:rPr>
              <w:t xml:space="preserve">engagement with </w:t>
            </w:r>
            <w:r w:rsidRPr="26C8EA89">
              <w:rPr>
                <w:rFonts w:cs="Arial"/>
                <w:b w:val="0"/>
                <w:color w:val="000000" w:themeColor="text1"/>
                <w:sz w:val="22"/>
                <w:szCs w:val="22"/>
              </w:rPr>
              <w:t xml:space="preserve">standards in weekly progression meeting providing evidence of learning and your own progress. </w:t>
            </w:r>
          </w:p>
          <w:p w:rsidR="00F26869"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link tutor/alliance lead shared appraisal </w:t>
            </w:r>
          </w:p>
        </w:tc>
        <w:tc>
          <w:tcPr>
            <w:tcW w:w="4487"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5</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4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Undertake shared appraisal with alliance lead/link tutor</w:t>
            </w:r>
          </w:p>
          <w:p w:rsidR="00F26869" w:rsidRPr="00F10931" w:rsidRDefault="00F26869" w:rsidP="00D8512E">
            <w:pPr>
              <w:ind w:left="0" w:firstLine="0"/>
              <w:rPr>
                <w:color w:val="000000" w:themeColor="text1"/>
                <w:szCs w:val="22"/>
                <w:lang w:bidi="ar-SA"/>
              </w:rPr>
            </w:pPr>
          </w:p>
        </w:tc>
      </w:tr>
      <w:tr w:rsidR="00F26869" w:rsidTr="26C8EA89">
        <w:trPr>
          <w:trHeight w:val="3800"/>
        </w:trPr>
        <w:tc>
          <w:tcPr>
            <w:tcW w:w="978" w:type="dxa"/>
          </w:tcPr>
          <w:p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5</w:t>
            </w:r>
          </w:p>
        </w:tc>
        <w:tc>
          <w:tcPr>
            <w:tcW w:w="3543"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6</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5 – PE </w:t>
            </w:r>
          </w:p>
          <w:p w:rsidR="00F26869"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you fully participate in the weekly progress meeting and provide evidence of you meeting your targets. </w:t>
            </w:r>
          </w:p>
        </w:tc>
        <w:tc>
          <w:tcPr>
            <w:tcW w:w="4487"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Provide support for student teacher during teaching and planning.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6</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5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26869" w:rsidRPr="004F44BE" w:rsidRDefault="00F10931" w:rsidP="004F44BE">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tc>
      </w:tr>
      <w:tr w:rsidR="00F26869" w:rsidTr="26C8EA89">
        <w:tc>
          <w:tcPr>
            <w:tcW w:w="978" w:type="dxa"/>
          </w:tcPr>
          <w:p w:rsidR="00F26869" w:rsidRPr="00F10931" w:rsidRDefault="00F10931" w:rsidP="00D8512E">
            <w:pPr>
              <w:ind w:left="0" w:firstLine="0"/>
              <w:rPr>
                <w:b/>
                <w:bCs/>
                <w:color w:val="000000" w:themeColor="text1"/>
                <w:szCs w:val="22"/>
                <w:lang w:bidi="ar-SA"/>
              </w:rPr>
            </w:pPr>
            <w:r w:rsidRPr="00F10931">
              <w:rPr>
                <w:b/>
                <w:bCs/>
                <w:color w:val="000000" w:themeColor="text1"/>
                <w:szCs w:val="22"/>
                <w:lang w:bidi="ar-SA"/>
              </w:rPr>
              <w:t>6</w:t>
            </w:r>
          </w:p>
        </w:tc>
        <w:tc>
          <w:tcPr>
            <w:tcW w:w="3543"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6 - a chosen </w:t>
            </w:r>
            <w:r w:rsidR="00FD4535" w:rsidRPr="26C8EA89">
              <w:rPr>
                <w:rFonts w:cs="Arial"/>
                <w:b w:val="0"/>
                <w:color w:val="000000" w:themeColor="text1"/>
                <w:sz w:val="22"/>
                <w:szCs w:val="22"/>
              </w:rPr>
              <w:t>an alternative specific area</w:t>
            </w:r>
            <w:r w:rsidRPr="26C8EA89">
              <w:rPr>
                <w:rFonts w:cs="Arial"/>
                <w:b w:val="0"/>
                <w:color w:val="000000" w:themeColor="text1"/>
                <w:sz w:val="22"/>
                <w:szCs w:val="22"/>
              </w:rPr>
              <w:t xml:space="preserve"> or RE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all resources used on placement are returned to appropriate places </w:t>
            </w:r>
          </w:p>
          <w:p w:rsidR="00F10931" w:rsidRPr="004F44BE"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w:t>
            </w:r>
            <w:r w:rsidR="004F44BE" w:rsidRPr="26C8EA89">
              <w:rPr>
                <w:rFonts w:cs="Arial"/>
                <w:b w:val="0"/>
                <w:color w:val="000000" w:themeColor="text1"/>
                <w:sz w:val="22"/>
                <w:szCs w:val="22"/>
              </w:rPr>
              <w:t>progress</w:t>
            </w:r>
            <w:r w:rsidRPr="26C8EA89">
              <w:rPr>
                <w:rFonts w:cs="Arial"/>
                <w:b w:val="0"/>
                <w:color w:val="000000" w:themeColor="text1"/>
                <w:sz w:val="22"/>
                <w:szCs w:val="22"/>
              </w:rPr>
              <w:t xml:space="preserve"> by</w:t>
            </w:r>
            <w:r w:rsidR="004F44BE" w:rsidRPr="26C8EA89">
              <w:rPr>
                <w:rFonts w:cs="Arial"/>
                <w:b w:val="0"/>
                <w:color w:val="000000" w:themeColor="text1"/>
                <w:sz w:val="22"/>
                <w:szCs w:val="22"/>
              </w:rPr>
              <w:t xml:space="preserve"> engaging with the </w:t>
            </w:r>
            <w:r w:rsidR="004F44BE" w:rsidRPr="26C8EA89">
              <w:rPr>
                <w:b w:val="0"/>
                <w:color w:val="3B3838" w:themeColor="background2" w:themeShade="40"/>
                <w:sz w:val="22"/>
                <w:szCs w:val="22"/>
              </w:rPr>
              <w:t>School Experience Formative Continuum.</w:t>
            </w:r>
          </w:p>
          <w:p w:rsidR="00F26869" w:rsidRPr="00976E4B" w:rsidRDefault="00F10931" w:rsidP="00976E4B">
            <w:pPr>
              <w:pStyle w:val="CHARTTEXTbulletsbold"/>
              <w:rPr>
                <w:b w:val="0"/>
                <w:sz w:val="22"/>
                <w:szCs w:val="22"/>
              </w:rPr>
            </w:pPr>
            <w:r w:rsidRPr="26C8EA89">
              <w:rPr>
                <w:b w:val="0"/>
                <w:color w:val="000000" w:themeColor="text1"/>
                <w:sz w:val="22"/>
                <w:szCs w:val="22"/>
              </w:rPr>
              <w:t>Ensure all triangulation paperwork is completed &amp; targets are set for your next placement</w:t>
            </w:r>
          </w:p>
        </w:tc>
        <w:tc>
          <w:tcPr>
            <w:tcW w:w="4487" w:type="dxa"/>
          </w:tcPr>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6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that mentor’s summative overview &amp; final report are completed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Review en</w:t>
            </w:r>
            <w:r w:rsidR="00FD4535" w:rsidRPr="26C8EA89">
              <w:rPr>
                <w:rFonts w:cs="Arial"/>
                <w:b w:val="0"/>
                <w:color w:val="000000" w:themeColor="text1"/>
                <w:sz w:val="22"/>
                <w:szCs w:val="22"/>
              </w:rPr>
              <w:t>g</w:t>
            </w:r>
            <w:r w:rsidRPr="26C8EA89">
              <w:rPr>
                <w:rFonts w:cs="Arial"/>
                <w:b w:val="0"/>
                <w:color w:val="000000" w:themeColor="text1"/>
                <w:sz w:val="22"/>
                <w:szCs w:val="22"/>
              </w:rPr>
              <w:t xml:space="preserve">agement guidance with the student teacher. </w:t>
            </w:r>
          </w:p>
          <w:p w:rsidR="00F10931" w:rsidRPr="00F10931" w:rsidRDefault="00F10931" w:rsidP="00F10931">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and lead the Student Teacher Profile Triangulation meeting. </w:t>
            </w:r>
          </w:p>
          <w:p w:rsidR="00F26869" w:rsidRPr="00F10931" w:rsidRDefault="00F10931" w:rsidP="00F10931">
            <w:pPr>
              <w:pStyle w:val="CHARTTEXTbulletsbold"/>
              <w:rPr>
                <w:rFonts w:cs="Arial"/>
                <w:b w:val="0"/>
                <w:color w:val="000000" w:themeColor="text1"/>
                <w:sz w:val="22"/>
                <w:szCs w:val="22"/>
                <w:u w:val="single"/>
              </w:rPr>
            </w:pPr>
            <w:r w:rsidRPr="26C8EA89">
              <w:rPr>
                <w:rFonts w:cs="Arial"/>
                <w:b w:val="0"/>
                <w:color w:val="FF0000"/>
                <w:sz w:val="22"/>
                <w:szCs w:val="22"/>
                <w:u w:val="single"/>
              </w:rPr>
              <w:t xml:space="preserve">Complete final report, targets and mentor’s </w:t>
            </w:r>
            <w:r w:rsidR="004F44BE" w:rsidRPr="26C8EA89">
              <w:rPr>
                <w:rFonts w:cs="Arial"/>
                <w:b w:val="0"/>
                <w:color w:val="FF0000"/>
                <w:sz w:val="22"/>
                <w:szCs w:val="22"/>
                <w:u w:val="single"/>
              </w:rPr>
              <w:t xml:space="preserve">final </w:t>
            </w:r>
            <w:r w:rsidRPr="26C8EA89">
              <w:rPr>
                <w:rFonts w:cs="Arial"/>
                <w:b w:val="0"/>
                <w:color w:val="FF0000"/>
                <w:sz w:val="22"/>
                <w:szCs w:val="22"/>
                <w:u w:val="single"/>
              </w:rPr>
              <w:t xml:space="preserve">report on </w:t>
            </w:r>
            <w:proofErr w:type="spellStart"/>
            <w:r w:rsidR="004F44BE" w:rsidRPr="26C8EA89">
              <w:rPr>
                <w:rFonts w:cs="Arial"/>
                <w:b w:val="0"/>
                <w:color w:val="FF0000"/>
                <w:sz w:val="22"/>
                <w:szCs w:val="22"/>
                <w:u w:val="single"/>
              </w:rPr>
              <w:t>Pebblepad</w:t>
            </w:r>
            <w:proofErr w:type="spellEnd"/>
          </w:p>
        </w:tc>
      </w:tr>
    </w:tbl>
    <w:p w:rsidR="00B85F51" w:rsidRDefault="00B85F51" w:rsidP="004F44BE">
      <w:pPr>
        <w:spacing w:after="160" w:line="259" w:lineRule="auto"/>
        <w:ind w:left="0" w:firstLine="0"/>
        <w:sectPr w:rsidR="00B85F51" w:rsidSect="000E4007">
          <w:pgSz w:w="11906" w:h="16838"/>
          <w:pgMar w:top="501" w:right="1438" w:bottom="1439" w:left="1440" w:header="720" w:footer="720" w:gutter="0"/>
          <w:cols w:space="720"/>
          <w:titlePg/>
        </w:sectPr>
      </w:pPr>
    </w:p>
    <w:p w:rsidR="00637035" w:rsidRDefault="0071350A" w:rsidP="00976E4B">
      <w:pPr>
        <w:pStyle w:val="Heading1"/>
        <w:ind w:left="0" w:firstLine="0"/>
      </w:pPr>
      <w:bookmarkStart w:id="2" w:name="_Toc46310928"/>
      <w:r>
        <w:t>Detailed Expectations Diary for Key Stages 1 and 2</w:t>
      </w:r>
      <w:bookmarkEnd w:id="2"/>
    </w:p>
    <w:p w:rsidR="00637035" w:rsidRDefault="00F00A03">
      <w:pPr>
        <w:spacing w:after="163" w:line="259" w:lineRule="auto"/>
        <w:ind w:left="0" w:firstLine="0"/>
      </w:pPr>
      <w:r>
        <w:t xml:space="preserve"> </w:t>
      </w:r>
    </w:p>
    <w:tbl>
      <w:tblPr>
        <w:tblStyle w:val="TableGrid"/>
        <w:tblW w:w="0" w:type="auto"/>
        <w:tblInd w:w="10" w:type="dxa"/>
        <w:tblLook w:val="04A0" w:firstRow="1" w:lastRow="0" w:firstColumn="1" w:lastColumn="0" w:noHBand="0" w:noVBand="1"/>
      </w:tblPr>
      <w:tblGrid>
        <w:gridCol w:w="978"/>
        <w:gridCol w:w="3543"/>
        <w:gridCol w:w="4487"/>
      </w:tblGrid>
      <w:tr w:rsidR="00F26869" w:rsidTr="26C8EA89">
        <w:tc>
          <w:tcPr>
            <w:tcW w:w="9008" w:type="dxa"/>
            <w:gridSpan w:val="3"/>
          </w:tcPr>
          <w:p w:rsidR="00F26869" w:rsidRDefault="004F44BE" w:rsidP="00496B3B">
            <w:pPr>
              <w:ind w:left="0" w:firstLine="0"/>
              <w:rPr>
                <w:lang w:bidi="ar-SA"/>
              </w:rPr>
            </w:pPr>
            <w:r>
              <w:rPr>
                <w:lang w:bidi="ar-SA"/>
              </w:rPr>
              <w:t xml:space="preserve">This guidance is to ensure that student teachers </w:t>
            </w:r>
            <w:proofErr w:type="gramStart"/>
            <w:r>
              <w:rPr>
                <w:lang w:bidi="ar-SA"/>
              </w:rPr>
              <w:t>are able to</w:t>
            </w:r>
            <w:proofErr w:type="gramEnd"/>
            <w:r>
              <w:rPr>
                <w:lang w:bidi="ar-SA"/>
              </w:rPr>
              <w:t xml:space="preserve"> meet the expectations for this school experience outlined in the </w:t>
            </w:r>
            <w:r>
              <w:rPr>
                <w:b/>
                <w:color w:val="3B3838" w:themeColor="background2" w:themeShade="40"/>
              </w:rPr>
              <w:t>School Experience Formative Continuum</w:t>
            </w:r>
            <w:r>
              <w:rPr>
                <w:lang w:bidi="ar-SA"/>
              </w:rPr>
              <w:t xml:space="preserve">. There will be times when dates need to be flexible </w:t>
            </w:r>
            <w:proofErr w:type="gramStart"/>
            <w:r>
              <w:rPr>
                <w:lang w:bidi="ar-SA"/>
              </w:rPr>
              <w:t>in order to</w:t>
            </w:r>
            <w:proofErr w:type="gramEnd"/>
            <w:r>
              <w:rPr>
                <w:lang w:bidi="ar-SA"/>
              </w:rPr>
              <w:t xml:space="preserve"> fit around the organisation of the school and its resources.</w:t>
            </w:r>
          </w:p>
        </w:tc>
      </w:tr>
      <w:tr w:rsidR="00F26869" w:rsidTr="26C8EA89">
        <w:tc>
          <w:tcPr>
            <w:tcW w:w="9008" w:type="dxa"/>
            <w:gridSpan w:val="3"/>
            <w:shd w:val="clear" w:color="auto" w:fill="8EAADB" w:themeFill="accent1" w:themeFillTint="99"/>
          </w:tcPr>
          <w:p w:rsidR="00F26869" w:rsidRDefault="00F26869" w:rsidP="00496B3B">
            <w:pPr>
              <w:ind w:left="0" w:firstLine="0"/>
              <w:jc w:val="center"/>
              <w:rPr>
                <w:lang w:bidi="ar-SA"/>
              </w:rPr>
            </w:pPr>
            <w:r>
              <w:rPr>
                <w:lang w:bidi="ar-SA"/>
              </w:rPr>
              <w:t>Before the School Experience begins</w:t>
            </w:r>
          </w:p>
        </w:tc>
      </w:tr>
      <w:tr w:rsidR="00F26869" w:rsidTr="26C8EA89">
        <w:tc>
          <w:tcPr>
            <w:tcW w:w="4521" w:type="dxa"/>
            <w:gridSpan w:val="2"/>
            <w:shd w:val="clear" w:color="auto" w:fill="B4C6E7" w:themeFill="accent1" w:themeFillTint="66"/>
          </w:tcPr>
          <w:p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rsidR="00F26869" w:rsidRDefault="00F26869" w:rsidP="00496B3B">
            <w:pPr>
              <w:ind w:left="0" w:firstLine="0"/>
              <w:jc w:val="center"/>
              <w:rPr>
                <w:lang w:bidi="ar-SA"/>
              </w:rPr>
            </w:pPr>
            <w:r>
              <w:rPr>
                <w:lang w:bidi="ar-SA"/>
              </w:rPr>
              <w:t>Role of Mentor (and Class Teacher)</w:t>
            </w:r>
          </w:p>
        </w:tc>
      </w:tr>
      <w:tr w:rsidR="003E0414" w:rsidTr="26C8EA89">
        <w:tc>
          <w:tcPr>
            <w:tcW w:w="4521" w:type="dxa"/>
            <w:gridSpan w:val="2"/>
          </w:tcPr>
          <w:p w:rsidR="003E0414" w:rsidRPr="002E5A71" w:rsidRDefault="003E0414" w:rsidP="003E0414">
            <w:pPr>
              <w:pStyle w:val="CHARTTEXT"/>
              <w:rPr>
                <w:bCs/>
                <w:color w:val="000000" w:themeColor="text1"/>
                <w:sz w:val="22"/>
                <w:szCs w:val="22"/>
              </w:rPr>
            </w:pPr>
            <w:r w:rsidRPr="002E5A71">
              <w:rPr>
                <w:bCs/>
                <w:color w:val="000000" w:themeColor="text1"/>
                <w:sz w:val="22"/>
                <w:szCs w:val="22"/>
              </w:rPr>
              <w:t xml:space="preserve">The </w:t>
            </w:r>
            <w:proofErr w:type="spellStart"/>
            <w:r w:rsidRPr="002E5A71">
              <w:rPr>
                <w:bCs/>
                <w:color w:val="000000" w:themeColor="text1"/>
                <w:sz w:val="22"/>
                <w:szCs w:val="22"/>
              </w:rPr>
              <w:t>SE1</w:t>
            </w:r>
            <w:proofErr w:type="spellEnd"/>
            <w:r w:rsidRPr="002E5A71">
              <w:rPr>
                <w:bCs/>
                <w:color w:val="000000" w:themeColor="text1"/>
                <w:sz w:val="22"/>
                <w:szCs w:val="22"/>
              </w:rPr>
              <w:t xml:space="preserve"> Placement Induction Period begins when the student teacher starts the programme and is to enable the them to:</w:t>
            </w:r>
          </w:p>
          <w:p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become familiar with the school, its policies, procedures and available resources.</w:t>
            </w:r>
          </w:p>
          <w:p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observe the class teacher and other experienced teachers; make notes on how they promote a purposeful atmosphere and positive behaviour, organise the lesson and meet the needs of different children.</w:t>
            </w:r>
          </w:p>
          <w:p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begin to know the children they will be teaching in terms of their abilities and make notes on behaviour and learning so that lessons can be matched appropriately to their needs.</w:t>
            </w:r>
          </w:p>
          <w:p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have opportunities to teach/lead whole classes or smaller groups </w:t>
            </w:r>
            <w:proofErr w:type="gramStart"/>
            <w:r w:rsidRPr="26C8EA89">
              <w:rPr>
                <w:b w:val="0"/>
                <w:color w:val="000000" w:themeColor="text1"/>
                <w:sz w:val="22"/>
                <w:szCs w:val="22"/>
              </w:rPr>
              <w:t>in order to</w:t>
            </w:r>
            <w:proofErr w:type="gramEnd"/>
            <w:r w:rsidRPr="26C8EA89">
              <w:rPr>
                <w:b w:val="0"/>
                <w:color w:val="000000" w:themeColor="text1"/>
                <w:sz w:val="22"/>
                <w:szCs w:val="22"/>
              </w:rPr>
              <w:t xml:space="preserve"> identify strengths and areas to develop in their teaching; (for example: story time, register)</w:t>
            </w:r>
          </w:p>
          <w:p w:rsidR="003E0414" w:rsidRPr="002E5A71" w:rsidRDefault="003E0414" w:rsidP="26C8EA89">
            <w:pPr>
              <w:pStyle w:val="CHARTTEXTbulletsbold"/>
              <w:numPr>
                <w:ilvl w:val="0"/>
                <w:numId w:val="31"/>
              </w:numPr>
              <w:rPr>
                <w:b w:val="0"/>
                <w:color w:val="000000" w:themeColor="text1"/>
                <w:sz w:val="22"/>
                <w:szCs w:val="22"/>
              </w:rPr>
            </w:pPr>
            <w:r w:rsidRPr="26C8EA89">
              <w:rPr>
                <w:b w:val="0"/>
                <w:color w:val="000000" w:themeColor="text1"/>
                <w:sz w:val="22"/>
                <w:szCs w:val="22"/>
              </w:rPr>
              <w:t xml:space="preserve">complete </w:t>
            </w:r>
            <w:proofErr w:type="gramStart"/>
            <w:r w:rsidRPr="26C8EA89">
              <w:rPr>
                <w:b w:val="0"/>
                <w:color w:val="000000" w:themeColor="text1"/>
                <w:sz w:val="22"/>
                <w:szCs w:val="22"/>
              </w:rPr>
              <w:t>a number of</w:t>
            </w:r>
            <w:proofErr w:type="gramEnd"/>
            <w:r w:rsidRPr="26C8EA89">
              <w:rPr>
                <w:b w:val="0"/>
                <w:color w:val="000000" w:themeColor="text1"/>
                <w:sz w:val="22"/>
                <w:szCs w:val="22"/>
              </w:rPr>
              <w:t xml:space="preserve"> school-based induction tasks which will link their own learning in university with experience in school. Please see the Induction Task Booklet given to the student teacher at induction. </w:t>
            </w:r>
          </w:p>
          <w:p w:rsidR="003E0414" w:rsidRPr="003E0414" w:rsidRDefault="003E0414" w:rsidP="26C8EA89">
            <w:pPr>
              <w:pStyle w:val="CHARTTEXTbulletsbold"/>
              <w:numPr>
                <w:ilvl w:val="0"/>
                <w:numId w:val="31"/>
              </w:numPr>
              <w:rPr>
                <w:b w:val="0"/>
                <w:color w:val="000000" w:themeColor="text1"/>
              </w:rPr>
            </w:pPr>
            <w:r w:rsidRPr="26C8EA89">
              <w:rPr>
                <w:b w:val="0"/>
                <w:color w:val="000000" w:themeColor="text1"/>
                <w:sz w:val="22"/>
                <w:szCs w:val="22"/>
              </w:rPr>
              <w:t>gather necessary information for their planning for the Introductory experience</w:t>
            </w:r>
          </w:p>
          <w:p w:rsidR="003E0414" w:rsidRPr="002E5A71" w:rsidRDefault="003E0414" w:rsidP="26C8EA89">
            <w:pPr>
              <w:pStyle w:val="CHARTTEXTbulletsbold"/>
              <w:numPr>
                <w:ilvl w:val="0"/>
                <w:numId w:val="31"/>
              </w:numPr>
              <w:rPr>
                <w:b w:val="0"/>
                <w:color w:val="000000" w:themeColor="text1"/>
              </w:rPr>
            </w:pPr>
            <w:r w:rsidRPr="26C8EA89">
              <w:rPr>
                <w:b w:val="0"/>
                <w:color w:val="000000" w:themeColor="text1"/>
              </w:rPr>
              <w:t xml:space="preserve">write a weekly reflection that evidences engagement </w:t>
            </w:r>
            <w:r w:rsidR="001D3377" w:rsidRPr="26C8EA89">
              <w:rPr>
                <w:b w:val="0"/>
                <w:color w:val="000000" w:themeColor="text1"/>
              </w:rPr>
              <w:t xml:space="preserve">and record via </w:t>
            </w:r>
            <w:proofErr w:type="spellStart"/>
            <w:r w:rsidR="001D3377" w:rsidRPr="26C8EA89">
              <w:rPr>
                <w:b w:val="0"/>
                <w:color w:val="000000" w:themeColor="text1"/>
              </w:rPr>
              <w:t>PebblePad</w:t>
            </w:r>
            <w:proofErr w:type="spellEnd"/>
            <w:r w:rsidR="001D3377" w:rsidRPr="26C8EA89">
              <w:rPr>
                <w:b w:val="0"/>
                <w:color w:val="000000" w:themeColor="text1"/>
              </w:rPr>
              <w:t xml:space="preserve"> in the reflective space. </w:t>
            </w:r>
          </w:p>
          <w:p w:rsidR="003E0414" w:rsidRDefault="003E0414" w:rsidP="003E0414">
            <w:pPr>
              <w:ind w:left="0" w:firstLine="0"/>
              <w:rPr>
                <w:lang w:bidi="ar-SA"/>
              </w:rPr>
            </w:pPr>
          </w:p>
        </w:tc>
        <w:tc>
          <w:tcPr>
            <w:tcW w:w="4487" w:type="dxa"/>
          </w:tcPr>
          <w:p w:rsidR="003E0414" w:rsidRPr="002E5A71" w:rsidRDefault="003E0414" w:rsidP="003E0414">
            <w:pPr>
              <w:ind w:left="0" w:firstLine="0"/>
              <w:rPr>
                <w:bCs/>
                <w:color w:val="000000" w:themeColor="text1"/>
                <w:lang w:bidi="ar-SA"/>
              </w:rPr>
            </w:pPr>
          </w:p>
          <w:p w:rsidR="003E0414" w:rsidRPr="002E5A71" w:rsidRDefault="003E0414" w:rsidP="003E0414">
            <w:pPr>
              <w:ind w:left="0" w:firstLine="0"/>
              <w:rPr>
                <w:bCs/>
                <w:color w:val="000000" w:themeColor="text1"/>
                <w:lang w:bidi="ar-SA"/>
              </w:rPr>
            </w:pPr>
          </w:p>
          <w:p w:rsidR="003E0414" w:rsidRPr="002E5A71" w:rsidRDefault="003E0414" w:rsidP="26C8EA89">
            <w:pPr>
              <w:pStyle w:val="ListParagraph"/>
              <w:numPr>
                <w:ilvl w:val="0"/>
                <w:numId w:val="30"/>
              </w:numPr>
              <w:rPr>
                <w:color w:val="000000" w:themeColor="text1"/>
                <w:lang w:bidi="ar-SA"/>
              </w:rPr>
            </w:pPr>
            <w:r w:rsidRPr="26C8EA89">
              <w:rPr>
                <w:color w:val="000000" w:themeColor="text1"/>
                <w:lang w:bidi="ar-SA"/>
              </w:rPr>
              <w:t xml:space="preserve">share essential school policies/routines with the student teacher </w:t>
            </w:r>
          </w:p>
          <w:p w:rsidR="003E0414" w:rsidRPr="002E5A71" w:rsidRDefault="003E0414" w:rsidP="003E0414">
            <w:pPr>
              <w:pStyle w:val="ListParagraph"/>
              <w:ind w:firstLine="0"/>
              <w:rPr>
                <w:bCs/>
                <w:color w:val="000000" w:themeColor="text1"/>
                <w:lang w:bidi="ar-SA"/>
              </w:rPr>
            </w:pPr>
          </w:p>
          <w:p w:rsidR="003E0414" w:rsidRPr="002E5A71"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nsure time is allocated to allow the student teacher to observe experienced staff</w:t>
            </w:r>
          </w:p>
          <w:p w:rsidR="003E0414" w:rsidRPr="002E5A71" w:rsidRDefault="003E0414" w:rsidP="003E0414">
            <w:pPr>
              <w:pStyle w:val="ListParagraph"/>
              <w:rPr>
                <w:bCs/>
                <w:color w:val="000000" w:themeColor="text1"/>
                <w:lang w:bidi="ar-SA"/>
              </w:rPr>
            </w:pPr>
          </w:p>
          <w:p w:rsidR="003E0414" w:rsidRPr="002E5A71" w:rsidRDefault="003E0414" w:rsidP="003E0414">
            <w:pPr>
              <w:rPr>
                <w:bCs/>
                <w:color w:val="000000" w:themeColor="text1"/>
                <w:lang w:bidi="ar-SA"/>
              </w:rPr>
            </w:pPr>
          </w:p>
          <w:p w:rsidR="003E0414" w:rsidRDefault="00976E4B" w:rsidP="26C8EA89">
            <w:pPr>
              <w:pStyle w:val="ListParagraph"/>
              <w:numPr>
                <w:ilvl w:val="0"/>
                <w:numId w:val="30"/>
              </w:numPr>
              <w:rPr>
                <w:color w:val="000000" w:themeColor="text1"/>
                <w:lang w:bidi="ar-SA"/>
              </w:rPr>
            </w:pPr>
            <w:r w:rsidRPr="26C8EA89">
              <w:rPr>
                <w:color w:val="000000" w:themeColor="text1"/>
                <w:lang w:bidi="ar-SA"/>
              </w:rPr>
              <w:t>s</w:t>
            </w:r>
            <w:r w:rsidR="003E0414" w:rsidRPr="26C8EA89">
              <w:rPr>
                <w:color w:val="000000" w:themeColor="text1"/>
                <w:lang w:bidi="ar-SA"/>
              </w:rPr>
              <w:t>upport the student teacher by sharing essential assessment information/data relating to specific needs</w:t>
            </w:r>
          </w:p>
          <w:p w:rsidR="003E0414" w:rsidRDefault="003E0414" w:rsidP="003E0414">
            <w:pPr>
              <w:ind w:left="0" w:firstLine="0"/>
              <w:rPr>
                <w:bCs/>
                <w:color w:val="000000" w:themeColor="text1"/>
                <w:lang w:bidi="ar-SA"/>
              </w:rPr>
            </w:pPr>
          </w:p>
          <w:p w:rsidR="003E0414" w:rsidRDefault="00976E4B" w:rsidP="26C8EA89">
            <w:pPr>
              <w:pStyle w:val="ListParagraph"/>
              <w:numPr>
                <w:ilvl w:val="0"/>
                <w:numId w:val="30"/>
              </w:numPr>
              <w:rPr>
                <w:color w:val="000000" w:themeColor="text1"/>
                <w:lang w:bidi="ar-SA"/>
              </w:rPr>
            </w:pPr>
            <w:r w:rsidRPr="26C8EA89">
              <w:rPr>
                <w:color w:val="000000" w:themeColor="text1"/>
                <w:lang w:bidi="ar-SA"/>
              </w:rPr>
              <w:t>t</w:t>
            </w:r>
            <w:r w:rsidR="003E0414" w:rsidRPr="26C8EA89">
              <w:rPr>
                <w:color w:val="000000" w:themeColor="text1"/>
                <w:lang w:bidi="ar-SA"/>
              </w:rPr>
              <w:t xml:space="preserve">imetable opportunities for the student teacher to begin to take responsibility for whole class/small group activities. </w:t>
            </w:r>
          </w:p>
          <w:p w:rsidR="003E0414" w:rsidRDefault="003E0414" w:rsidP="003E0414">
            <w:pPr>
              <w:ind w:left="0" w:firstLine="0"/>
              <w:rPr>
                <w:bCs/>
                <w:color w:val="000000" w:themeColor="text1"/>
                <w:lang w:bidi="ar-SA"/>
              </w:rPr>
            </w:pPr>
          </w:p>
          <w:p w:rsidR="003E0414"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nsure that time is allocated to enable the student teacher to undertake induction tasks</w:t>
            </w:r>
          </w:p>
          <w:p w:rsidR="003E0414" w:rsidRDefault="003E0414" w:rsidP="003E0414">
            <w:pPr>
              <w:rPr>
                <w:bCs/>
                <w:color w:val="000000" w:themeColor="text1"/>
                <w:lang w:bidi="ar-SA"/>
              </w:rPr>
            </w:pPr>
          </w:p>
          <w:p w:rsidR="003E0414" w:rsidRDefault="00976E4B" w:rsidP="26C8EA89">
            <w:pPr>
              <w:pStyle w:val="ListParagraph"/>
              <w:numPr>
                <w:ilvl w:val="0"/>
                <w:numId w:val="30"/>
              </w:numPr>
              <w:rPr>
                <w:color w:val="000000" w:themeColor="text1"/>
                <w:lang w:bidi="ar-SA"/>
              </w:rPr>
            </w:pPr>
            <w:r w:rsidRPr="26C8EA89">
              <w:rPr>
                <w:color w:val="000000" w:themeColor="text1"/>
                <w:lang w:bidi="ar-SA"/>
              </w:rPr>
              <w:t>e</w:t>
            </w:r>
            <w:r w:rsidR="003E0414" w:rsidRPr="26C8EA89">
              <w:rPr>
                <w:color w:val="000000" w:themeColor="text1"/>
                <w:lang w:bidi="ar-SA"/>
              </w:rPr>
              <w:t xml:space="preserve">nsure that relevant </w:t>
            </w:r>
            <w:proofErr w:type="spellStart"/>
            <w:r w:rsidR="003E0414" w:rsidRPr="26C8EA89">
              <w:rPr>
                <w:color w:val="000000" w:themeColor="text1"/>
                <w:lang w:bidi="ar-SA"/>
              </w:rPr>
              <w:t>MTP</w:t>
            </w:r>
            <w:proofErr w:type="spellEnd"/>
            <w:r w:rsidR="003E0414" w:rsidRPr="26C8EA89">
              <w:rPr>
                <w:color w:val="000000" w:themeColor="text1"/>
                <w:lang w:bidi="ar-SA"/>
              </w:rPr>
              <w:t xml:space="preserve">/weekly planning is shared with the student teacher to enable adaptations to be made in time. </w:t>
            </w:r>
          </w:p>
          <w:p w:rsidR="003E0414" w:rsidRPr="003E0414" w:rsidRDefault="003E0414" w:rsidP="003E0414">
            <w:pPr>
              <w:pStyle w:val="ListParagraph"/>
              <w:rPr>
                <w:bCs/>
                <w:color w:val="000000" w:themeColor="text1"/>
                <w:lang w:bidi="ar-SA"/>
              </w:rPr>
            </w:pPr>
          </w:p>
          <w:p w:rsidR="003E0414" w:rsidRDefault="00976E4B" w:rsidP="003E0414">
            <w:pPr>
              <w:pStyle w:val="ListParagraph"/>
              <w:numPr>
                <w:ilvl w:val="0"/>
                <w:numId w:val="30"/>
              </w:numPr>
              <w:rPr>
                <w:lang w:bidi="ar-SA"/>
              </w:rPr>
            </w:pPr>
            <w:r w:rsidRPr="26C8EA89">
              <w:rPr>
                <w:color w:val="000000" w:themeColor="text1"/>
                <w:lang w:bidi="ar-SA"/>
              </w:rPr>
              <w:t>r</w:t>
            </w:r>
            <w:r w:rsidR="003E0414" w:rsidRPr="26C8EA89">
              <w:rPr>
                <w:color w:val="000000" w:themeColor="text1"/>
                <w:lang w:bidi="ar-SA"/>
              </w:rPr>
              <w:t xml:space="preserve">eview the student teacher’s reflection during weekly progress meetings. </w:t>
            </w:r>
          </w:p>
        </w:tc>
      </w:tr>
      <w:tr w:rsidR="00F26869" w:rsidTr="26C8EA89">
        <w:tc>
          <w:tcPr>
            <w:tcW w:w="9008" w:type="dxa"/>
            <w:gridSpan w:val="3"/>
            <w:shd w:val="clear" w:color="auto" w:fill="8EAADB" w:themeFill="accent1" w:themeFillTint="99"/>
          </w:tcPr>
          <w:p w:rsidR="00F26869" w:rsidRDefault="00F26869" w:rsidP="00496B3B">
            <w:pPr>
              <w:ind w:left="0" w:firstLine="0"/>
              <w:jc w:val="center"/>
              <w:rPr>
                <w:lang w:bidi="ar-SA"/>
              </w:rPr>
            </w:pPr>
            <w:proofErr w:type="spellStart"/>
            <w:r>
              <w:rPr>
                <w:lang w:bidi="ar-SA"/>
              </w:rPr>
              <w:t>SE1</w:t>
            </w:r>
            <w:proofErr w:type="spellEnd"/>
            <w:r>
              <w:rPr>
                <w:lang w:bidi="ar-SA"/>
              </w:rPr>
              <w:t xml:space="preserve"> – 6 weeks</w:t>
            </w:r>
          </w:p>
        </w:tc>
      </w:tr>
      <w:tr w:rsidR="00F26869" w:rsidTr="26C8EA89">
        <w:tc>
          <w:tcPr>
            <w:tcW w:w="9008" w:type="dxa"/>
            <w:gridSpan w:val="3"/>
          </w:tcPr>
          <w:p w:rsidR="00F26869" w:rsidRDefault="00F26869" w:rsidP="00496B3B">
            <w:pPr>
              <w:ind w:left="0" w:firstLine="0"/>
              <w:rPr>
                <w:lang w:bidi="ar-SA"/>
              </w:rPr>
            </w:pPr>
            <w:r>
              <w:rPr>
                <w:lang w:bidi="ar-SA"/>
              </w:rPr>
              <w:t>Throughout the school experience, the student teacher should:</w:t>
            </w:r>
          </w:p>
          <w:p w:rsidR="00F26869" w:rsidRDefault="00F26869" w:rsidP="00496B3B">
            <w:pPr>
              <w:pStyle w:val="ListParagraph"/>
              <w:numPr>
                <w:ilvl w:val="0"/>
                <w:numId w:val="22"/>
              </w:numPr>
              <w:rPr>
                <w:lang w:bidi="ar-SA"/>
              </w:rPr>
            </w:pPr>
            <w:r w:rsidRPr="26C8EA89">
              <w:rPr>
                <w:lang w:bidi="ar-SA"/>
              </w:rPr>
              <w:t xml:space="preserve">Write a weekly reflection on </w:t>
            </w:r>
            <w:proofErr w:type="spellStart"/>
            <w:r w:rsidR="004F44BE" w:rsidRPr="26C8EA89">
              <w:rPr>
                <w:lang w:bidi="ar-SA"/>
              </w:rPr>
              <w:t>Pebblepad</w:t>
            </w:r>
            <w:proofErr w:type="spellEnd"/>
          </w:p>
          <w:p w:rsidR="00F26869" w:rsidRDefault="00F26869" w:rsidP="00496B3B">
            <w:pPr>
              <w:pStyle w:val="ListParagraph"/>
              <w:numPr>
                <w:ilvl w:val="0"/>
                <w:numId w:val="22"/>
              </w:numPr>
              <w:rPr>
                <w:lang w:bidi="ar-SA"/>
              </w:rPr>
            </w:pPr>
            <w:r w:rsidRPr="26C8EA89">
              <w:rPr>
                <w:lang w:bidi="ar-SA"/>
              </w:rPr>
              <w:t>Get involved in the wider life of the school, such as helping with extra-curricular clubs, attending parent evenings, fairs, assemblies, staff meetings</w:t>
            </w:r>
          </w:p>
          <w:p w:rsidR="00F26869" w:rsidRDefault="00F26869" w:rsidP="00496B3B">
            <w:pPr>
              <w:pStyle w:val="ListParagraph"/>
              <w:numPr>
                <w:ilvl w:val="0"/>
                <w:numId w:val="22"/>
              </w:numPr>
              <w:rPr>
                <w:lang w:bidi="ar-SA"/>
              </w:rPr>
            </w:pPr>
            <w:r w:rsidRPr="26C8EA89">
              <w:rPr>
                <w:lang w:bidi="ar-SA"/>
              </w:rPr>
              <w:t>Discuss with the mentor their plans for completing school-based tasks</w:t>
            </w:r>
          </w:p>
          <w:p w:rsidR="00F26869" w:rsidRDefault="00F26869" w:rsidP="00496B3B">
            <w:pPr>
              <w:pStyle w:val="ListParagraph"/>
              <w:numPr>
                <w:ilvl w:val="0"/>
                <w:numId w:val="22"/>
              </w:numPr>
              <w:rPr>
                <w:lang w:bidi="ar-SA"/>
              </w:rPr>
            </w:pPr>
            <w:r w:rsidRPr="26C8EA89">
              <w:rPr>
                <w:lang w:bidi="ar-SA"/>
              </w:rPr>
              <w:t>Ensure all planning and records of children’s assessment are in line with the school policy and located in the Teaching File (and Planning Archive File)</w:t>
            </w:r>
          </w:p>
        </w:tc>
      </w:tr>
      <w:tr w:rsidR="00F26869" w:rsidTr="26C8EA89">
        <w:tc>
          <w:tcPr>
            <w:tcW w:w="978" w:type="dxa"/>
            <w:shd w:val="clear" w:color="auto" w:fill="B4C6E7" w:themeFill="accent1" w:themeFillTint="66"/>
          </w:tcPr>
          <w:p w:rsidR="00F26869" w:rsidRDefault="00F26869" w:rsidP="00496B3B">
            <w:pPr>
              <w:ind w:left="0" w:firstLine="0"/>
              <w:jc w:val="center"/>
              <w:rPr>
                <w:lang w:bidi="ar-SA"/>
              </w:rPr>
            </w:pPr>
            <w:r>
              <w:rPr>
                <w:lang w:bidi="ar-SA"/>
              </w:rPr>
              <w:t>Week</w:t>
            </w:r>
          </w:p>
        </w:tc>
        <w:tc>
          <w:tcPr>
            <w:tcW w:w="3543" w:type="dxa"/>
            <w:shd w:val="clear" w:color="auto" w:fill="B4C6E7" w:themeFill="accent1" w:themeFillTint="66"/>
          </w:tcPr>
          <w:p w:rsidR="00F26869" w:rsidRDefault="00F26869" w:rsidP="00496B3B">
            <w:pPr>
              <w:ind w:left="0" w:firstLine="0"/>
              <w:jc w:val="center"/>
              <w:rPr>
                <w:lang w:bidi="ar-SA"/>
              </w:rPr>
            </w:pPr>
            <w:r>
              <w:rPr>
                <w:lang w:bidi="ar-SA"/>
              </w:rPr>
              <w:t>Role of Student Teacher</w:t>
            </w:r>
          </w:p>
        </w:tc>
        <w:tc>
          <w:tcPr>
            <w:tcW w:w="4487" w:type="dxa"/>
            <w:shd w:val="clear" w:color="auto" w:fill="B4C6E7" w:themeFill="accent1" w:themeFillTint="66"/>
          </w:tcPr>
          <w:p w:rsidR="00F26869" w:rsidRDefault="00F26869" w:rsidP="00496B3B">
            <w:pPr>
              <w:ind w:left="0" w:firstLine="0"/>
              <w:jc w:val="center"/>
              <w:rPr>
                <w:lang w:bidi="ar-SA"/>
              </w:rPr>
            </w:pPr>
            <w:r>
              <w:rPr>
                <w:lang w:bidi="ar-SA"/>
              </w:rPr>
              <w:t>Role of Mentor (and Class Teacher)</w:t>
            </w:r>
          </w:p>
        </w:tc>
      </w:tr>
      <w:tr w:rsidR="00F9159A" w:rsidTr="26C8EA89">
        <w:tc>
          <w:tcPr>
            <w:tcW w:w="978" w:type="dxa"/>
          </w:tcPr>
          <w:p w:rsidR="00F9159A" w:rsidRDefault="00F9159A" w:rsidP="00F9159A">
            <w:pPr>
              <w:ind w:left="0" w:firstLine="0"/>
              <w:rPr>
                <w:lang w:bidi="ar-SA"/>
              </w:rPr>
            </w:pPr>
            <w:r w:rsidRPr="00F10931">
              <w:rPr>
                <w:b/>
                <w:bCs/>
                <w:color w:val="000000" w:themeColor="text1"/>
                <w:szCs w:val="22"/>
                <w:lang w:bidi="ar-SA"/>
              </w:rPr>
              <w:t>1</w:t>
            </w:r>
          </w:p>
        </w:tc>
        <w:tc>
          <w:tcPr>
            <w:tcW w:w="3543"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whole class/ groups up to 50% of the time.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Observe a PE lesson.</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2.</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1- an area of own choice.</w:t>
            </w:r>
          </w:p>
          <w:p w:rsidR="00F9159A" w:rsidRPr="00F9159A" w:rsidRDefault="00F9159A" w:rsidP="00F9159A">
            <w:pPr>
              <w:pStyle w:val="CHARTTEXTbulletsbold"/>
              <w:rPr>
                <w:b w:val="0"/>
                <w:sz w:val="21"/>
                <w:szCs w:val="21"/>
              </w:rPr>
            </w:pPr>
            <w:r w:rsidRPr="26C8EA89">
              <w:rPr>
                <w:b w:val="0"/>
                <w:color w:val="000000" w:themeColor="text1"/>
                <w:sz w:val="21"/>
                <w:szCs w:val="21"/>
              </w:rPr>
              <w:t>Fully engage in weekly progression meeting and be prepared to take evidence to his meeting of children’s learning</w:t>
            </w:r>
          </w:p>
        </w:tc>
        <w:tc>
          <w:tcPr>
            <w:tcW w:w="4487"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Plan appraisals and weekly meetings for the assessed block if possible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Enable student teacher to observe a PE lesson.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1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9159A" w:rsidRP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plans for week 2</w:t>
            </w:r>
          </w:p>
        </w:tc>
      </w:tr>
      <w:tr w:rsidR="00F9159A" w:rsidTr="26C8EA89">
        <w:tc>
          <w:tcPr>
            <w:tcW w:w="978" w:type="dxa"/>
          </w:tcPr>
          <w:p w:rsidR="00F9159A" w:rsidRDefault="00F9159A" w:rsidP="00F9159A">
            <w:pPr>
              <w:ind w:left="0" w:firstLine="0"/>
              <w:rPr>
                <w:lang w:bidi="ar-SA"/>
              </w:rPr>
            </w:pPr>
          </w:p>
        </w:tc>
        <w:tc>
          <w:tcPr>
            <w:tcW w:w="3543"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class up to 50% of the time including all literacy focused lessons/activities.</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All students to observe the teaching of phonics and complete a retrospective plan of the observed lesson.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3.</w:t>
            </w:r>
          </w:p>
          <w:p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2 – English focus Review engagement with standards during weekly progression meeting.</w:t>
            </w:r>
          </w:p>
          <w:p w:rsidR="00F9159A" w:rsidRPr="00F9159A" w:rsidRDefault="00F9159A" w:rsidP="00F9159A">
            <w:pPr>
              <w:pStyle w:val="CHARTTEXTbulletsbold"/>
              <w:rPr>
                <w:rFonts w:cs="Arial"/>
                <w:b w:val="0"/>
                <w:color w:val="000000" w:themeColor="text1"/>
                <w:sz w:val="22"/>
                <w:szCs w:val="22"/>
              </w:rPr>
            </w:pPr>
            <w:r w:rsidRPr="26C8EA89">
              <w:rPr>
                <w:color w:val="FF0000"/>
              </w:rPr>
              <w:t>Update all trackers</w:t>
            </w:r>
          </w:p>
        </w:tc>
        <w:tc>
          <w:tcPr>
            <w:tcW w:w="4487"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3.</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2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progress in the weekly meeting and set target for the following week</w:t>
            </w:r>
          </w:p>
          <w:p w:rsidR="00F9159A"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Arrange for the student to observe the teaching of phonics and check that retrospective planning has been completed. </w:t>
            </w:r>
          </w:p>
          <w:p w:rsidR="00976E4B" w:rsidRPr="00F10931" w:rsidRDefault="00976E4B"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Check student teachers are tracking use of </w:t>
            </w:r>
            <w:proofErr w:type="spellStart"/>
            <w:r w:rsidRPr="26C8EA89">
              <w:rPr>
                <w:rFonts w:cs="Arial"/>
                <w:b w:val="0"/>
                <w:color w:val="000000" w:themeColor="text1"/>
                <w:sz w:val="22"/>
                <w:szCs w:val="22"/>
              </w:rPr>
              <w:t>CPD</w:t>
            </w:r>
            <w:proofErr w:type="spellEnd"/>
            <w:r w:rsidRPr="26C8EA89">
              <w:rPr>
                <w:rFonts w:cs="Arial"/>
                <w:b w:val="0"/>
                <w:color w:val="000000" w:themeColor="text1"/>
                <w:sz w:val="22"/>
                <w:szCs w:val="22"/>
              </w:rPr>
              <w:t xml:space="preserve"> time and understanding of </w:t>
            </w:r>
            <w:r w:rsidR="001D3377" w:rsidRPr="26C8EA89">
              <w:rPr>
                <w:rFonts w:cs="Arial"/>
                <w:b w:val="0"/>
                <w:color w:val="000000" w:themeColor="text1"/>
                <w:sz w:val="22"/>
                <w:szCs w:val="22"/>
              </w:rPr>
              <w:t xml:space="preserve">individual needs. </w:t>
            </w:r>
          </w:p>
          <w:p w:rsidR="00F9159A" w:rsidRDefault="00F9159A" w:rsidP="00F9159A">
            <w:pPr>
              <w:ind w:left="0" w:firstLine="0"/>
              <w:rPr>
                <w:lang w:bidi="ar-SA"/>
              </w:rPr>
            </w:pPr>
          </w:p>
        </w:tc>
      </w:tr>
      <w:tr w:rsidR="00F9159A" w:rsidTr="26C8EA89">
        <w:tc>
          <w:tcPr>
            <w:tcW w:w="978" w:type="dxa"/>
          </w:tcPr>
          <w:p w:rsidR="00F9159A" w:rsidRDefault="00F9159A" w:rsidP="00F9159A">
            <w:pPr>
              <w:ind w:left="0" w:firstLine="0"/>
              <w:rPr>
                <w:lang w:bidi="ar-SA"/>
              </w:rPr>
            </w:pPr>
            <w:r w:rsidRPr="00F10931">
              <w:rPr>
                <w:b/>
                <w:bCs/>
                <w:color w:val="000000" w:themeColor="text1"/>
                <w:szCs w:val="22"/>
                <w:lang w:bidi="ar-SA"/>
              </w:rPr>
              <w:t>3</w:t>
            </w:r>
          </w:p>
        </w:tc>
        <w:tc>
          <w:tcPr>
            <w:tcW w:w="3543"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the class 50% of the time including all or as much as possible of the numeracy focused lessons/activities.</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4</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Experience teaching whole class PE session.</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3 – area of mathematics.</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engagement with standards in weekly progression meeting</w:t>
            </w:r>
          </w:p>
          <w:p w:rsidR="00F9159A" w:rsidRDefault="00F9159A" w:rsidP="00F9159A">
            <w:pPr>
              <w:ind w:left="0" w:firstLine="0"/>
              <w:rPr>
                <w:lang w:bidi="ar-SA"/>
              </w:rPr>
            </w:pPr>
            <w:r w:rsidRPr="00F10931">
              <w:rPr>
                <w:color w:val="000000" w:themeColor="text1"/>
                <w:szCs w:val="22"/>
              </w:rPr>
              <w:t xml:space="preserve">Check that the interim report has been completed on </w:t>
            </w:r>
            <w:proofErr w:type="spellStart"/>
            <w:r w:rsidR="004F44BE">
              <w:rPr>
                <w:color w:val="000000" w:themeColor="text1"/>
                <w:szCs w:val="22"/>
              </w:rPr>
              <w:t>Pebblepad</w:t>
            </w:r>
            <w:proofErr w:type="spellEnd"/>
            <w:r w:rsidRPr="00F10931">
              <w:rPr>
                <w:color w:val="000000" w:themeColor="text1"/>
                <w:szCs w:val="22"/>
              </w:rPr>
              <w:t xml:space="preserve"> and you are aware of your grades and targets</w:t>
            </w:r>
          </w:p>
        </w:tc>
        <w:tc>
          <w:tcPr>
            <w:tcW w:w="4487"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Read and comment upon student teacher’s reflective learning journal for week 2</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planning for week 4.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3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with Teachers’ Standards in weekly progression meeting </w:t>
            </w:r>
          </w:p>
          <w:p w:rsidR="00F9159A" w:rsidRDefault="00F9159A" w:rsidP="00F9159A">
            <w:pPr>
              <w:ind w:left="0" w:firstLine="0"/>
              <w:rPr>
                <w:lang w:bidi="ar-SA"/>
              </w:rPr>
            </w:pPr>
            <w:r w:rsidRPr="00F9159A">
              <w:rPr>
                <w:color w:val="FF0000"/>
                <w:szCs w:val="22"/>
                <w:u w:val="single"/>
              </w:rPr>
              <w:t xml:space="preserve">Complete interim report via </w:t>
            </w:r>
            <w:proofErr w:type="spellStart"/>
            <w:r w:rsidR="004F44BE">
              <w:rPr>
                <w:color w:val="FF0000"/>
                <w:szCs w:val="22"/>
                <w:u w:val="single"/>
              </w:rPr>
              <w:t>Pebblepad</w:t>
            </w:r>
            <w:proofErr w:type="spellEnd"/>
            <w:r w:rsidRPr="00F9159A">
              <w:rPr>
                <w:color w:val="FF0000"/>
                <w:szCs w:val="22"/>
                <w:u w:val="single"/>
              </w:rPr>
              <w:t>, share content with the student teacher</w:t>
            </w:r>
          </w:p>
        </w:tc>
      </w:tr>
      <w:tr w:rsidR="00F9159A" w:rsidTr="26C8EA89">
        <w:tc>
          <w:tcPr>
            <w:tcW w:w="978" w:type="dxa"/>
          </w:tcPr>
          <w:p w:rsidR="00F9159A" w:rsidRDefault="00F9159A" w:rsidP="00F9159A">
            <w:pPr>
              <w:ind w:left="0" w:firstLine="0"/>
              <w:rPr>
                <w:lang w:bidi="ar-SA"/>
              </w:rPr>
            </w:pPr>
            <w:r w:rsidRPr="00F10931">
              <w:rPr>
                <w:b/>
                <w:bCs/>
                <w:color w:val="000000" w:themeColor="text1"/>
                <w:szCs w:val="22"/>
                <w:lang w:bidi="ar-SA"/>
              </w:rPr>
              <w:t>4</w:t>
            </w:r>
          </w:p>
        </w:tc>
        <w:tc>
          <w:tcPr>
            <w:tcW w:w="3543"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including literacy, numeracy and science.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Complete gap tasks as appropriate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5</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4 – science focus.</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with </w:t>
            </w:r>
            <w:r w:rsidR="001D3377" w:rsidRPr="26C8EA89">
              <w:rPr>
                <w:rFonts w:cs="Arial"/>
                <w:b w:val="0"/>
                <w:color w:val="000000" w:themeColor="text1"/>
                <w:sz w:val="22"/>
                <w:szCs w:val="22"/>
              </w:rPr>
              <w:t>School Experience Formative Continuum</w:t>
            </w:r>
            <w:r w:rsidRPr="26C8EA89">
              <w:rPr>
                <w:rFonts w:cs="Arial"/>
                <w:b w:val="0"/>
                <w:color w:val="000000" w:themeColor="text1"/>
                <w:sz w:val="22"/>
                <w:szCs w:val="22"/>
              </w:rPr>
              <w:t xml:space="preserve"> in weekly progression meeting providing evidence of learning and your own progress. </w:t>
            </w:r>
          </w:p>
          <w:p w:rsidR="00F9159A" w:rsidRDefault="00F9159A" w:rsidP="00F9159A">
            <w:pPr>
              <w:ind w:left="0" w:firstLine="0"/>
              <w:rPr>
                <w:lang w:bidi="ar-SA"/>
              </w:rPr>
            </w:pPr>
            <w:r w:rsidRPr="00F10931">
              <w:rPr>
                <w:color w:val="000000" w:themeColor="text1"/>
                <w:szCs w:val="22"/>
              </w:rPr>
              <w:t xml:space="preserve">Prepare for link tutor/alliance lead shared appraisal </w:t>
            </w:r>
          </w:p>
        </w:tc>
        <w:tc>
          <w:tcPr>
            <w:tcW w:w="4487"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5</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4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Undertake shared appraisal with alliance lead/link tutor</w:t>
            </w:r>
          </w:p>
          <w:p w:rsidR="00F9159A" w:rsidRDefault="00F9159A" w:rsidP="00F9159A">
            <w:pPr>
              <w:ind w:left="0" w:firstLine="0"/>
              <w:rPr>
                <w:lang w:bidi="ar-SA"/>
              </w:rPr>
            </w:pPr>
          </w:p>
        </w:tc>
      </w:tr>
      <w:tr w:rsidR="00F9159A" w:rsidTr="26C8EA89">
        <w:tc>
          <w:tcPr>
            <w:tcW w:w="978" w:type="dxa"/>
          </w:tcPr>
          <w:p w:rsidR="00F9159A" w:rsidRDefault="00F9159A" w:rsidP="00F9159A">
            <w:pPr>
              <w:ind w:left="0" w:firstLine="0"/>
              <w:rPr>
                <w:lang w:bidi="ar-SA"/>
              </w:rPr>
            </w:pPr>
            <w:r w:rsidRPr="00F10931">
              <w:rPr>
                <w:b/>
                <w:bCs/>
                <w:color w:val="000000" w:themeColor="text1"/>
                <w:szCs w:val="22"/>
                <w:lang w:bidi="ar-SA"/>
              </w:rPr>
              <w:t>5</w:t>
            </w:r>
          </w:p>
        </w:tc>
        <w:tc>
          <w:tcPr>
            <w:tcW w:w="3543"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Complete gap tasks as appropriate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Prepare weekly overview and plans for week 6</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Appraisal 5 – PE </w:t>
            </w:r>
          </w:p>
          <w:p w:rsidR="00F9159A" w:rsidRDefault="00F9159A" w:rsidP="00F9159A">
            <w:pPr>
              <w:ind w:left="0" w:firstLine="0"/>
              <w:rPr>
                <w:lang w:bidi="ar-SA"/>
              </w:rPr>
            </w:pPr>
            <w:r w:rsidRPr="00F10931">
              <w:rPr>
                <w:color w:val="000000" w:themeColor="text1"/>
                <w:szCs w:val="22"/>
              </w:rPr>
              <w:t xml:space="preserve">Ensure you fully participate in the weekly progress meeting and provide evidence of you meeting your targets. </w:t>
            </w:r>
          </w:p>
        </w:tc>
        <w:tc>
          <w:tcPr>
            <w:tcW w:w="4487"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Provide support for student teacher during teaching and planning.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planning for Week 6</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5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Discuss targets and strategies to address these within the weekly progress meeting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9159A" w:rsidRDefault="00F9159A" w:rsidP="00F9159A">
            <w:pPr>
              <w:ind w:left="0" w:firstLine="0"/>
              <w:rPr>
                <w:lang w:bidi="ar-SA"/>
              </w:rPr>
            </w:pPr>
          </w:p>
        </w:tc>
      </w:tr>
      <w:tr w:rsidR="00F9159A" w:rsidTr="26C8EA89">
        <w:tc>
          <w:tcPr>
            <w:tcW w:w="978" w:type="dxa"/>
          </w:tcPr>
          <w:p w:rsidR="00F9159A" w:rsidRDefault="00F9159A" w:rsidP="00F9159A">
            <w:pPr>
              <w:ind w:left="0" w:firstLine="0"/>
              <w:rPr>
                <w:lang w:bidi="ar-SA"/>
              </w:rPr>
            </w:pPr>
            <w:r w:rsidRPr="00F10931">
              <w:rPr>
                <w:b/>
                <w:bCs/>
                <w:color w:val="000000" w:themeColor="text1"/>
                <w:szCs w:val="22"/>
                <w:lang w:bidi="ar-SA"/>
              </w:rPr>
              <w:t>6</w:t>
            </w:r>
          </w:p>
        </w:tc>
        <w:tc>
          <w:tcPr>
            <w:tcW w:w="3543"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Teach whole class 50% of the time incorporating a good range of subject areas</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Appraisal 6 - a chosen an alternative foundation subject or RE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all resources used on placement are returned to appropriate places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Review engagement guidance by highlighting each standard</w:t>
            </w:r>
          </w:p>
          <w:p w:rsidR="00F9159A" w:rsidRPr="00976E4B" w:rsidRDefault="00F9159A" w:rsidP="00976E4B">
            <w:pPr>
              <w:pStyle w:val="CHARTTEXTbulletsbold"/>
              <w:rPr>
                <w:b w:val="0"/>
                <w:sz w:val="22"/>
                <w:szCs w:val="22"/>
              </w:rPr>
            </w:pPr>
            <w:r w:rsidRPr="26C8EA89">
              <w:rPr>
                <w:b w:val="0"/>
                <w:color w:val="000000" w:themeColor="text1"/>
                <w:sz w:val="22"/>
                <w:szCs w:val="22"/>
              </w:rPr>
              <w:t>Ensure all triangulation paperwork is completed</w:t>
            </w:r>
            <w:r w:rsidR="001D3377" w:rsidRPr="26C8EA89">
              <w:rPr>
                <w:b w:val="0"/>
                <w:color w:val="000000" w:themeColor="text1"/>
                <w:sz w:val="22"/>
                <w:szCs w:val="22"/>
              </w:rPr>
              <w:t xml:space="preserve">, </w:t>
            </w:r>
            <w:proofErr w:type="spellStart"/>
            <w:r w:rsidR="001D3377" w:rsidRPr="26C8EA89">
              <w:rPr>
                <w:b w:val="0"/>
                <w:color w:val="000000" w:themeColor="text1"/>
                <w:sz w:val="22"/>
                <w:szCs w:val="22"/>
              </w:rPr>
              <w:t>PebblePad</w:t>
            </w:r>
            <w:proofErr w:type="spellEnd"/>
            <w:r w:rsidR="001D3377" w:rsidRPr="26C8EA89">
              <w:rPr>
                <w:b w:val="0"/>
                <w:color w:val="000000" w:themeColor="text1"/>
                <w:sz w:val="22"/>
                <w:szCs w:val="22"/>
              </w:rPr>
              <w:t xml:space="preserve"> is up to date</w:t>
            </w:r>
            <w:r w:rsidRPr="26C8EA89">
              <w:rPr>
                <w:b w:val="0"/>
                <w:color w:val="000000" w:themeColor="text1"/>
                <w:sz w:val="22"/>
                <w:szCs w:val="22"/>
              </w:rPr>
              <w:t xml:space="preserve"> &amp; targets are set for your next placement</w:t>
            </w:r>
          </w:p>
        </w:tc>
        <w:tc>
          <w:tcPr>
            <w:tcW w:w="4487" w:type="dxa"/>
          </w:tcPr>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Provide support for student teacher during teaching and planning.</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Discuss targets and strategies to address these.</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Conduct Appraisal 6 (record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Ensure that mentor’s summative overview &amp; final report are completed on </w:t>
            </w:r>
            <w:proofErr w:type="spellStart"/>
            <w:r w:rsidR="004F44BE" w:rsidRPr="26C8EA89">
              <w:rPr>
                <w:rFonts w:cs="Arial"/>
                <w:b w:val="0"/>
                <w:color w:val="000000" w:themeColor="text1"/>
                <w:sz w:val="22"/>
                <w:szCs w:val="22"/>
              </w:rPr>
              <w:t>Pebblepad</w:t>
            </w:r>
            <w:proofErr w:type="spellEnd"/>
            <w:r w:rsidRPr="26C8EA89">
              <w:rPr>
                <w:rFonts w:cs="Arial"/>
                <w:b w:val="0"/>
                <w:color w:val="000000" w:themeColor="text1"/>
                <w:sz w:val="22"/>
                <w:szCs w:val="22"/>
              </w:rPr>
              <w:t xml:space="preserve">.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Review engagement guidance with the student teacher. </w:t>
            </w:r>
          </w:p>
          <w:p w:rsidR="00F9159A" w:rsidRPr="00F10931" w:rsidRDefault="00F9159A" w:rsidP="00F9159A">
            <w:pPr>
              <w:pStyle w:val="CHARTTEXTbulletsbold"/>
              <w:rPr>
                <w:rFonts w:cs="Arial"/>
                <w:b w:val="0"/>
                <w:color w:val="000000" w:themeColor="text1"/>
                <w:sz w:val="22"/>
                <w:szCs w:val="22"/>
              </w:rPr>
            </w:pPr>
            <w:r w:rsidRPr="26C8EA89">
              <w:rPr>
                <w:rFonts w:cs="Arial"/>
                <w:b w:val="0"/>
                <w:color w:val="000000" w:themeColor="text1"/>
                <w:sz w:val="22"/>
                <w:szCs w:val="22"/>
              </w:rPr>
              <w:t xml:space="preserve">Prepare for and lead the Triangulation meeting. </w:t>
            </w:r>
          </w:p>
          <w:p w:rsidR="00F9159A" w:rsidRDefault="00F9159A" w:rsidP="00F9159A">
            <w:pPr>
              <w:ind w:left="0" w:firstLine="0"/>
              <w:rPr>
                <w:lang w:bidi="ar-SA"/>
              </w:rPr>
            </w:pPr>
            <w:r w:rsidRPr="00F9159A">
              <w:rPr>
                <w:color w:val="FF0000"/>
                <w:szCs w:val="22"/>
                <w:u w:val="single"/>
              </w:rPr>
              <w:t xml:space="preserve">Complete final report, targets and mentor’s </w:t>
            </w:r>
            <w:r w:rsidR="001D3377">
              <w:rPr>
                <w:color w:val="FF0000"/>
                <w:szCs w:val="22"/>
                <w:u w:val="single"/>
              </w:rPr>
              <w:t>final</w:t>
            </w:r>
            <w:r w:rsidRPr="00F9159A">
              <w:rPr>
                <w:color w:val="FF0000"/>
                <w:szCs w:val="22"/>
                <w:u w:val="single"/>
              </w:rPr>
              <w:t xml:space="preserve"> report on </w:t>
            </w:r>
            <w:proofErr w:type="spellStart"/>
            <w:r w:rsidR="004F44BE">
              <w:rPr>
                <w:color w:val="FF0000"/>
                <w:szCs w:val="22"/>
                <w:u w:val="single"/>
              </w:rPr>
              <w:t>Pebblepad</w:t>
            </w:r>
            <w:proofErr w:type="spellEnd"/>
          </w:p>
        </w:tc>
      </w:tr>
    </w:tbl>
    <w:p w:rsidR="00C84D4D" w:rsidRDefault="00737FDF" w:rsidP="001D3377">
      <w:pPr>
        <w:spacing w:after="0" w:line="259" w:lineRule="auto"/>
        <w:ind w:left="0" w:firstLine="0"/>
        <w:sectPr w:rsidR="00C84D4D">
          <w:pgSz w:w="11906" w:h="16838"/>
          <w:pgMar w:top="1425" w:right="1438" w:bottom="1439" w:left="1440" w:header="720" w:footer="720" w:gutter="0"/>
          <w:cols w:space="720"/>
          <w:titlePg/>
        </w:sectPr>
      </w:pPr>
      <w:r>
        <w:br w:type="page"/>
      </w:r>
    </w:p>
    <w:p w:rsidR="002A6B0A" w:rsidRPr="002A6B0A" w:rsidRDefault="002A6B0A" w:rsidP="002A6B0A">
      <w:pPr>
        <w:pStyle w:val="paragraph"/>
        <w:spacing w:before="0" w:beforeAutospacing="0" w:after="0" w:afterAutospacing="0"/>
        <w:jc w:val="both"/>
        <w:textAlignment w:val="baseline"/>
        <w:rPr>
          <w:rFonts w:ascii="Segoe UI" w:hAnsi="Segoe UI" w:cs="Segoe UI"/>
          <w:color w:val="2F5496" w:themeColor="accent1" w:themeShade="BF"/>
          <w:sz w:val="32"/>
          <w:szCs w:val="32"/>
        </w:rPr>
      </w:pPr>
      <w:r w:rsidRPr="002A6B0A">
        <w:rPr>
          <w:rFonts w:ascii="Arial" w:hAnsi="Arial" w:cs="Arial"/>
          <w:b/>
          <w:bCs/>
          <w:color w:val="2F5496" w:themeColor="accent1" w:themeShade="BF"/>
          <w:sz w:val="32"/>
          <w:szCs w:val="32"/>
        </w:rPr>
        <w:t>School Experience Assessment Continuum</w:t>
      </w:r>
      <w:r w:rsidRPr="002A6B0A">
        <w:rPr>
          <w:rFonts w:ascii="Arial" w:hAnsi="Arial" w:cs="Arial"/>
          <w:color w:val="2F5496" w:themeColor="accent1" w:themeShade="BF"/>
          <w:sz w:val="32"/>
          <w:szCs w:val="32"/>
        </w:rPr>
        <w:t> </w:t>
      </w:r>
    </w:p>
    <w:p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 </w:t>
      </w:r>
    </w:p>
    <w:p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This document has been developed with Partnership colleagues over time to imagine the summative ITE grading process as constructive feedback dialogue between the student teacher and their mentor. As such, it seeks to enhance self-regulatory practice for emergent teachers. We have taken account of research literature around assessment, grading and self-regulation which has been aligned to the Core Content Framework [</w:t>
      </w:r>
      <w:proofErr w:type="spellStart"/>
      <w:r w:rsidRPr="002A6B0A">
        <w:rPr>
          <w:rFonts w:eastAsia="Times New Roman"/>
          <w:color w:val="auto"/>
          <w:szCs w:val="22"/>
          <w:lang w:bidi="ar-SA"/>
        </w:rPr>
        <w:t>CCF</w:t>
      </w:r>
      <w:proofErr w:type="spellEnd"/>
      <w:r w:rsidRPr="002A6B0A">
        <w:rPr>
          <w:rFonts w:eastAsia="Times New Roman"/>
          <w:color w:val="auto"/>
          <w:szCs w:val="22"/>
          <w:lang w:bidi="ar-SA"/>
        </w:rPr>
        <w:t>], Teachers’ Standards [TS] </w:t>
      </w:r>
      <w:proofErr w:type="gramStart"/>
      <w:r w:rsidRPr="002A6B0A">
        <w:rPr>
          <w:rFonts w:eastAsia="Times New Roman"/>
          <w:color w:val="auto"/>
          <w:szCs w:val="22"/>
          <w:lang w:bidi="ar-SA"/>
        </w:rPr>
        <w:t>and also</w:t>
      </w:r>
      <w:proofErr w:type="gramEnd"/>
      <w:r w:rsidRPr="002A6B0A">
        <w:rPr>
          <w:rFonts w:eastAsia="Times New Roman"/>
          <w:color w:val="auto"/>
          <w:szCs w:val="22"/>
          <w:lang w:bidi="ar-SA"/>
        </w:rPr>
        <w:t> draws upon work by the influential Danielson Framework in the US. It seeks to offer a staged expectation specifically linked to the curriculum and is viewed as a developmental tool to promote ownership and independence in developing as a reflective classroom practitioner. </w:t>
      </w:r>
    </w:p>
    <w:p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The recognition of the effect of formative feedback outperforming ‘grade’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Higher Education students on an Initial Teacher Education Programme find themselves in the unique position of being both donors of feedback (to their students in school) as well as recipients of feedback (from their host teachers and mentors). Ideally, this should position them to act upon the feedback they receive so that they move from obtaining </w:t>
      </w:r>
      <w:r w:rsidRPr="002A6B0A">
        <w:rPr>
          <w:rFonts w:eastAsia="Times New Roman"/>
          <w:i/>
          <w:iCs/>
          <w:color w:val="auto"/>
          <w:szCs w:val="22"/>
          <w:lang w:bidi="ar-SA"/>
        </w:rPr>
        <w:t>executive</w:t>
      </w:r>
      <w:r w:rsidRPr="002A6B0A">
        <w:rPr>
          <w:rFonts w:eastAsia="Times New Roman"/>
          <w:color w:val="auto"/>
          <w:szCs w:val="22"/>
          <w:lang w:bidi="ar-SA"/>
        </w:rPr>
        <w:t> help (seeking answers; Hattie &amp; Timperley, 2007) to </w:t>
      </w:r>
      <w:r w:rsidRPr="002A6B0A">
        <w:rPr>
          <w:rFonts w:eastAsia="Times New Roman"/>
          <w:i/>
          <w:iCs/>
          <w:color w:val="auto"/>
          <w:szCs w:val="22"/>
          <w:lang w:bidi="ar-SA"/>
        </w:rPr>
        <w:t>instrumental</w:t>
      </w:r>
      <w:r w:rsidRPr="002A6B0A">
        <w:rPr>
          <w:rFonts w:eastAsia="Times New Roman"/>
          <w:color w:val="auto"/>
          <w:szCs w:val="22"/>
          <w:lang w:bidi="ar-SA"/>
        </w:rPr>
        <w:t> help (seeking hints on how to work something out). Along this journey, they also engage with feedback literature and practical school experience that enables them to also become better donors of feedback.  </w:t>
      </w:r>
    </w:p>
    <w:p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rsidR="002A6B0A" w:rsidRDefault="002A6B0A" w:rsidP="002A6B0A">
      <w:pPr>
        <w:spacing w:after="0" w:line="240" w:lineRule="auto"/>
        <w:ind w:left="0" w:firstLine="0"/>
        <w:jc w:val="both"/>
        <w:textAlignment w:val="baseline"/>
        <w:rPr>
          <w:rFonts w:eastAsia="Times New Roman"/>
          <w:color w:val="auto"/>
          <w:szCs w:val="22"/>
          <w:lang w:bidi="ar-SA"/>
        </w:rPr>
      </w:pPr>
      <w:r w:rsidRPr="002A6B0A">
        <w:rPr>
          <w:rFonts w:eastAsia="Times New Roman"/>
          <w:color w:val="auto"/>
          <w:szCs w:val="22"/>
          <w:lang w:bidi="ar-SA"/>
        </w:rPr>
        <w:t>Hattie and Timperley (2007) describe seeking help as a learner proficiency and discuss the distinction between </w:t>
      </w:r>
      <w:r w:rsidRPr="002A6B0A">
        <w:rPr>
          <w:rFonts w:eastAsia="Times New Roman"/>
          <w:i/>
          <w:iCs/>
          <w:color w:val="auto"/>
          <w:szCs w:val="22"/>
          <w:lang w:bidi="ar-SA"/>
        </w:rPr>
        <w:t>instrumental</w:t>
      </w:r>
      <w:r w:rsidRPr="002A6B0A">
        <w:rPr>
          <w:rFonts w:eastAsia="Times New Roman"/>
          <w:color w:val="auto"/>
          <w:szCs w:val="22"/>
          <w:lang w:bidi="ar-SA"/>
        </w:rPr>
        <w:t> help versus </w:t>
      </w:r>
      <w:r w:rsidRPr="002A6B0A">
        <w:rPr>
          <w:rFonts w:eastAsia="Times New Roman"/>
          <w:i/>
          <w:iCs/>
          <w:color w:val="auto"/>
          <w:szCs w:val="22"/>
          <w:lang w:bidi="ar-SA"/>
        </w:rPr>
        <w:t>executive</w:t>
      </w:r>
      <w:r w:rsidRPr="002A6B0A">
        <w:rPr>
          <w:rFonts w:eastAsia="Times New Roman"/>
          <w:color w:val="auto"/>
          <w:szCs w:val="22"/>
          <w:lang w:bidi="ar-SA"/>
        </w:rPr>
        <w:t> help. In their opinion, task feedback becomes most effective when combined with self-regulation feedback, so that it is instrumental, and not executive. </w:t>
      </w:r>
    </w:p>
    <w:p w:rsidR="002A6B0A" w:rsidRPr="002A6B0A" w:rsidRDefault="002A6B0A" w:rsidP="002A6B0A">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2A6B0A" w:rsidP="00040C2D">
      <w:pPr>
        <w:spacing w:after="0" w:line="240" w:lineRule="auto"/>
        <w:ind w:left="0" w:firstLine="0"/>
        <w:jc w:val="both"/>
        <w:textAlignment w:val="baseline"/>
        <w:rPr>
          <w:rFonts w:ascii="Segoe UI" w:eastAsia="Times New Roman" w:hAnsi="Segoe UI" w:cs="Segoe UI"/>
          <w:color w:val="auto"/>
          <w:szCs w:val="22"/>
          <w:lang w:bidi="ar-SA"/>
        </w:rPr>
      </w:pPr>
      <w:r w:rsidRPr="002A6B0A">
        <w:rPr>
          <w:rFonts w:eastAsia="Times New Roman"/>
          <w:color w:val="auto"/>
          <w:szCs w:val="22"/>
          <w:lang w:bidi="ar-SA"/>
        </w:rPr>
        <w:t>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Pr="002A6B0A" w:rsidRDefault="00040C2D" w:rsidP="00040C2D">
      <w:pPr>
        <w:pStyle w:val="paragraph"/>
        <w:spacing w:before="0" w:beforeAutospacing="0" w:after="0" w:afterAutospacing="0"/>
        <w:jc w:val="both"/>
        <w:textAlignment w:val="baseline"/>
        <w:rPr>
          <w:rFonts w:ascii="Segoe UI" w:hAnsi="Segoe UI" w:cs="Segoe UI"/>
          <w:color w:val="2F5496" w:themeColor="accent1" w:themeShade="BF"/>
          <w:sz w:val="32"/>
          <w:szCs w:val="32"/>
        </w:rPr>
      </w:pPr>
      <w:r>
        <w:rPr>
          <w:rFonts w:ascii="Arial" w:hAnsi="Arial" w:cs="Arial"/>
          <w:b/>
          <w:bCs/>
          <w:color w:val="2F5496" w:themeColor="accent1" w:themeShade="BF"/>
          <w:sz w:val="32"/>
          <w:szCs w:val="32"/>
        </w:rPr>
        <w:t xml:space="preserve">Using the </w:t>
      </w:r>
      <w:r w:rsidRPr="002A6B0A">
        <w:rPr>
          <w:rFonts w:ascii="Arial" w:hAnsi="Arial" w:cs="Arial"/>
          <w:b/>
          <w:bCs/>
          <w:color w:val="2F5496" w:themeColor="accent1" w:themeShade="BF"/>
          <w:sz w:val="32"/>
          <w:szCs w:val="32"/>
        </w:rPr>
        <w:t>School Experience Assessment Continuum</w:t>
      </w:r>
      <w:r w:rsidRPr="002A6B0A">
        <w:rPr>
          <w:rFonts w:ascii="Arial" w:hAnsi="Arial" w:cs="Arial"/>
          <w:color w:val="2F5496" w:themeColor="accent1" w:themeShade="BF"/>
          <w:sz w:val="32"/>
          <w:szCs w:val="32"/>
        </w:rPr>
        <w:t> </w:t>
      </w:r>
    </w:p>
    <w:p w:rsid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p w:rsidR="00040C2D" w:rsidRPr="00040C2D" w:rsidRDefault="00040C2D" w:rsidP="00040C2D">
      <w:pPr>
        <w:spacing w:after="0" w:line="240" w:lineRule="auto"/>
        <w:ind w:left="0" w:firstLine="0"/>
        <w:jc w:val="both"/>
        <w:textAlignment w:val="baseline"/>
        <w:rPr>
          <w:rFonts w:ascii="Segoe UI" w:eastAsia="Times New Roman" w:hAnsi="Segoe UI" w:cs="Segoe UI"/>
          <w:color w:val="auto"/>
          <w:szCs w:val="22"/>
          <w:lang w:bidi="ar-S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40C2D" w:rsidRPr="00040C2D" w:rsidTr="00040C2D">
        <w:trPr>
          <w:trHeight w:val="555"/>
        </w:trPr>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b/>
                <w:bCs/>
                <w:color w:val="auto"/>
                <w:sz w:val="24"/>
                <w:lang w:bidi="ar-SA"/>
              </w:rPr>
              <w:t>How student teachers should use this</w:t>
            </w:r>
            <w:r w:rsidRPr="00040C2D">
              <w:rPr>
                <w:rFonts w:eastAsia="Times New Roman"/>
                <w:color w:val="auto"/>
                <w:sz w:val="24"/>
                <w:lang w:bidi="ar-SA"/>
              </w:rPr>
              <w:t> </w:t>
            </w:r>
          </w:p>
        </w:tc>
        <w:tc>
          <w:tcPr>
            <w:tcW w:w="4575" w:type="dxa"/>
            <w:tcBorders>
              <w:top w:val="single" w:sz="6" w:space="0" w:color="000000"/>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b/>
                <w:bCs/>
                <w:color w:val="auto"/>
                <w:sz w:val="24"/>
                <w:lang w:bidi="ar-SA"/>
              </w:rPr>
              <w:t>How school mentors should use this</w:t>
            </w:r>
            <w:r w:rsidRPr="00040C2D">
              <w:rPr>
                <w:rFonts w:eastAsia="Times New Roman"/>
                <w:color w:val="auto"/>
                <w:sz w:val="24"/>
                <w:lang w:bidi="ar-SA"/>
              </w:rPr>
              <w:t> </w:t>
            </w:r>
          </w:p>
        </w:tc>
      </w:tr>
      <w:tr w:rsidR="00040C2D" w:rsidRPr="00040C2D"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This is your living document so please refer to it and self-assess on an ongoing basis </w:t>
            </w:r>
          </w:p>
        </w:tc>
        <w:tc>
          <w:tcPr>
            <w:tcW w:w="4575" w:type="dxa"/>
            <w:tcBorders>
              <w:top w:val="nil"/>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This document is intended to be owned by the student teacher and it is their responsibility to keep it updated </w:t>
            </w:r>
          </w:p>
        </w:tc>
      </w:tr>
      <w:tr w:rsidR="00040C2D" w:rsidRPr="00040C2D"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 xml:space="preserve">Focus on a </w:t>
            </w:r>
            <w:proofErr w:type="gramStart"/>
            <w:r w:rsidRPr="00040C2D">
              <w:rPr>
                <w:rFonts w:eastAsia="Times New Roman"/>
                <w:color w:val="auto"/>
                <w:sz w:val="24"/>
                <w:lang w:bidi="ar-SA"/>
              </w:rPr>
              <w:t>particular area(s)</w:t>
            </w:r>
            <w:proofErr w:type="gramEnd"/>
            <w:r w:rsidRPr="00040C2D">
              <w:rPr>
                <w:rFonts w:eastAsia="Times New Roman"/>
                <w:color w:val="auto"/>
                <w:sz w:val="24"/>
                <w:lang w:bidi="ar-SA"/>
              </w:rPr>
              <w:t xml:space="preserve"> each week as outlined or suggested by the SE Director’s communications as well as areas identified by you and your mentor </w:t>
            </w:r>
          </w:p>
        </w:tc>
        <w:tc>
          <w:tcPr>
            <w:tcW w:w="4575" w:type="dxa"/>
            <w:tcBorders>
              <w:top w:val="nil"/>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Support the student teacher in identifying a suitable area of development for discussion </w:t>
            </w:r>
          </w:p>
        </w:tc>
      </w:tr>
      <w:tr w:rsidR="00040C2D" w:rsidRPr="00040C2D"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Focus on the core criteria and identify the aspects you have met and those that you feel can be developed further </w:t>
            </w:r>
          </w:p>
        </w:tc>
        <w:tc>
          <w:tcPr>
            <w:tcW w:w="4575" w:type="dxa"/>
            <w:tcBorders>
              <w:top w:val="nil"/>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 xml:space="preserve">The level of support is likely to change across the continua. </w:t>
            </w:r>
            <w:proofErr w:type="spellStart"/>
            <w:r w:rsidRPr="00040C2D">
              <w:rPr>
                <w:rFonts w:eastAsia="Times New Roman"/>
                <w:color w:val="auto"/>
                <w:sz w:val="24"/>
                <w:lang w:bidi="ar-SA"/>
              </w:rPr>
              <w:t>SE1</w:t>
            </w:r>
            <w:proofErr w:type="spellEnd"/>
            <w:r w:rsidRPr="00040C2D">
              <w:rPr>
                <w:rFonts w:eastAsia="Times New Roman"/>
                <w:color w:val="auto"/>
                <w:sz w:val="24"/>
                <w:lang w:bidi="ar-SA"/>
              </w:rPr>
              <w:t xml:space="preserve"> might be characterised as co-construction, </w:t>
            </w:r>
            <w:proofErr w:type="spellStart"/>
            <w:r w:rsidRPr="00040C2D">
              <w:rPr>
                <w:rFonts w:eastAsia="Times New Roman"/>
                <w:color w:val="auto"/>
                <w:sz w:val="24"/>
                <w:lang w:bidi="ar-SA"/>
              </w:rPr>
              <w:t>SE2</w:t>
            </w:r>
            <w:proofErr w:type="spellEnd"/>
            <w:r w:rsidRPr="00040C2D">
              <w:rPr>
                <w:rFonts w:eastAsia="Times New Roman"/>
                <w:color w:val="auto"/>
                <w:sz w:val="24"/>
                <w:lang w:bidi="ar-SA"/>
              </w:rPr>
              <w:t xml:space="preserve"> by support and </w:t>
            </w:r>
            <w:proofErr w:type="spellStart"/>
            <w:r w:rsidRPr="00040C2D">
              <w:rPr>
                <w:rFonts w:eastAsia="Times New Roman"/>
                <w:color w:val="auto"/>
                <w:sz w:val="24"/>
                <w:lang w:bidi="ar-SA"/>
              </w:rPr>
              <w:t>SE3</w:t>
            </w:r>
            <w:proofErr w:type="spellEnd"/>
            <w:r w:rsidRPr="00040C2D">
              <w:rPr>
                <w:rFonts w:eastAsia="Times New Roman"/>
                <w:color w:val="auto"/>
                <w:sz w:val="24"/>
                <w:lang w:bidi="ar-SA"/>
              </w:rPr>
              <w:t xml:space="preserve"> by independence. </w:t>
            </w:r>
          </w:p>
        </w:tc>
      </w:tr>
      <w:tr w:rsidR="00040C2D" w:rsidRPr="00040C2D"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In consultation with your mentor or host teacher, co-construct actionable targets and identify actions to further improve your current stage. </w:t>
            </w:r>
          </w:p>
        </w:tc>
        <w:tc>
          <w:tcPr>
            <w:tcW w:w="4575" w:type="dxa"/>
            <w:tcBorders>
              <w:top w:val="nil"/>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In consultation, and according to the point within the continuum, decide actionable targets and identify actions to further improve the current stage. </w:t>
            </w:r>
          </w:p>
        </w:tc>
      </w:tr>
      <w:tr w:rsidR="00040C2D" w:rsidRPr="00040C2D"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Self-review movement against targets through lesson evaluations and reflection before your next mentor meeting. Identify what you think are your next steps. </w:t>
            </w:r>
          </w:p>
        </w:tc>
        <w:tc>
          <w:tcPr>
            <w:tcW w:w="4575" w:type="dxa"/>
            <w:tcBorders>
              <w:top w:val="nil"/>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Ensure that the student teacher’s self-review movement against targets through lesson evaluations and reflections are realistic.  </w:t>
            </w:r>
          </w:p>
        </w:tc>
      </w:tr>
      <w:tr w:rsidR="00040C2D" w:rsidRPr="00040C2D" w:rsidTr="00040C2D">
        <w:trPr>
          <w:trHeight w:val="1125"/>
        </w:trPr>
        <w:tc>
          <w:tcPr>
            <w:tcW w:w="4575" w:type="dxa"/>
            <w:tcBorders>
              <w:top w:val="nil"/>
              <w:left w:val="single" w:sz="6" w:space="0" w:color="000000"/>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Bring evidence to discuss these during your next mentor meeting or discussion with host teacher. Discuss strategies to be able to meet your SMART targets </w:t>
            </w:r>
          </w:p>
        </w:tc>
        <w:tc>
          <w:tcPr>
            <w:tcW w:w="4575" w:type="dxa"/>
            <w:tcBorders>
              <w:top w:val="nil"/>
              <w:left w:val="nil"/>
              <w:bottom w:val="single" w:sz="6" w:space="0" w:color="000000"/>
              <w:right w:val="single" w:sz="6" w:space="0" w:color="000000"/>
            </w:tcBorders>
            <w:shd w:val="clear" w:color="auto" w:fill="auto"/>
            <w:vAlign w:val="center"/>
            <w:hideMark/>
          </w:tcPr>
          <w:p w:rsidR="00040C2D" w:rsidRPr="00040C2D" w:rsidRDefault="00040C2D" w:rsidP="00040C2D">
            <w:pPr>
              <w:spacing w:after="0" w:line="240" w:lineRule="auto"/>
              <w:ind w:left="0" w:firstLine="0"/>
              <w:textAlignment w:val="baseline"/>
              <w:rPr>
                <w:rFonts w:ascii="Segoe UI" w:eastAsia="Times New Roman" w:hAnsi="Segoe UI" w:cs="Segoe UI"/>
                <w:color w:val="auto"/>
                <w:sz w:val="18"/>
                <w:szCs w:val="18"/>
                <w:lang w:bidi="ar-SA"/>
              </w:rPr>
            </w:pPr>
            <w:r w:rsidRPr="00040C2D">
              <w:rPr>
                <w:rFonts w:eastAsia="Times New Roman"/>
                <w:color w:val="auto"/>
                <w:sz w:val="24"/>
                <w:lang w:bidi="ar-SA"/>
              </w:rPr>
              <w:t>Through dialogue, agree the next steps that have been identified and ensure that these are SMART targets. </w:t>
            </w:r>
          </w:p>
        </w:tc>
      </w:tr>
    </w:tbl>
    <w:p w:rsidR="002A6B0A" w:rsidRPr="002A6B0A" w:rsidRDefault="002A6B0A" w:rsidP="002A6B0A">
      <w:pPr>
        <w:tabs>
          <w:tab w:val="left" w:pos="1054"/>
        </w:tabs>
        <w:rPr>
          <w:rFonts w:ascii="Calibri" w:eastAsia="Times New Roman" w:hAnsi="Calibri" w:cs="Calibri"/>
          <w:sz w:val="24"/>
          <w:lang w:bidi="ar-SA"/>
        </w:rPr>
        <w:sectPr w:rsidR="002A6B0A" w:rsidRPr="002A6B0A" w:rsidSect="001D3377">
          <w:pgSz w:w="11906" w:h="16838"/>
          <w:pgMar w:top="1423" w:right="1174" w:bottom="1440" w:left="1440" w:header="720" w:footer="720" w:gutter="0"/>
          <w:cols w:space="720"/>
          <w:titlePg/>
          <w:docGrid w:linePitch="299"/>
        </w:sectPr>
      </w:pPr>
    </w:p>
    <w:p w:rsidR="0032279B" w:rsidRPr="0032279B" w:rsidRDefault="0032279B" w:rsidP="0032279B">
      <w:pPr>
        <w:spacing w:after="0" w:line="240" w:lineRule="auto"/>
        <w:ind w:left="0" w:firstLine="0"/>
        <w:textAlignment w:val="baseline"/>
        <w:rPr>
          <w:rFonts w:ascii="Segoe UI" w:eastAsia="Times New Roman" w:hAnsi="Segoe UI" w:cs="Segoe UI"/>
          <w:color w:val="auto"/>
          <w:sz w:val="18"/>
          <w:szCs w:val="18"/>
          <w:lang w:bidi="ar-SA"/>
        </w:rPr>
      </w:pPr>
      <w:r w:rsidRPr="0032279B">
        <w:rPr>
          <w:rFonts w:ascii="Calibri" w:eastAsia="Times New Roman" w:hAnsi="Calibri" w:cs="Calibri"/>
          <w:color w:val="auto"/>
          <w:sz w:val="24"/>
          <w:lang w:bidi="ar-SA"/>
        </w:rPr>
        <w:t> </w:t>
      </w:r>
    </w:p>
    <w:p w:rsidR="00637035" w:rsidRDefault="00C84D4D" w:rsidP="00717024">
      <w:pPr>
        <w:pStyle w:val="Heading1"/>
        <w:ind w:left="0" w:firstLine="0"/>
      </w:pPr>
      <w:bookmarkStart w:id="3" w:name="_Toc46310930"/>
      <w:r>
        <w:t>Rationale and Aims</w:t>
      </w:r>
      <w:bookmarkEnd w:id="3"/>
    </w:p>
    <w:p w:rsidR="00C47BFA" w:rsidRPr="00C47BFA" w:rsidRDefault="00C47BFA" w:rsidP="00C47BFA">
      <w:pPr>
        <w:pStyle w:val="NoSpacing"/>
        <w:rPr>
          <w:rFonts w:cs="Arial"/>
        </w:rPr>
      </w:pPr>
      <w:r w:rsidRPr="00C47BFA">
        <w:t>This module is</w:t>
      </w:r>
      <w:r w:rsidRPr="00C47BFA">
        <w:rPr>
          <w:rFonts w:cs="Arial"/>
        </w:rPr>
        <w:t xml:space="preserve"> the first </w:t>
      </w:r>
      <w:r w:rsidR="00737FDF">
        <w:rPr>
          <w:rFonts w:cs="Arial"/>
        </w:rPr>
        <w:t xml:space="preserve">school </w:t>
      </w:r>
      <w:r w:rsidRPr="00C47BFA">
        <w:rPr>
          <w:rFonts w:cs="Arial"/>
        </w:rPr>
        <w:t>placement and so begins scaffolding student teachers into the role of teacher. The module is concerned with student teachers developing a broader understanding of the role of the teacher (including the professional responsibilities and duties) as well as a practical introduction to the planning, teaching and assessment cycle.</w:t>
      </w:r>
    </w:p>
    <w:p w:rsidR="00637035" w:rsidRDefault="00F00A03">
      <w:pPr>
        <w:spacing w:after="196" w:line="259" w:lineRule="auto"/>
        <w:ind w:left="0" w:firstLine="0"/>
      </w:pPr>
      <w:r>
        <w:t xml:space="preserve"> </w:t>
      </w:r>
    </w:p>
    <w:p w:rsidR="00637035" w:rsidRDefault="00F06669">
      <w:pPr>
        <w:pStyle w:val="Heading2"/>
        <w:ind w:left="-5"/>
      </w:pPr>
      <w:bookmarkStart w:id="4" w:name="_Toc46310931"/>
      <w:r>
        <w:t>The module aims to provide opportunities for student teachers to:</w:t>
      </w:r>
      <w:bookmarkEnd w:id="4"/>
    </w:p>
    <w:p w:rsidR="00C47BFA" w:rsidRPr="00C47BFA" w:rsidRDefault="00C47BFA" w:rsidP="00C47BFA">
      <w:pPr>
        <w:pStyle w:val="NoSpacing"/>
        <w:numPr>
          <w:ilvl w:val="0"/>
          <w:numId w:val="33"/>
        </w:numPr>
      </w:pPr>
      <w:r>
        <w:t xml:space="preserve">meet the </w:t>
      </w:r>
      <w:r w:rsidR="00737FDF">
        <w:t>expectations as outlined in the School Experience Formative Continuum</w:t>
      </w:r>
    </w:p>
    <w:p w:rsidR="00C47BFA" w:rsidRPr="00C47BFA" w:rsidRDefault="00C47BFA" w:rsidP="00C47BFA">
      <w:pPr>
        <w:pStyle w:val="NoSpacing"/>
        <w:numPr>
          <w:ilvl w:val="0"/>
          <w:numId w:val="33"/>
        </w:numPr>
      </w:pPr>
      <w:r>
        <w:t>establish their professional skills/ attributes and fulfil wider professional responsibilities;</w:t>
      </w:r>
    </w:p>
    <w:p w:rsidR="00C47BFA" w:rsidRPr="00C47BFA" w:rsidRDefault="00C47BFA" w:rsidP="00C47BFA">
      <w:pPr>
        <w:pStyle w:val="NoSpacing"/>
        <w:numPr>
          <w:ilvl w:val="0"/>
          <w:numId w:val="33"/>
        </w:numPr>
      </w:pPr>
      <w:r>
        <w:t>engage critically with their own continuing professional development as teachers and learners;</w:t>
      </w:r>
    </w:p>
    <w:p w:rsidR="00C47BFA" w:rsidRPr="00C47BFA" w:rsidRDefault="00C47BFA" w:rsidP="00C47BFA">
      <w:pPr>
        <w:pStyle w:val="NoSpacing"/>
        <w:numPr>
          <w:ilvl w:val="0"/>
          <w:numId w:val="32"/>
        </w:numPr>
      </w:pPr>
      <w:r>
        <w:t>develop understanding and apply theories, methods and strategies to their own practice during school experience and demonstrate the ability to reflect on outcomes;</w:t>
      </w:r>
    </w:p>
    <w:p w:rsidR="00C47BFA" w:rsidRPr="00C47BFA" w:rsidRDefault="00C47BFA" w:rsidP="00C47BFA">
      <w:pPr>
        <w:pStyle w:val="NoSpacing"/>
        <w:numPr>
          <w:ilvl w:val="0"/>
          <w:numId w:val="32"/>
        </w:numPr>
      </w:pPr>
      <w:r>
        <w:t>begin to develop knowledge and skills in learning, teaching and assessment within the appropriate curriculum and begin to take some responsibility for doing so in consultation with the class teacher;</w:t>
      </w:r>
    </w:p>
    <w:p w:rsidR="00C47BFA" w:rsidRPr="00C47BFA" w:rsidRDefault="00C47BFA" w:rsidP="00C47BFA">
      <w:pPr>
        <w:pStyle w:val="NoSpacing"/>
        <w:numPr>
          <w:ilvl w:val="0"/>
          <w:numId w:val="32"/>
        </w:numPr>
      </w:pPr>
      <w:r>
        <w:t>apply subject specific pedagogies to practice.</w:t>
      </w:r>
    </w:p>
    <w:p w:rsidR="00637035" w:rsidRDefault="00637035">
      <w:pPr>
        <w:spacing w:after="158" w:line="259" w:lineRule="auto"/>
        <w:ind w:left="0" w:firstLine="0"/>
      </w:pPr>
    </w:p>
    <w:p w:rsidR="00637035" w:rsidRDefault="00CD3884">
      <w:pPr>
        <w:spacing w:after="155" w:line="259" w:lineRule="auto"/>
        <w:ind w:left="0" w:firstLine="0"/>
        <w:rPr>
          <w:b/>
          <w:i/>
        </w:rPr>
      </w:pPr>
      <w:r>
        <w:rPr>
          <w:b/>
          <w:i/>
        </w:rPr>
        <w:t>This module</w:t>
      </w:r>
      <w:r w:rsidR="004F4830">
        <w:rPr>
          <w:b/>
          <w:i/>
        </w:rPr>
        <w:t xml:space="preserve"> reflects the current </w:t>
      </w:r>
      <w:r w:rsidR="00737FDF">
        <w:rPr>
          <w:b/>
          <w:i/>
        </w:rPr>
        <w:t>Core Content Framework</w:t>
      </w:r>
      <w:r w:rsidR="004F4830">
        <w:rPr>
          <w:b/>
          <w:i/>
        </w:rPr>
        <w:t>.</w:t>
      </w:r>
    </w:p>
    <w:p w:rsidR="00C47BFA" w:rsidRPr="00C47BFA" w:rsidRDefault="00C47BFA" w:rsidP="00C47BFA">
      <w:pPr>
        <w:pStyle w:val="NoSpacing"/>
        <w:numPr>
          <w:ilvl w:val="0"/>
          <w:numId w:val="34"/>
        </w:numPr>
      </w:pPr>
      <w:r>
        <w:t xml:space="preserve">The Developing Professional </w:t>
      </w:r>
    </w:p>
    <w:p w:rsidR="00C47BFA" w:rsidRPr="00C47BFA" w:rsidRDefault="00C47BFA" w:rsidP="00C47BFA">
      <w:pPr>
        <w:pStyle w:val="NoSpacing"/>
        <w:numPr>
          <w:ilvl w:val="0"/>
          <w:numId w:val="34"/>
        </w:numPr>
      </w:pPr>
      <w:r w:rsidRPr="26C8EA89">
        <w:rPr>
          <w:rFonts w:cs="Arial"/>
        </w:rPr>
        <w:t>Learning and Teaching in the Curriculum/Subject Studies</w:t>
      </w:r>
    </w:p>
    <w:p w:rsidR="00C47BFA" w:rsidRPr="00C47BFA" w:rsidRDefault="00C47BFA" w:rsidP="00C47BFA">
      <w:pPr>
        <w:pStyle w:val="NoSpacing"/>
      </w:pPr>
    </w:p>
    <w:p w:rsidR="00C47BFA" w:rsidRPr="00C47BFA" w:rsidRDefault="00C47BFA" w:rsidP="00C47BFA">
      <w:pPr>
        <w:pStyle w:val="NoSpacing"/>
      </w:pPr>
      <w:r w:rsidRPr="00C47BFA">
        <w:t xml:space="preserve">The module also provides further opportunities to critically engage in theories and related practices involved in learning and teaching as well as developing curriculum knowledge and pedagogical skills relevant to the chosen age range. </w:t>
      </w:r>
    </w:p>
    <w:p w:rsidR="00C47BFA" w:rsidRDefault="00C47BFA">
      <w:pPr>
        <w:spacing w:after="155" w:line="259" w:lineRule="auto"/>
        <w:ind w:left="0" w:firstLine="0"/>
      </w:pPr>
    </w:p>
    <w:p w:rsidR="00637035" w:rsidRDefault="00F00A03">
      <w:pPr>
        <w:spacing w:after="446" w:line="259" w:lineRule="auto"/>
        <w:ind w:left="0" w:firstLine="0"/>
      </w:pPr>
      <w:r>
        <w:t xml:space="preserve"> </w:t>
      </w:r>
    </w:p>
    <w:p w:rsidR="004F4830" w:rsidRDefault="004F4830">
      <w:pPr>
        <w:pStyle w:val="Heading1"/>
        <w:ind w:left="-5"/>
        <w:sectPr w:rsidR="004F4830">
          <w:pgSz w:w="11906" w:h="16838"/>
          <w:pgMar w:top="1425" w:right="1438" w:bottom="1439" w:left="1440" w:header="720" w:footer="720" w:gutter="0"/>
          <w:cols w:space="720"/>
          <w:titlePg/>
        </w:sectPr>
      </w:pPr>
    </w:p>
    <w:p w:rsidR="00637035" w:rsidRDefault="000C3E22">
      <w:pPr>
        <w:pStyle w:val="Heading1"/>
        <w:ind w:left="-5"/>
      </w:pPr>
      <w:bookmarkStart w:id="5" w:name="_Toc46310932"/>
      <w:r>
        <w:t>Summary Information</w:t>
      </w:r>
      <w:bookmarkEnd w:id="5"/>
    </w:p>
    <w:p w:rsidR="00637035" w:rsidRDefault="00F00A03">
      <w:pPr>
        <w:spacing w:after="196" w:line="259" w:lineRule="auto"/>
        <w:ind w:left="0" w:firstLine="0"/>
      </w:pPr>
      <w:r>
        <w:t xml:space="preserve"> </w:t>
      </w:r>
    </w:p>
    <w:p w:rsidR="00637035" w:rsidRDefault="00CD758D">
      <w:pPr>
        <w:pStyle w:val="Heading2"/>
        <w:ind w:left="-5"/>
      </w:pPr>
      <w:bookmarkStart w:id="6" w:name="_Toc46310933"/>
      <w:r>
        <w:t>Essential Features</w:t>
      </w:r>
      <w:bookmarkEnd w:id="6"/>
    </w:p>
    <w:p w:rsidR="00637035" w:rsidRDefault="00F00A03" w:rsidP="00C51B93">
      <w:pPr>
        <w:spacing w:after="160" w:line="259" w:lineRule="auto"/>
        <w:ind w:left="0" w:firstLine="0"/>
      </w:pPr>
      <w:r>
        <w:t xml:space="preserve"> </w:t>
      </w:r>
    </w:p>
    <w:p w:rsidR="00887C4B" w:rsidRDefault="00887C4B" w:rsidP="00C51B93">
      <w:pPr>
        <w:spacing w:after="160" w:line="259" w:lineRule="auto"/>
        <w:ind w:left="0" w:firstLine="0"/>
      </w:pPr>
      <w:r>
        <w:t xml:space="preserve">The </w:t>
      </w:r>
      <w:proofErr w:type="spellStart"/>
      <w:r>
        <w:t>SE1</w:t>
      </w:r>
      <w:proofErr w:type="spellEnd"/>
      <w:r>
        <w:t xml:space="preserve"> placement marks the beginning of our student teachers’ transition into teaching. Time is spend developing knowledge, understanding and the necessary skills and values needed to become </w:t>
      </w:r>
      <w:r w:rsidR="00443CEC">
        <w:t xml:space="preserve">professional </w:t>
      </w:r>
      <w:r>
        <w:t xml:space="preserve">classroom practitioners. </w:t>
      </w:r>
    </w:p>
    <w:p w:rsidR="00637035" w:rsidRDefault="00456FC1">
      <w:pPr>
        <w:pStyle w:val="Heading2"/>
        <w:ind w:left="-5"/>
      </w:pPr>
      <w:bookmarkStart w:id="7" w:name="_Toc46310934"/>
      <w:r>
        <w:t xml:space="preserve">Teaching </w:t>
      </w:r>
      <w:r w:rsidR="00C51B93">
        <w:t>R</w:t>
      </w:r>
      <w:r>
        <w:t>esponsibility</w:t>
      </w:r>
      <w:bookmarkEnd w:id="7"/>
    </w:p>
    <w:p w:rsidR="00887C4B" w:rsidRDefault="00887C4B" w:rsidP="00887C4B">
      <w:pPr>
        <w:rPr>
          <w:lang w:bidi="ar-SA"/>
        </w:rPr>
      </w:pPr>
    </w:p>
    <w:p w:rsidR="00887C4B" w:rsidRPr="00887C4B" w:rsidRDefault="00887C4B" w:rsidP="00887C4B">
      <w:pPr>
        <w:rPr>
          <w:lang w:bidi="ar-SA"/>
        </w:rPr>
      </w:pPr>
      <w:r>
        <w:rPr>
          <w:lang w:bidi="ar-SA"/>
        </w:rPr>
        <w:t>Teaching expectations and responsibilities are outlined in the weekly overview.</w:t>
      </w:r>
      <w:r w:rsidR="00737FDF">
        <w:rPr>
          <w:lang w:bidi="ar-SA"/>
        </w:rPr>
        <w:t xml:space="preserve"> However, mentors and class teachers should take time to scaffold the student teachers’ development and support understand through co-constructing planning and using the School Experience Formative continuum to guide progress. </w:t>
      </w:r>
      <w:r>
        <w:rPr>
          <w:lang w:bidi="ar-SA"/>
        </w:rPr>
        <w:t xml:space="preserve"> </w:t>
      </w:r>
    </w:p>
    <w:p w:rsidR="00637035" w:rsidRDefault="00F00A03" w:rsidP="00C51B93">
      <w:pPr>
        <w:spacing w:after="158" w:line="259" w:lineRule="auto"/>
        <w:ind w:left="0" w:firstLine="0"/>
      </w:pPr>
      <w:r>
        <w:t xml:space="preserve"> </w:t>
      </w:r>
    </w:p>
    <w:p w:rsidR="00637035" w:rsidRDefault="00C51B93">
      <w:pPr>
        <w:pStyle w:val="Heading2"/>
        <w:ind w:left="-5"/>
      </w:pPr>
      <w:bookmarkStart w:id="8" w:name="_Toc46310935"/>
      <w:r>
        <w:t>Appraisals</w:t>
      </w:r>
      <w:bookmarkEnd w:id="8"/>
    </w:p>
    <w:p w:rsidR="00637035" w:rsidRDefault="00F00A03">
      <w:pPr>
        <w:spacing w:after="158" w:line="259" w:lineRule="auto"/>
        <w:ind w:left="0" w:firstLine="0"/>
      </w:pPr>
      <w:r>
        <w:t xml:space="preserve"> </w:t>
      </w:r>
    </w:p>
    <w:p w:rsidR="003D58B0" w:rsidRDefault="00F00A03" w:rsidP="00887C4B">
      <w:pPr>
        <w:spacing w:after="350" w:line="259" w:lineRule="auto"/>
        <w:ind w:left="0" w:firstLine="0"/>
        <w:sectPr w:rsidR="003D58B0">
          <w:pgSz w:w="11906" w:h="16838"/>
          <w:pgMar w:top="1425" w:right="1438" w:bottom="1439" w:left="1440" w:header="720" w:footer="720" w:gutter="0"/>
          <w:cols w:space="720"/>
          <w:titlePg/>
        </w:sectPr>
      </w:pPr>
      <w:r>
        <w:t xml:space="preserve"> </w:t>
      </w:r>
      <w:r w:rsidR="00887C4B">
        <w:t xml:space="preserve">Regular formative </w:t>
      </w:r>
      <w:r w:rsidR="00AB1780">
        <w:t>feedback will</w:t>
      </w:r>
      <w:r w:rsidR="00887C4B">
        <w:t xml:space="preserve"> ensure that our student teachers make progress. To facilitate this, weekly </w:t>
      </w:r>
      <w:r w:rsidR="00AB1780">
        <w:t>appraisals should</w:t>
      </w:r>
      <w:r w:rsidR="00887C4B">
        <w:t xml:space="preserve"> be arranged during the assessed period.  Weekly student teacher reflections and mentor meetings will </w:t>
      </w:r>
      <w:r w:rsidR="00AB1780">
        <w:t>give all</w:t>
      </w:r>
      <w:r w:rsidR="00887C4B">
        <w:t xml:space="preserve"> stakeholders the opportunity to focus discussion on student teacher progression and weekly target setting will focus attention on the areas of greatest need. </w:t>
      </w:r>
    </w:p>
    <w:p w:rsidR="00637035" w:rsidRDefault="000C3E22">
      <w:pPr>
        <w:pStyle w:val="Heading1"/>
        <w:ind w:left="-5"/>
      </w:pPr>
      <w:bookmarkStart w:id="9" w:name="_Toc46310936"/>
      <w:r>
        <w:t>Non-contact Time for Student Teachers</w:t>
      </w:r>
      <w:bookmarkEnd w:id="9"/>
    </w:p>
    <w:p w:rsidR="00637035" w:rsidRDefault="00F00A03">
      <w:pPr>
        <w:spacing w:after="196" w:line="259" w:lineRule="auto"/>
        <w:ind w:left="0" w:firstLine="0"/>
      </w:pPr>
      <w:r>
        <w:t xml:space="preserve"> </w:t>
      </w:r>
    </w:p>
    <w:p w:rsidR="00637035" w:rsidRDefault="003D58B0">
      <w:pPr>
        <w:pStyle w:val="Heading2"/>
        <w:ind w:left="-5"/>
      </w:pPr>
      <w:bookmarkStart w:id="10" w:name="_Toc46310937"/>
      <w:r>
        <w:t>Professional Development Time</w:t>
      </w:r>
      <w:r w:rsidR="00E84704">
        <w:t xml:space="preserve"> (not </w:t>
      </w:r>
      <w:proofErr w:type="spellStart"/>
      <w:r w:rsidR="00E84704">
        <w:t>PPA</w:t>
      </w:r>
      <w:proofErr w:type="spellEnd"/>
      <w:r w:rsidR="00E84704">
        <w:t xml:space="preserve"> time)</w:t>
      </w:r>
      <w:bookmarkEnd w:id="10"/>
    </w:p>
    <w:p w:rsidR="00E84704" w:rsidRDefault="00E84704" w:rsidP="00E84704">
      <w:pPr>
        <w:rPr>
          <w:lang w:bidi="ar-SA"/>
        </w:rPr>
      </w:pPr>
    </w:p>
    <w:p w:rsidR="00E84704" w:rsidRPr="00E84704" w:rsidRDefault="00E84704" w:rsidP="00E84704">
      <w:pPr>
        <w:rPr>
          <w:lang w:bidi="ar-SA"/>
        </w:rPr>
      </w:pPr>
      <w:r>
        <w:rPr>
          <w:lang w:bidi="ar-SA"/>
        </w:rPr>
        <w:t>The following is a list of suggestions but not definitive:</w:t>
      </w:r>
    </w:p>
    <w:p w:rsidR="00637035" w:rsidRDefault="00E84704">
      <w:pPr>
        <w:numPr>
          <w:ilvl w:val="0"/>
          <w:numId w:val="14"/>
        </w:numPr>
        <w:spacing w:after="185"/>
        <w:ind w:hanging="360"/>
      </w:pPr>
      <w:r>
        <w:t>Focussed observation of skilled teachers</w:t>
      </w:r>
      <w:r w:rsidR="00025B3A">
        <w:t xml:space="preserve"> and other professionals which will help </w:t>
      </w:r>
      <w:r w:rsidR="00D10470">
        <w:t>t</w:t>
      </w:r>
      <w:r w:rsidR="00025B3A">
        <w:t xml:space="preserve">o address targets </w:t>
      </w:r>
      <w:r w:rsidR="00D10470">
        <w:t xml:space="preserve">from appraisals, or observe curriculum areas not taught in this placement, </w:t>
      </w:r>
      <w:r w:rsidR="00E3503D">
        <w:t>or become more familiar with other Key Stages</w:t>
      </w:r>
    </w:p>
    <w:p w:rsidR="00637035" w:rsidRDefault="00E3503D">
      <w:pPr>
        <w:numPr>
          <w:ilvl w:val="0"/>
          <w:numId w:val="14"/>
        </w:numPr>
        <w:spacing w:after="144"/>
        <w:ind w:hanging="360"/>
      </w:pPr>
      <w:r>
        <w:t>Team teaching alongside an experienced teacher</w:t>
      </w:r>
    </w:p>
    <w:p w:rsidR="00637035" w:rsidRDefault="003C7C2B">
      <w:pPr>
        <w:numPr>
          <w:ilvl w:val="0"/>
          <w:numId w:val="14"/>
        </w:numPr>
        <w:ind w:hanging="360"/>
      </w:pPr>
      <w:r>
        <w:t xml:space="preserve">Meetings and discussions with key </w:t>
      </w:r>
      <w:r w:rsidR="006A7F73">
        <w:t>staff</w:t>
      </w:r>
      <w:r>
        <w:t xml:space="preserve"> in school, such as the </w:t>
      </w:r>
      <w:proofErr w:type="spellStart"/>
      <w:r>
        <w:t>SENCO</w:t>
      </w:r>
      <w:proofErr w:type="spellEnd"/>
      <w:r>
        <w:t xml:space="preserve">, </w:t>
      </w:r>
      <w:r w:rsidR="006A7F73">
        <w:t xml:space="preserve">Safeguarding Lead, </w:t>
      </w:r>
      <w:r>
        <w:t>Assessment Leader,</w:t>
      </w:r>
      <w:r w:rsidR="006A7F73">
        <w:t xml:space="preserve"> Key Stage or Phase Leader</w:t>
      </w:r>
    </w:p>
    <w:p w:rsidR="00637035" w:rsidRDefault="003E6826">
      <w:pPr>
        <w:pStyle w:val="Heading2"/>
        <w:ind w:left="-5"/>
      </w:pPr>
      <w:bookmarkStart w:id="11" w:name="_Toc46310938"/>
      <w:proofErr w:type="spellStart"/>
      <w:r>
        <w:t>PPA</w:t>
      </w:r>
      <w:proofErr w:type="spellEnd"/>
      <w:r>
        <w:t xml:space="preserve"> Time</w:t>
      </w:r>
      <w:bookmarkEnd w:id="11"/>
    </w:p>
    <w:p w:rsidR="003E6826" w:rsidRDefault="003E6826" w:rsidP="003E6826">
      <w:pPr>
        <w:rPr>
          <w:lang w:bidi="ar-SA"/>
        </w:rPr>
      </w:pPr>
    </w:p>
    <w:p w:rsidR="003E6826" w:rsidRPr="003E6826" w:rsidRDefault="003E6826" w:rsidP="003E6826">
      <w:pPr>
        <w:rPr>
          <w:lang w:bidi="ar-SA"/>
        </w:rPr>
      </w:pPr>
      <w:r>
        <w:rPr>
          <w:lang w:bidi="ar-SA"/>
        </w:rPr>
        <w:t>The student teacher should have</w:t>
      </w:r>
      <w:r w:rsidR="00296C92">
        <w:rPr>
          <w:lang w:bidi="ar-SA"/>
        </w:rPr>
        <w:t xml:space="preserve"> access to, and the same opportunities for, planning, preparation and assessment </w:t>
      </w:r>
      <w:r w:rsidR="001630C2">
        <w:rPr>
          <w:lang w:bidi="ar-SA"/>
        </w:rPr>
        <w:t xml:space="preserve">in line with expectations for all qualified teachers. Where possible, it would be helpful </w:t>
      </w:r>
      <w:r w:rsidR="00312B56">
        <w:rPr>
          <w:lang w:bidi="ar-SA"/>
        </w:rPr>
        <w:t xml:space="preserve">for student teachers to have the same </w:t>
      </w:r>
      <w:proofErr w:type="spellStart"/>
      <w:r w:rsidR="00312B56">
        <w:rPr>
          <w:lang w:bidi="ar-SA"/>
        </w:rPr>
        <w:t>PPA</w:t>
      </w:r>
      <w:proofErr w:type="spellEnd"/>
      <w:r w:rsidR="00312B56">
        <w:rPr>
          <w:lang w:bidi="ar-SA"/>
        </w:rPr>
        <w:t xml:space="preserve"> time as the class teacher</w:t>
      </w:r>
      <w:r w:rsidR="00737FDF">
        <w:rPr>
          <w:lang w:bidi="ar-SA"/>
        </w:rPr>
        <w:t xml:space="preserve"> as this will support the co-construction of planning. </w:t>
      </w:r>
      <w:r w:rsidR="00312B56">
        <w:rPr>
          <w:lang w:bidi="ar-SA"/>
        </w:rPr>
        <w:t>This</w:t>
      </w:r>
      <w:r w:rsidR="00737FDF">
        <w:rPr>
          <w:lang w:bidi="ar-SA"/>
        </w:rPr>
        <w:t xml:space="preserve"> </w:t>
      </w:r>
      <w:r w:rsidR="00312B56">
        <w:rPr>
          <w:lang w:bidi="ar-SA"/>
        </w:rPr>
        <w:t xml:space="preserve">will facilitate </w:t>
      </w:r>
      <w:r w:rsidR="007F1855">
        <w:rPr>
          <w:lang w:bidi="ar-SA"/>
        </w:rPr>
        <w:t>support for the student teacher and help them understand the needs of the children in the class.</w:t>
      </w:r>
    </w:p>
    <w:p w:rsidR="00A66429" w:rsidRDefault="00A44974" w:rsidP="00A44974">
      <w:pPr>
        <w:pStyle w:val="Heading2"/>
        <w:ind w:left="-5"/>
      </w:pPr>
      <w:bookmarkStart w:id="12" w:name="_Toc46310939"/>
      <w:r>
        <w:t>Other Expectations</w:t>
      </w:r>
      <w:bookmarkEnd w:id="12"/>
    </w:p>
    <w:p w:rsidR="00A44974" w:rsidRPr="00A44974" w:rsidRDefault="00A44974" w:rsidP="00A44974">
      <w:pPr>
        <w:rPr>
          <w:lang w:bidi="ar-SA"/>
        </w:rPr>
      </w:pPr>
    </w:p>
    <w:p w:rsidR="00637035" w:rsidRDefault="00D94DED">
      <w:pPr>
        <w:spacing w:after="225"/>
        <w:ind w:left="-5"/>
      </w:pPr>
      <w:r>
        <w:t xml:space="preserve">Student teachers should follow the expectations </w:t>
      </w:r>
      <w:r w:rsidR="006B132B">
        <w:t>set out by the school. They have been told that they must be in school</w:t>
      </w:r>
      <w:r w:rsidR="00A66429">
        <w:t xml:space="preserve"> at an agreed and appropriate time before the school day begins</w:t>
      </w:r>
      <w:r w:rsidR="00A44974">
        <w:t>. They must stay</w:t>
      </w:r>
      <w:r w:rsidR="00E62C84">
        <w:t xml:space="preserve"> after the end of the school day and engage in meetings, plan and prepare for the following day</w:t>
      </w:r>
      <w:r w:rsidR="008922C8">
        <w:t xml:space="preserve"> and ensure they are fully prepared.</w:t>
      </w:r>
    </w:p>
    <w:p w:rsidR="00737FDF" w:rsidRDefault="00737FDF">
      <w:pPr>
        <w:spacing w:after="225"/>
        <w:ind w:left="-5"/>
      </w:pPr>
    </w:p>
    <w:p w:rsidR="008922C8" w:rsidRPr="009A1802" w:rsidRDefault="008922C8" w:rsidP="00C57C80">
      <w:pPr>
        <w:shd w:val="clear" w:color="auto" w:fill="8EAADB" w:themeFill="accent1" w:themeFillTint="99"/>
        <w:spacing w:after="225"/>
        <w:ind w:left="-5"/>
        <w:jc w:val="center"/>
        <w:rPr>
          <w:b/>
          <w:bCs/>
          <w:sz w:val="24"/>
        </w:rPr>
      </w:pPr>
      <w:r w:rsidRPr="009A1802">
        <w:rPr>
          <w:b/>
          <w:bCs/>
          <w:sz w:val="24"/>
        </w:rPr>
        <w:t>Student teachers are not allowed to cover for any member of staff at short notice.</w:t>
      </w:r>
    </w:p>
    <w:p w:rsidR="00D33FEF" w:rsidRPr="00D33FEF" w:rsidRDefault="00D33FEF" w:rsidP="00D33FEF">
      <w:pPr>
        <w:rPr>
          <w:lang w:bidi="ar-SA"/>
        </w:rPr>
      </w:pPr>
    </w:p>
    <w:p w:rsidR="00E02954" w:rsidRDefault="00E02954" w:rsidP="0005211F">
      <w:pPr>
        <w:pStyle w:val="Heading1"/>
        <w:ind w:left="0" w:firstLine="0"/>
        <w:sectPr w:rsidR="00E02954">
          <w:pgSz w:w="11906" w:h="16838"/>
          <w:pgMar w:top="1425" w:right="1438" w:bottom="1439" w:left="1440" w:header="720" w:footer="720" w:gutter="0"/>
          <w:cols w:space="720"/>
          <w:titlePg/>
        </w:sectPr>
      </w:pPr>
    </w:p>
    <w:p w:rsidR="00637035" w:rsidRDefault="00E02954">
      <w:pPr>
        <w:pStyle w:val="Heading1"/>
        <w:ind w:left="-5"/>
      </w:pPr>
      <w:bookmarkStart w:id="13" w:name="_Toc46310940"/>
      <w:r>
        <w:t>Overview of Student Teachers’ Programme</w:t>
      </w:r>
      <w:bookmarkEnd w:id="13"/>
    </w:p>
    <w:p w:rsidR="00637035" w:rsidRDefault="00F00A03">
      <w:pPr>
        <w:spacing w:after="199" w:line="259" w:lineRule="auto"/>
        <w:ind w:left="0" w:firstLine="0"/>
      </w:pPr>
      <w:r>
        <w:t xml:space="preserve"> </w:t>
      </w:r>
    </w:p>
    <w:p w:rsidR="00637035" w:rsidRDefault="0005211F" w:rsidP="00CC454C">
      <w:pPr>
        <w:spacing w:after="202"/>
        <w:ind w:left="-15" w:firstLine="0"/>
      </w:pPr>
      <w:r>
        <w:t xml:space="preserve">The student teachers began their programme </w:t>
      </w:r>
      <w:r w:rsidR="00A55E88">
        <w:t>&lt;insert information&gt;</w:t>
      </w:r>
    </w:p>
    <w:tbl>
      <w:tblPr>
        <w:tblStyle w:val="TableGrid"/>
        <w:tblW w:w="0" w:type="auto"/>
        <w:tblInd w:w="-5" w:type="dxa"/>
        <w:tblLook w:val="04A0" w:firstRow="1" w:lastRow="0" w:firstColumn="1" w:lastColumn="0" w:noHBand="0" w:noVBand="1"/>
      </w:tblPr>
      <w:tblGrid>
        <w:gridCol w:w="9018"/>
      </w:tblGrid>
      <w:tr w:rsidR="00A55E88" w:rsidTr="26C8EA89">
        <w:tc>
          <w:tcPr>
            <w:tcW w:w="9018" w:type="dxa"/>
            <w:shd w:val="clear" w:color="auto" w:fill="8EAADB" w:themeFill="accent1" w:themeFillTint="99"/>
          </w:tcPr>
          <w:p w:rsidR="00A55E88" w:rsidRDefault="008C79E5" w:rsidP="008C79E5">
            <w:pPr>
              <w:jc w:val="center"/>
            </w:pPr>
            <w:r>
              <w:t>Programme So Far</w:t>
            </w:r>
          </w:p>
        </w:tc>
      </w:tr>
      <w:tr w:rsidR="00A55E88" w:rsidTr="26C8EA89">
        <w:tc>
          <w:tcPr>
            <w:tcW w:w="9018" w:type="dxa"/>
          </w:tcPr>
          <w:p w:rsidR="00A55E88" w:rsidRDefault="00E95CBD" w:rsidP="008C79E5">
            <w:pPr>
              <w:rPr>
                <w:color w:val="000000" w:themeColor="text1"/>
              </w:rPr>
            </w:pPr>
            <w:r w:rsidRPr="00CC454C">
              <w:rPr>
                <w:color w:val="000000" w:themeColor="text1"/>
              </w:rPr>
              <w:t>Experience in school:</w:t>
            </w:r>
            <w:r w:rsidR="00CC454C" w:rsidRPr="00CC454C">
              <w:rPr>
                <w:color w:val="000000" w:themeColor="text1"/>
              </w:rPr>
              <w:t xml:space="preserve"> This is the first assessed place</w:t>
            </w:r>
            <w:r w:rsidR="00443CEC">
              <w:rPr>
                <w:color w:val="000000" w:themeColor="text1"/>
              </w:rPr>
              <w:t>ment</w:t>
            </w:r>
            <w:r w:rsidR="00CC454C" w:rsidRPr="00CC454C">
              <w:rPr>
                <w:color w:val="000000" w:themeColor="text1"/>
              </w:rPr>
              <w:t xml:space="preserve"> of the PGCE programme and although most students will have some school experience, this can vary. Adjustments to teaching expectations can be made to ensure confidence is built over time. </w:t>
            </w:r>
          </w:p>
          <w:p w:rsidR="00443CEC" w:rsidRPr="00CC454C" w:rsidRDefault="00443CEC" w:rsidP="008C79E5">
            <w:pPr>
              <w:rPr>
                <w:color w:val="000000" w:themeColor="text1"/>
              </w:rPr>
            </w:pPr>
            <w:r>
              <w:rPr>
                <w:color w:val="000000" w:themeColor="text1"/>
              </w:rPr>
              <w:t xml:space="preserve">The following list outlines areas of training our student teachers will have received by the end of </w:t>
            </w:r>
            <w:proofErr w:type="spellStart"/>
            <w:r>
              <w:rPr>
                <w:color w:val="000000" w:themeColor="text1"/>
              </w:rPr>
              <w:t>SE1</w:t>
            </w:r>
            <w:proofErr w:type="spellEnd"/>
            <w:r>
              <w:rPr>
                <w:color w:val="000000" w:themeColor="text1"/>
              </w:rPr>
              <w:t xml:space="preserve">. </w:t>
            </w:r>
          </w:p>
        </w:tc>
      </w:tr>
      <w:tr w:rsidR="00A55E88" w:rsidTr="26C8EA89">
        <w:tc>
          <w:tcPr>
            <w:tcW w:w="9018" w:type="dxa"/>
          </w:tcPr>
          <w:p w:rsidR="00A55E88" w:rsidRPr="00CC454C" w:rsidRDefault="00E95CBD" w:rsidP="008C79E5">
            <w:pPr>
              <w:rPr>
                <w:color w:val="000000" w:themeColor="text1"/>
              </w:rPr>
            </w:pPr>
            <w:r w:rsidRPr="00CC454C">
              <w:rPr>
                <w:color w:val="000000" w:themeColor="text1"/>
              </w:rPr>
              <w:t>Professional Module 1:</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Introduction to planning</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Introduction to assessment</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 xml:space="preserve">Learning theories – behaviourism, constructivism, social constructivism, cognitive load &amp; memory, </w:t>
            </w:r>
            <w:r w:rsidR="00443CEC" w:rsidRPr="26C8EA89">
              <w:rPr>
                <w:b w:val="0"/>
                <w:color w:val="000000" w:themeColor="text1"/>
                <w:sz w:val="22"/>
                <w:szCs w:val="22"/>
              </w:rPr>
              <w:t xml:space="preserve">metacognition, </w:t>
            </w:r>
            <w:r w:rsidRPr="26C8EA89">
              <w:rPr>
                <w:b w:val="0"/>
                <w:color w:val="000000" w:themeColor="text1"/>
                <w:sz w:val="22"/>
                <w:szCs w:val="22"/>
              </w:rPr>
              <w:t>growth mindset</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English, mathematics &amp; science subject knowledge</w:t>
            </w:r>
          </w:p>
          <w:p w:rsidR="00CC454C" w:rsidRPr="00CC454C" w:rsidRDefault="00CC454C" w:rsidP="00CC454C">
            <w:pPr>
              <w:pStyle w:val="CHARTTEXTbulletsbold"/>
              <w:rPr>
                <w:b w:val="0"/>
                <w:color w:val="000000" w:themeColor="text1"/>
              </w:rPr>
            </w:pPr>
            <w:r w:rsidRPr="26C8EA89">
              <w:rPr>
                <w:b w:val="0"/>
                <w:color w:val="000000" w:themeColor="text1"/>
                <w:sz w:val="22"/>
                <w:szCs w:val="22"/>
              </w:rPr>
              <w:t xml:space="preserve">Diversity, vulnerable groups, SEND &amp; </w:t>
            </w:r>
            <w:proofErr w:type="spellStart"/>
            <w:r w:rsidRPr="26C8EA89">
              <w:rPr>
                <w:b w:val="0"/>
                <w:color w:val="000000" w:themeColor="text1"/>
                <w:sz w:val="22"/>
                <w:szCs w:val="22"/>
              </w:rPr>
              <w:t>EAL</w:t>
            </w:r>
            <w:proofErr w:type="spellEnd"/>
          </w:p>
        </w:tc>
      </w:tr>
      <w:tr w:rsidR="00A55E88" w:rsidTr="26C8EA89">
        <w:tc>
          <w:tcPr>
            <w:tcW w:w="9018" w:type="dxa"/>
          </w:tcPr>
          <w:p w:rsidR="00A55E88" w:rsidRPr="00CC454C" w:rsidRDefault="00E95CBD" w:rsidP="008C79E5">
            <w:pPr>
              <w:rPr>
                <w:color w:val="000000" w:themeColor="text1"/>
                <w:szCs w:val="22"/>
              </w:rPr>
            </w:pPr>
            <w:r w:rsidRPr="00CC454C">
              <w:rPr>
                <w:color w:val="000000" w:themeColor="text1"/>
                <w:szCs w:val="22"/>
              </w:rPr>
              <w:t>Professional Module 2:</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Safeguarding</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 xml:space="preserve">Mental health </w:t>
            </w:r>
          </w:p>
          <w:p w:rsidR="00CC454C" w:rsidRPr="00737FDF" w:rsidRDefault="00CC454C" w:rsidP="00CC454C">
            <w:pPr>
              <w:pStyle w:val="CHARTTEXTbulletsbold"/>
              <w:rPr>
                <w:b w:val="0"/>
                <w:color w:val="000000" w:themeColor="text1"/>
                <w:sz w:val="22"/>
                <w:szCs w:val="22"/>
              </w:rPr>
            </w:pPr>
            <w:r w:rsidRPr="26C8EA89">
              <w:rPr>
                <w:b w:val="0"/>
                <w:color w:val="000000" w:themeColor="text1"/>
                <w:sz w:val="22"/>
                <w:szCs w:val="22"/>
              </w:rPr>
              <w:t>Professional &amp; British values</w:t>
            </w:r>
          </w:p>
          <w:p w:rsidR="0031134C" w:rsidRPr="00CC454C" w:rsidRDefault="0031134C" w:rsidP="00CC454C">
            <w:pPr>
              <w:pStyle w:val="CHARTTEXTbulletsbold"/>
              <w:rPr>
                <w:b w:val="0"/>
                <w:color w:val="000000" w:themeColor="text1"/>
              </w:rPr>
            </w:pPr>
            <w:r w:rsidRPr="26C8EA89">
              <w:rPr>
                <w:b w:val="0"/>
                <w:color w:val="000000" w:themeColor="text1"/>
                <w:sz w:val="22"/>
                <w:szCs w:val="22"/>
              </w:rPr>
              <w:t>Introduction to research informed practice</w:t>
            </w:r>
            <w:r w:rsidRPr="26C8EA89">
              <w:rPr>
                <w:b w:val="0"/>
                <w:color w:val="000000" w:themeColor="text1"/>
              </w:rPr>
              <w:t xml:space="preserve"> </w:t>
            </w:r>
          </w:p>
        </w:tc>
      </w:tr>
      <w:tr w:rsidR="00A55E88" w:rsidTr="26C8EA89">
        <w:tc>
          <w:tcPr>
            <w:tcW w:w="9018" w:type="dxa"/>
          </w:tcPr>
          <w:p w:rsidR="0031134C" w:rsidRPr="0031134C" w:rsidRDefault="00AD5DC9" w:rsidP="0031134C">
            <w:pPr>
              <w:rPr>
                <w:color w:val="000000" w:themeColor="text1"/>
                <w:szCs w:val="22"/>
              </w:rPr>
            </w:pPr>
            <w:r w:rsidRPr="0031134C">
              <w:rPr>
                <w:color w:val="000000" w:themeColor="text1"/>
                <w:szCs w:val="22"/>
              </w:rPr>
              <w:t>English:</w:t>
            </w:r>
          </w:p>
        </w:tc>
      </w:tr>
      <w:tr w:rsidR="00A55E88" w:rsidTr="26C8EA89">
        <w:tc>
          <w:tcPr>
            <w:tcW w:w="9018" w:type="dxa"/>
          </w:tcPr>
          <w:p w:rsidR="0031134C" w:rsidRPr="0031134C" w:rsidRDefault="00AD5DC9" w:rsidP="0031134C">
            <w:pPr>
              <w:rPr>
                <w:color w:val="000000" w:themeColor="text1"/>
                <w:szCs w:val="22"/>
              </w:rPr>
            </w:pPr>
            <w:r w:rsidRPr="0031134C">
              <w:rPr>
                <w:color w:val="000000" w:themeColor="text1"/>
                <w:szCs w:val="22"/>
              </w:rPr>
              <w:t>Maths:</w:t>
            </w:r>
          </w:p>
        </w:tc>
      </w:tr>
      <w:tr w:rsidR="00A55E88" w:rsidTr="26C8EA89">
        <w:tc>
          <w:tcPr>
            <w:tcW w:w="9018" w:type="dxa"/>
          </w:tcPr>
          <w:p w:rsidR="00A55E88" w:rsidRPr="0031134C" w:rsidRDefault="00AD5DC9" w:rsidP="008C79E5">
            <w:pPr>
              <w:rPr>
                <w:color w:val="000000" w:themeColor="text1"/>
                <w:szCs w:val="22"/>
              </w:rPr>
            </w:pPr>
            <w:r w:rsidRPr="0031134C">
              <w:rPr>
                <w:color w:val="000000" w:themeColor="text1"/>
                <w:szCs w:val="22"/>
              </w:rPr>
              <w:t>Science:</w:t>
            </w:r>
          </w:p>
        </w:tc>
      </w:tr>
      <w:tr w:rsidR="00A55E88" w:rsidTr="26C8EA89">
        <w:tc>
          <w:tcPr>
            <w:tcW w:w="9018" w:type="dxa"/>
          </w:tcPr>
          <w:p w:rsidR="00A55E88" w:rsidRPr="0031134C" w:rsidRDefault="00AD5DC9" w:rsidP="008C79E5">
            <w:pPr>
              <w:rPr>
                <w:color w:val="000000" w:themeColor="text1"/>
                <w:szCs w:val="22"/>
              </w:rPr>
            </w:pPr>
            <w:r w:rsidRPr="0031134C">
              <w:rPr>
                <w:color w:val="000000" w:themeColor="text1"/>
                <w:szCs w:val="22"/>
              </w:rPr>
              <w:t>Foundation Subjects:</w:t>
            </w:r>
          </w:p>
        </w:tc>
      </w:tr>
    </w:tbl>
    <w:p w:rsidR="00A55E88" w:rsidRDefault="00A55E88">
      <w:pPr>
        <w:pStyle w:val="Heading1"/>
        <w:ind w:left="-5"/>
        <w:sectPr w:rsidR="00A55E88">
          <w:pgSz w:w="11906" w:h="16838"/>
          <w:pgMar w:top="1425" w:right="1438" w:bottom="1439" w:left="1440" w:header="720" w:footer="720" w:gutter="0"/>
          <w:cols w:space="720"/>
          <w:titlePg/>
        </w:sectPr>
      </w:pPr>
    </w:p>
    <w:p w:rsidR="00637035" w:rsidRDefault="0043045A">
      <w:pPr>
        <w:pStyle w:val="Heading1"/>
        <w:ind w:left="-5"/>
      </w:pPr>
      <w:bookmarkStart w:id="14" w:name="_Toc46310941"/>
      <w:r>
        <w:t>Planning and Assessment Requirements</w:t>
      </w:r>
      <w:bookmarkEnd w:id="14"/>
    </w:p>
    <w:p w:rsidR="00637035" w:rsidRDefault="00F00A03">
      <w:pPr>
        <w:spacing w:after="160" w:line="259" w:lineRule="auto"/>
        <w:ind w:left="0" w:firstLine="0"/>
      </w:pPr>
      <w:r>
        <w:t xml:space="preserve"> </w:t>
      </w:r>
    </w:p>
    <w:p w:rsidR="006C2256" w:rsidRPr="006C2256" w:rsidRDefault="006C2256" w:rsidP="006C2256">
      <w:pPr>
        <w:rPr>
          <w:lang w:val="en-US"/>
        </w:rPr>
      </w:pPr>
      <w:r w:rsidRPr="006C2256">
        <w:rPr>
          <w:lang w:val="en-US"/>
        </w:rPr>
        <w:t xml:space="preserve">Partnership schools are asked to provide student teachers with guidance on curriculum, areas of learning, topics or themes that they will be teaching in this </w:t>
      </w:r>
      <w:r w:rsidR="00B53F63">
        <w:rPr>
          <w:lang w:val="en-US"/>
        </w:rPr>
        <w:t xml:space="preserve">school experience </w:t>
      </w:r>
      <w:r w:rsidRPr="006C2256">
        <w:rPr>
          <w:lang w:val="en-US"/>
        </w:rPr>
        <w:t>as soon as possible.  Student teachers may devise their own pro forma, use the school planning pro forma or use the examples in the university Planning and Assessment Guidance handbook.</w:t>
      </w:r>
      <w:r w:rsidR="00B53F63">
        <w:rPr>
          <w:lang w:val="en-US"/>
        </w:rPr>
        <w:t xml:space="preserve"> All student teachers are expected to provide </w:t>
      </w:r>
      <w:r w:rsidR="00094359">
        <w:rPr>
          <w:lang w:val="en-US"/>
        </w:rPr>
        <w:t xml:space="preserve">more planning than is required of a qualified </w:t>
      </w:r>
      <w:proofErr w:type="gramStart"/>
      <w:r w:rsidR="00094359">
        <w:rPr>
          <w:lang w:val="en-US"/>
        </w:rPr>
        <w:t>teacher</w:t>
      </w:r>
      <w:proofErr w:type="gramEnd"/>
      <w:r w:rsidR="00094359">
        <w:rPr>
          <w:lang w:val="en-US"/>
        </w:rPr>
        <w:t xml:space="preserve"> so they can rehearse lessons in advance of teaching.</w:t>
      </w:r>
      <w:r w:rsidR="00737FDF">
        <w:rPr>
          <w:lang w:val="en-US"/>
        </w:rPr>
        <w:t xml:space="preserve"> However, support should be offered to discuss teaching strategies in advance and co-construct planning in shared </w:t>
      </w:r>
      <w:proofErr w:type="spellStart"/>
      <w:r w:rsidR="00737FDF">
        <w:rPr>
          <w:lang w:val="en-US"/>
        </w:rPr>
        <w:t>PPA</w:t>
      </w:r>
      <w:proofErr w:type="spellEnd"/>
      <w:r w:rsidR="00737FDF">
        <w:rPr>
          <w:lang w:val="en-US"/>
        </w:rPr>
        <w:t xml:space="preserve"> time. </w:t>
      </w:r>
    </w:p>
    <w:p w:rsidR="00637035" w:rsidRDefault="006C2256">
      <w:pPr>
        <w:pStyle w:val="Heading2"/>
        <w:spacing w:after="34"/>
        <w:ind w:left="-5"/>
      </w:pPr>
      <w:bookmarkStart w:id="15" w:name="_Toc46310942"/>
      <w:r>
        <w:t>Early Years</w:t>
      </w:r>
      <w:r w:rsidR="007A5063">
        <w:t xml:space="preserve"> Foundation Stage Planning</w:t>
      </w:r>
      <w:bookmarkEnd w:id="15"/>
    </w:p>
    <w:p w:rsidR="00C50AE6" w:rsidRPr="00EA125E" w:rsidRDefault="00C50AE6" w:rsidP="00EA125E">
      <w:pPr>
        <w:rPr>
          <w:lang w:val="en-US"/>
        </w:rPr>
      </w:pPr>
      <w:r w:rsidRPr="00C50AE6">
        <w:rPr>
          <w:lang w:val="en-US"/>
        </w:rPr>
        <w:t xml:space="preserve">Early Years Foundation Stage settings have varied approaches to planning and </w:t>
      </w:r>
      <w:proofErr w:type="gramStart"/>
      <w:r w:rsidRPr="00C50AE6">
        <w:rPr>
          <w:lang w:val="en-US"/>
        </w:rPr>
        <w:t>in order for</w:t>
      </w:r>
      <w:proofErr w:type="gramEnd"/>
      <w:r w:rsidRPr="00C50AE6">
        <w:rPr>
          <w:lang w:val="en-US"/>
        </w:rPr>
        <w:t xml:space="preserve"> student teachers to work effectively in their setting, it is appropriate for them to use the planning approach and documents of the setting.</w:t>
      </w:r>
    </w:p>
    <w:p w:rsidR="00C50AE6" w:rsidRDefault="00C50AE6" w:rsidP="00C50AE6">
      <w:pPr>
        <w:rPr>
          <w:lang w:val="en-US"/>
        </w:rPr>
      </w:pPr>
      <w:r w:rsidRPr="00C50AE6">
        <w:rPr>
          <w:lang w:val="en-US"/>
        </w:rPr>
        <w:t xml:space="preserve">Planning pro forma are available if required in the Planning and Assessment Guidance handbook. </w:t>
      </w:r>
      <w:r w:rsidR="00842C78">
        <w:rPr>
          <w:lang w:val="en-US"/>
        </w:rPr>
        <w:t xml:space="preserve">Student teachers may complete planning from the list below. </w:t>
      </w:r>
      <w:r w:rsidR="00EA125E">
        <w:rPr>
          <w:lang w:val="en-US"/>
        </w:rPr>
        <w:t>Please seek guidance from the Link Tutor or Alliance Lead</w:t>
      </w:r>
      <w:r w:rsidR="0053085F">
        <w:rPr>
          <w:lang w:val="en-US"/>
        </w:rPr>
        <w:t xml:space="preserve"> as necessary.</w:t>
      </w:r>
    </w:p>
    <w:p w:rsidR="00D17F1F" w:rsidRPr="00842C78" w:rsidRDefault="00D17F1F" w:rsidP="26C8EA89">
      <w:pPr>
        <w:pStyle w:val="ListParagraph"/>
        <w:numPr>
          <w:ilvl w:val="0"/>
          <w:numId w:val="26"/>
        </w:numPr>
        <w:rPr>
          <w:lang w:val="en-US"/>
        </w:rPr>
      </w:pPr>
      <w:r w:rsidRPr="26C8EA89">
        <w:rPr>
          <w:lang w:val="en-US"/>
        </w:rPr>
        <w:t>A ‘Continuous provision area plan’ for every area of continuous provision in the setting. (This should be done on the school’s format).</w:t>
      </w:r>
    </w:p>
    <w:p w:rsidR="00D17F1F" w:rsidRPr="00842C78" w:rsidRDefault="00D17F1F" w:rsidP="26C8EA89">
      <w:pPr>
        <w:pStyle w:val="ListParagraph"/>
        <w:numPr>
          <w:ilvl w:val="0"/>
          <w:numId w:val="26"/>
        </w:numPr>
        <w:rPr>
          <w:lang w:val="en-US"/>
        </w:rPr>
      </w:pPr>
      <w:r w:rsidRPr="26C8EA89">
        <w:rPr>
          <w:lang w:val="en-US"/>
        </w:rPr>
        <w:t xml:space="preserve">One ‘Overview of key events, curricular intentions and resources’ to cover each of the assessed weeks. </w:t>
      </w:r>
    </w:p>
    <w:p w:rsidR="00D17F1F" w:rsidRPr="00842C78" w:rsidRDefault="00D17F1F" w:rsidP="26C8EA89">
      <w:pPr>
        <w:pStyle w:val="ListParagraph"/>
        <w:numPr>
          <w:ilvl w:val="0"/>
          <w:numId w:val="26"/>
        </w:numPr>
        <w:rPr>
          <w:lang w:val="en-US"/>
        </w:rPr>
      </w:pPr>
      <w:r w:rsidRPr="26C8EA89">
        <w:rPr>
          <w:lang w:val="en-US"/>
        </w:rPr>
        <w:t>A ‘Weekly Overview’ and a ‘Phonics Weekly Plan’ (if appropriate) for each of the assessed weeks.</w:t>
      </w:r>
    </w:p>
    <w:p w:rsidR="00D17F1F" w:rsidRPr="00842C78" w:rsidRDefault="00D17F1F" w:rsidP="26C8EA89">
      <w:pPr>
        <w:pStyle w:val="ListParagraph"/>
        <w:numPr>
          <w:ilvl w:val="0"/>
          <w:numId w:val="26"/>
        </w:numPr>
        <w:rPr>
          <w:lang w:val="en-US"/>
        </w:rPr>
      </w:pPr>
      <w:r w:rsidRPr="26C8EA89">
        <w:rPr>
          <w:lang w:val="en-US"/>
        </w:rPr>
        <w:t>A ‘Daily Reflective Planning Sheet’ for each day of the assessed block.</w:t>
      </w:r>
    </w:p>
    <w:p w:rsidR="00D17F1F" w:rsidRPr="00842C78" w:rsidRDefault="00D17F1F" w:rsidP="26C8EA89">
      <w:pPr>
        <w:pStyle w:val="ListParagraph"/>
        <w:numPr>
          <w:ilvl w:val="0"/>
          <w:numId w:val="26"/>
        </w:numPr>
        <w:rPr>
          <w:lang w:val="en-US"/>
        </w:rPr>
      </w:pPr>
      <w:r w:rsidRPr="26C8EA89">
        <w:rPr>
          <w:lang w:val="en-US"/>
        </w:rPr>
        <w:t>A ‘Small or Large Group Focus Sheet’ for every taught activity. This should be accompanied by a Teacher Assistant Link Sheet.</w:t>
      </w:r>
    </w:p>
    <w:p w:rsidR="0053085F" w:rsidRPr="0037601C" w:rsidRDefault="00D17F1F" w:rsidP="26C8EA89">
      <w:pPr>
        <w:pStyle w:val="ListParagraph"/>
        <w:numPr>
          <w:ilvl w:val="0"/>
          <w:numId w:val="26"/>
        </w:numPr>
        <w:rPr>
          <w:lang w:val="en-US"/>
        </w:rPr>
      </w:pPr>
      <w:r w:rsidRPr="26C8EA89">
        <w:rPr>
          <w:lang w:val="en-US"/>
        </w:rPr>
        <w:t>Student teachers should provide evidence of how they plan to enhance or create new, temporary provision areas for each provision area during the assessed block and should record information about any subsequent changes they make to the areas.</w:t>
      </w:r>
    </w:p>
    <w:p w:rsidR="007A5063" w:rsidRDefault="007A5063">
      <w:pPr>
        <w:pStyle w:val="Heading2"/>
        <w:ind w:left="-5"/>
      </w:pPr>
    </w:p>
    <w:p w:rsidR="007A5063" w:rsidRDefault="007A5063" w:rsidP="00C03568">
      <w:pPr>
        <w:pStyle w:val="Heading2"/>
        <w:ind w:left="-5"/>
      </w:pPr>
      <w:bookmarkStart w:id="16" w:name="_Toc46310943"/>
      <w:r>
        <w:t>Key Stage 1 &amp; 2 Planning</w:t>
      </w:r>
      <w:bookmarkEnd w:id="16"/>
    </w:p>
    <w:p w:rsidR="00412242" w:rsidRDefault="00412242" w:rsidP="00412242">
      <w:pPr>
        <w:rPr>
          <w:bCs/>
          <w:lang w:bidi="ar-SA"/>
        </w:rPr>
      </w:pPr>
      <w:r>
        <w:rPr>
          <w:bCs/>
          <w:lang w:bidi="ar-SA"/>
        </w:rPr>
        <w:t xml:space="preserve">Student teachers should use the school’s </w:t>
      </w:r>
      <w:proofErr w:type="spellStart"/>
      <w:r>
        <w:rPr>
          <w:bCs/>
          <w:lang w:bidi="ar-SA"/>
        </w:rPr>
        <w:t>MTPs</w:t>
      </w:r>
      <w:proofErr w:type="spellEnd"/>
      <w:r>
        <w:rPr>
          <w:bCs/>
          <w:lang w:bidi="ar-SA"/>
        </w:rPr>
        <w:t xml:space="preserve">. </w:t>
      </w:r>
    </w:p>
    <w:p w:rsidR="00384429" w:rsidRPr="00412242" w:rsidRDefault="00384429" w:rsidP="00412242">
      <w:pPr>
        <w:rPr>
          <w:bCs/>
          <w:lang w:bidi="ar-SA"/>
        </w:rPr>
      </w:pPr>
      <w:r w:rsidRPr="00384429">
        <w:rPr>
          <w:bCs/>
          <w:lang w:bidi="ar-SA"/>
        </w:rPr>
        <w:t>Student teachers will need to write:</w:t>
      </w:r>
    </w:p>
    <w:p w:rsidR="00384429" w:rsidRPr="00384429" w:rsidRDefault="00384429" w:rsidP="26C8EA89">
      <w:pPr>
        <w:pStyle w:val="ListParagraph"/>
        <w:numPr>
          <w:ilvl w:val="0"/>
          <w:numId w:val="27"/>
        </w:numPr>
        <w:rPr>
          <w:lang w:val="en-US" w:bidi="ar-SA"/>
        </w:rPr>
      </w:pPr>
      <w:r w:rsidRPr="26C8EA89">
        <w:rPr>
          <w:lang w:val="en-US" w:bidi="ar-SA"/>
        </w:rPr>
        <w:t>Weekly plans for English (including a Phonics Weekly Plan) and Mathematics for each week that they are teaching these subject areas.</w:t>
      </w:r>
    </w:p>
    <w:p w:rsidR="00384429" w:rsidRPr="00384429" w:rsidRDefault="00384429" w:rsidP="26C8EA89">
      <w:pPr>
        <w:pStyle w:val="ListParagraph"/>
        <w:numPr>
          <w:ilvl w:val="0"/>
          <w:numId w:val="27"/>
        </w:numPr>
        <w:rPr>
          <w:lang w:val="en-US" w:bidi="ar-SA"/>
        </w:rPr>
      </w:pPr>
      <w:r w:rsidRPr="26C8EA89">
        <w:rPr>
          <w:lang w:val="en-US" w:bidi="ar-SA"/>
        </w:rPr>
        <w:t xml:space="preserve">A </w:t>
      </w:r>
      <w:r w:rsidR="00285B79" w:rsidRPr="26C8EA89">
        <w:rPr>
          <w:lang w:val="en-US" w:bidi="ar-SA"/>
        </w:rPr>
        <w:t>lesson</w:t>
      </w:r>
      <w:r w:rsidRPr="26C8EA89">
        <w:rPr>
          <w:lang w:val="en-US" w:bidi="ar-SA"/>
        </w:rPr>
        <w:t xml:space="preserve"> plan for every lesson taught.</w:t>
      </w:r>
    </w:p>
    <w:p w:rsidR="00384429" w:rsidRPr="007A5063" w:rsidRDefault="00384429" w:rsidP="007A5063">
      <w:pPr>
        <w:rPr>
          <w:lang w:bidi="ar-SA"/>
        </w:rPr>
      </w:pPr>
    </w:p>
    <w:p w:rsidR="26C8EA89" w:rsidRDefault="26C8EA89" w:rsidP="26C8EA89">
      <w:pPr>
        <w:rPr>
          <w:color w:val="000000" w:themeColor="text1"/>
          <w:szCs w:val="22"/>
          <w:lang w:bidi="ar-SA"/>
        </w:rPr>
      </w:pPr>
    </w:p>
    <w:p w:rsidR="26C8EA89" w:rsidRDefault="26C8EA89" w:rsidP="26C8EA89">
      <w:pPr>
        <w:rPr>
          <w:color w:val="000000" w:themeColor="text1"/>
          <w:szCs w:val="22"/>
          <w:lang w:bidi="ar-SA"/>
        </w:rPr>
      </w:pPr>
    </w:p>
    <w:p w:rsidR="26C8EA89" w:rsidRDefault="26C8EA89" w:rsidP="26C8EA89">
      <w:pPr>
        <w:rPr>
          <w:color w:val="000000" w:themeColor="text1"/>
          <w:szCs w:val="22"/>
          <w:lang w:bidi="ar-SA"/>
        </w:rPr>
      </w:pPr>
    </w:p>
    <w:p w:rsidR="26C8EA89" w:rsidRDefault="26C8EA89" w:rsidP="26C8EA89">
      <w:pPr>
        <w:rPr>
          <w:color w:val="000000" w:themeColor="text1"/>
          <w:szCs w:val="22"/>
          <w:lang w:bidi="ar-SA"/>
        </w:rPr>
      </w:pPr>
    </w:p>
    <w:p w:rsidR="26C8EA89" w:rsidRDefault="26C8EA89" w:rsidP="26C8EA89">
      <w:pPr>
        <w:rPr>
          <w:color w:val="000000" w:themeColor="text1"/>
          <w:szCs w:val="22"/>
          <w:lang w:bidi="ar-SA"/>
        </w:rPr>
      </w:pPr>
    </w:p>
    <w:p w:rsidR="26C8EA89" w:rsidRDefault="26C8EA89" w:rsidP="26C8EA89">
      <w:pPr>
        <w:rPr>
          <w:color w:val="000000" w:themeColor="text1"/>
          <w:szCs w:val="22"/>
          <w:lang w:bidi="ar-SA"/>
        </w:rPr>
      </w:pPr>
    </w:p>
    <w:p w:rsidR="26C8EA89" w:rsidRDefault="26C8EA89" w:rsidP="26C8EA89">
      <w:pPr>
        <w:rPr>
          <w:color w:val="000000" w:themeColor="text1"/>
          <w:szCs w:val="22"/>
          <w:lang w:bidi="ar-SA"/>
        </w:rPr>
      </w:pPr>
    </w:p>
    <w:p w:rsidR="00285B79" w:rsidRPr="00C03568" w:rsidRDefault="00D10DFD" w:rsidP="00C03568">
      <w:pPr>
        <w:shd w:val="clear" w:color="auto" w:fill="8EAADB" w:themeFill="accent1" w:themeFillTint="99"/>
        <w:spacing w:after="7"/>
        <w:ind w:left="-5"/>
        <w:jc w:val="center"/>
        <w:rPr>
          <w:b/>
          <w:bCs/>
        </w:rPr>
      </w:pPr>
      <w:r w:rsidRPr="00C03568">
        <w:rPr>
          <w:b/>
          <w:bCs/>
        </w:rPr>
        <w:t>Checking Planning</w:t>
      </w:r>
    </w:p>
    <w:p w:rsidR="00D10DFD" w:rsidRPr="00C03568" w:rsidRDefault="00D10DFD" w:rsidP="00C03568">
      <w:pPr>
        <w:shd w:val="clear" w:color="auto" w:fill="8EAADB" w:themeFill="accent1" w:themeFillTint="99"/>
        <w:spacing w:after="7"/>
        <w:ind w:left="-5"/>
        <w:jc w:val="center"/>
        <w:rPr>
          <w:b/>
          <w:bCs/>
        </w:rPr>
      </w:pPr>
      <w:r w:rsidRPr="00C03568">
        <w:rPr>
          <w:b/>
          <w:bCs/>
        </w:rPr>
        <w:t>Any student teacher whose planning or preparation is unsatisfactory</w:t>
      </w:r>
      <w:r w:rsidR="00E70FBD" w:rsidRPr="00C03568">
        <w:rPr>
          <w:b/>
          <w:bCs/>
        </w:rPr>
        <w:t xml:space="preserve"> will not be allowed to start the block and the link tutor or alliance lead should be informed.</w:t>
      </w:r>
    </w:p>
    <w:p w:rsidR="00285B79" w:rsidRDefault="00285B79">
      <w:pPr>
        <w:spacing w:after="7"/>
        <w:ind w:left="-5"/>
      </w:pPr>
    </w:p>
    <w:p w:rsidR="00412242" w:rsidRDefault="00412242" w:rsidP="00AC4218">
      <w:pPr>
        <w:pStyle w:val="Heading2"/>
      </w:pPr>
      <w:bookmarkStart w:id="17" w:name="_Toc46310944"/>
    </w:p>
    <w:p w:rsidR="00AC4218" w:rsidRDefault="00AC4218" w:rsidP="00AC4218">
      <w:pPr>
        <w:pStyle w:val="Heading2"/>
      </w:pPr>
      <w:r>
        <w:t>Assessment Requirements</w:t>
      </w:r>
      <w:bookmarkEnd w:id="17"/>
    </w:p>
    <w:p w:rsidR="00AC4218" w:rsidRDefault="001878D4" w:rsidP="00AC4218">
      <w:pPr>
        <w:rPr>
          <w:lang w:bidi="ar-SA"/>
        </w:rPr>
      </w:pPr>
      <w:r>
        <w:rPr>
          <w:lang w:bidi="ar-SA"/>
        </w:rPr>
        <w:t xml:space="preserve">Assessment of children’s progress is an essential and integral part of teaching and learning. Student teachers must begin </w:t>
      </w:r>
      <w:r w:rsidR="00216CAC">
        <w:rPr>
          <w:lang w:bidi="ar-SA"/>
        </w:rPr>
        <w:t xml:space="preserve">understanding assessment through </w:t>
      </w:r>
      <w:r w:rsidR="008B5A96">
        <w:rPr>
          <w:lang w:bidi="ar-SA"/>
        </w:rPr>
        <w:t xml:space="preserve">collecting information on </w:t>
      </w:r>
      <w:r w:rsidR="00216CAC">
        <w:rPr>
          <w:lang w:bidi="ar-SA"/>
        </w:rPr>
        <w:t>the prior learning of children</w:t>
      </w:r>
      <w:r w:rsidR="008B5A96">
        <w:rPr>
          <w:lang w:bidi="ar-SA"/>
        </w:rPr>
        <w:t>. This information will then inform their planning and subsequent teaching activities.</w:t>
      </w:r>
    </w:p>
    <w:p w:rsidR="00BC005B" w:rsidRDefault="00BC005B" w:rsidP="00AC4218">
      <w:pPr>
        <w:rPr>
          <w:lang w:bidi="ar-SA"/>
        </w:rPr>
      </w:pPr>
      <w:r>
        <w:rPr>
          <w:lang w:bidi="ar-SA"/>
        </w:rPr>
        <w:t>During this school experience, student teachers should:</w:t>
      </w:r>
    </w:p>
    <w:p w:rsidR="00BC005B" w:rsidRDefault="00BC005B" w:rsidP="00BC005B">
      <w:pPr>
        <w:pStyle w:val="ListParagraph"/>
        <w:numPr>
          <w:ilvl w:val="0"/>
          <w:numId w:val="28"/>
        </w:numPr>
        <w:rPr>
          <w:lang w:bidi="ar-SA"/>
        </w:rPr>
      </w:pPr>
      <w:r w:rsidRPr="26C8EA89">
        <w:rPr>
          <w:lang w:bidi="ar-SA"/>
        </w:rPr>
        <w:t xml:space="preserve">Become familiar </w:t>
      </w:r>
      <w:r w:rsidR="00D30A97" w:rsidRPr="26C8EA89">
        <w:rPr>
          <w:lang w:bidi="ar-SA"/>
        </w:rPr>
        <w:t xml:space="preserve">with the formative and summative assessment strategies within the school in line with the </w:t>
      </w:r>
      <w:r w:rsidR="00412242" w:rsidRPr="26C8EA89">
        <w:rPr>
          <w:lang w:bidi="ar-SA"/>
        </w:rPr>
        <w:t>a</w:t>
      </w:r>
      <w:r w:rsidR="00D30A97" w:rsidRPr="26C8EA89">
        <w:rPr>
          <w:lang w:bidi="ar-SA"/>
        </w:rPr>
        <w:t>ssessment policy</w:t>
      </w:r>
    </w:p>
    <w:p w:rsidR="0055668B" w:rsidRDefault="0055668B" w:rsidP="00BC005B">
      <w:pPr>
        <w:pStyle w:val="ListParagraph"/>
        <w:numPr>
          <w:ilvl w:val="0"/>
          <w:numId w:val="28"/>
        </w:numPr>
        <w:rPr>
          <w:lang w:bidi="ar-SA"/>
        </w:rPr>
      </w:pPr>
      <w:r w:rsidRPr="26C8EA89">
        <w:rPr>
          <w:lang w:bidi="ar-SA"/>
        </w:rPr>
        <w:t>Become familiar with ways of recording assessment information</w:t>
      </w:r>
    </w:p>
    <w:p w:rsidR="0055668B" w:rsidRDefault="0055668B" w:rsidP="00BC005B">
      <w:pPr>
        <w:pStyle w:val="ListParagraph"/>
        <w:numPr>
          <w:ilvl w:val="0"/>
          <w:numId w:val="28"/>
        </w:numPr>
        <w:rPr>
          <w:lang w:bidi="ar-SA"/>
        </w:rPr>
      </w:pPr>
      <w:r w:rsidRPr="26C8EA89">
        <w:rPr>
          <w:lang w:bidi="ar-SA"/>
        </w:rPr>
        <w:t xml:space="preserve">Use assessment information </w:t>
      </w:r>
      <w:r w:rsidR="00DF7B47" w:rsidRPr="26C8EA89">
        <w:rPr>
          <w:lang w:bidi="ar-SA"/>
        </w:rPr>
        <w:t>formatively as part of teaching and informing lesson plans</w:t>
      </w:r>
    </w:p>
    <w:p w:rsidR="00DF7B47" w:rsidRDefault="00DF7B47" w:rsidP="00BC005B">
      <w:pPr>
        <w:pStyle w:val="ListParagraph"/>
        <w:numPr>
          <w:ilvl w:val="0"/>
          <w:numId w:val="28"/>
        </w:numPr>
        <w:rPr>
          <w:lang w:bidi="ar-SA"/>
        </w:rPr>
      </w:pPr>
      <w:r w:rsidRPr="26C8EA89">
        <w:rPr>
          <w:lang w:bidi="ar-SA"/>
        </w:rPr>
        <w:t>Consider the use of self and peer assessment strategies</w:t>
      </w:r>
    </w:p>
    <w:p w:rsidR="00232E43" w:rsidRDefault="00232E43" w:rsidP="00BC005B">
      <w:pPr>
        <w:pStyle w:val="ListParagraph"/>
        <w:numPr>
          <w:ilvl w:val="0"/>
          <w:numId w:val="28"/>
        </w:numPr>
        <w:rPr>
          <w:lang w:bidi="ar-SA"/>
        </w:rPr>
      </w:pPr>
      <w:r w:rsidRPr="26C8EA89">
        <w:rPr>
          <w:lang w:bidi="ar-SA"/>
        </w:rPr>
        <w:t xml:space="preserve">Evaluate fully </w:t>
      </w:r>
      <w:proofErr w:type="gramStart"/>
      <w:r w:rsidRPr="26C8EA89">
        <w:rPr>
          <w:lang w:bidi="ar-SA"/>
        </w:rPr>
        <w:t>all of</w:t>
      </w:r>
      <w:proofErr w:type="gramEnd"/>
      <w:r w:rsidRPr="26C8EA89">
        <w:rPr>
          <w:lang w:bidi="ar-SA"/>
        </w:rPr>
        <w:t xml:space="preserve"> their teaching activities</w:t>
      </w:r>
    </w:p>
    <w:p w:rsidR="00232E43" w:rsidRDefault="00232E43" w:rsidP="00BC005B">
      <w:pPr>
        <w:pStyle w:val="ListParagraph"/>
        <w:numPr>
          <w:ilvl w:val="0"/>
          <w:numId w:val="28"/>
        </w:numPr>
        <w:rPr>
          <w:lang w:bidi="ar-SA"/>
        </w:rPr>
      </w:pPr>
      <w:r w:rsidRPr="26C8EA89">
        <w:rPr>
          <w:lang w:bidi="ar-SA"/>
        </w:rPr>
        <w:t>Contribute to the teacher’s or school assessment records of the children in the class</w:t>
      </w:r>
    </w:p>
    <w:p w:rsidR="00E14528" w:rsidRPr="00AC4218" w:rsidRDefault="00E14528" w:rsidP="00BC005B">
      <w:pPr>
        <w:pStyle w:val="ListParagraph"/>
        <w:numPr>
          <w:ilvl w:val="0"/>
          <w:numId w:val="28"/>
        </w:numPr>
        <w:rPr>
          <w:lang w:bidi="ar-SA"/>
        </w:rPr>
      </w:pPr>
      <w:r w:rsidRPr="26C8EA89">
        <w:rPr>
          <w:lang w:bidi="ar-SA"/>
        </w:rPr>
        <w:t>Be introduced to whole school tracking and target-setting systems, with explanation and advice from experienced teachers and Assessment Leaders</w:t>
      </w:r>
    </w:p>
    <w:p w:rsidR="00AC4218" w:rsidRDefault="00AC4218" w:rsidP="00AC4218">
      <w:pPr>
        <w:spacing w:after="7"/>
        <w:ind w:left="-5"/>
      </w:pPr>
    </w:p>
    <w:p w:rsidR="00AC4218" w:rsidRDefault="00AC4218" w:rsidP="00AC4218">
      <w:pPr>
        <w:spacing w:after="7"/>
        <w:ind w:left="-5"/>
      </w:pPr>
    </w:p>
    <w:p w:rsidR="00637035" w:rsidRDefault="00637035">
      <w:pPr>
        <w:spacing w:after="169" w:line="259" w:lineRule="auto"/>
        <w:ind w:left="0" w:firstLine="0"/>
      </w:pPr>
    </w:p>
    <w:p w:rsidR="00637035" w:rsidRDefault="00637035">
      <w:pPr>
        <w:spacing w:after="155" w:line="259" w:lineRule="auto"/>
        <w:ind w:left="0" w:firstLine="0"/>
      </w:pPr>
    </w:p>
    <w:p w:rsidR="00637035" w:rsidRDefault="00F00A03">
      <w:pPr>
        <w:spacing w:after="178" w:line="259" w:lineRule="auto"/>
        <w:ind w:left="0" w:firstLine="0"/>
      </w:pPr>
      <w:r>
        <w:t xml:space="preserve"> </w:t>
      </w:r>
    </w:p>
    <w:p w:rsidR="00637035" w:rsidRDefault="00F00A03">
      <w:pPr>
        <w:spacing w:after="0" w:line="259" w:lineRule="auto"/>
        <w:ind w:left="0" w:firstLine="0"/>
      </w:pPr>
      <w:r>
        <w:t xml:space="preserve"> </w:t>
      </w:r>
      <w:r>
        <w:tab/>
        <w:t xml:space="preserve"> </w:t>
      </w:r>
    </w:p>
    <w:p w:rsidR="00637035" w:rsidRDefault="00F00A03">
      <w:pPr>
        <w:spacing w:after="311" w:line="259" w:lineRule="auto"/>
        <w:ind w:left="0" w:firstLine="0"/>
      </w:pPr>
      <w:r>
        <w:t xml:space="preserve"> </w:t>
      </w:r>
    </w:p>
    <w:p w:rsidR="004F10A1" w:rsidRDefault="004F10A1">
      <w:pPr>
        <w:pStyle w:val="Heading1"/>
        <w:ind w:left="-5"/>
        <w:sectPr w:rsidR="004F10A1">
          <w:pgSz w:w="11906" w:h="16838"/>
          <w:pgMar w:top="1425" w:right="1438" w:bottom="1439" w:left="1440" w:header="720" w:footer="720" w:gutter="0"/>
          <w:cols w:space="720"/>
          <w:titlePg/>
        </w:sectPr>
      </w:pPr>
    </w:p>
    <w:p w:rsidR="00637035" w:rsidRDefault="005A779E" w:rsidP="790CA28D">
      <w:pPr>
        <w:pStyle w:val="Heading1"/>
        <w:ind w:left="-15" w:firstLine="0"/>
      </w:pPr>
      <w:bookmarkStart w:id="18" w:name="_Toc46310945"/>
      <w:r>
        <w:t>Frequently Asked Questions</w:t>
      </w:r>
      <w:bookmarkEnd w:id="18"/>
    </w:p>
    <w:p w:rsidR="004F10A1" w:rsidRDefault="004F10A1" w:rsidP="0002404C">
      <w:pPr>
        <w:pStyle w:val="Heading1"/>
        <w:ind w:left="0" w:firstLine="0"/>
      </w:pPr>
    </w:p>
    <w:p w:rsidR="00E47515" w:rsidRPr="009742E4" w:rsidRDefault="0026137D" w:rsidP="009742E4">
      <w:pPr>
        <w:pStyle w:val="Heading2"/>
        <w:rPr>
          <w:rStyle w:val="IntenseEmphasis"/>
          <w:i w:val="0"/>
          <w:iCs w:val="0"/>
          <w:color w:val="2F5496"/>
        </w:rPr>
      </w:pPr>
      <w:bookmarkStart w:id="19" w:name="_Toc46310946"/>
      <w:r w:rsidRPr="009742E4">
        <w:rPr>
          <w:rStyle w:val="IntenseEmphasis"/>
          <w:i w:val="0"/>
          <w:iCs w:val="0"/>
          <w:color w:val="2F5496"/>
        </w:rPr>
        <w:t>Absence</w:t>
      </w:r>
      <w:bookmarkEnd w:id="19"/>
    </w:p>
    <w:p w:rsidR="0026137D" w:rsidRPr="0026137D" w:rsidRDefault="0026137D" w:rsidP="0026137D">
      <w:pPr>
        <w:rPr>
          <w:bCs/>
          <w:lang w:val="en-US" w:bidi="ar-SA"/>
        </w:rPr>
      </w:pPr>
      <w:r w:rsidRPr="0026137D">
        <w:rPr>
          <w:bCs/>
          <w:lang w:bidi="ar-SA"/>
        </w:rPr>
        <w:t xml:space="preserve">Q   </w:t>
      </w:r>
      <w:r w:rsidRPr="0026137D">
        <w:rPr>
          <w:bCs/>
          <w:lang w:bidi="ar-SA"/>
        </w:rPr>
        <w:tab/>
      </w:r>
      <w:r w:rsidRPr="0026137D">
        <w:rPr>
          <w:bCs/>
          <w:lang w:val="en-US" w:bidi="ar-SA"/>
        </w:rPr>
        <w:t xml:space="preserve">Can a student teacher have a day off for interview, own or partner’s graduation, holiday, </w:t>
      </w:r>
      <w:proofErr w:type="spellStart"/>
      <w:r w:rsidRPr="0026137D">
        <w:rPr>
          <w:bCs/>
          <w:lang w:val="en-US" w:bidi="ar-SA"/>
        </w:rPr>
        <w:t>etc</w:t>
      </w:r>
      <w:proofErr w:type="spellEnd"/>
      <w:r w:rsidRPr="0026137D">
        <w:rPr>
          <w:bCs/>
          <w:lang w:val="en-US" w:bidi="ar-SA"/>
        </w:rPr>
        <w:t>?</w:t>
      </w:r>
    </w:p>
    <w:p w:rsidR="0026137D" w:rsidRPr="0026137D" w:rsidRDefault="0026137D" w:rsidP="0026137D">
      <w:pPr>
        <w:rPr>
          <w:bCs/>
          <w:i/>
          <w:lang w:val="en-US" w:bidi="ar-SA"/>
        </w:rPr>
      </w:pPr>
      <w:r w:rsidRPr="0026137D">
        <w:rPr>
          <w:bCs/>
          <w:lang w:val="en-US" w:bidi="ar-SA"/>
        </w:rPr>
        <w:t xml:space="preserve">A        </w:t>
      </w:r>
      <w:r w:rsidRPr="0026137D">
        <w:rPr>
          <w:bCs/>
          <w:i/>
          <w:lang w:val="en-US" w:bidi="ar-SA"/>
        </w:rPr>
        <w:t>Schools should only give a student teacher a day off for circumstances when an employed member of staff would normally be given leave, for example, hospital appointment or interview.  If the request seems unreasonable then York St John University advice must be sought and on some extraordinary occasions, a leave of absence can be granted. Student teachers should complete a Leave of Absence form to be sent to the university for monitoring purposes.</w:t>
      </w:r>
    </w:p>
    <w:p w:rsidR="00E47515" w:rsidRPr="00E47515" w:rsidRDefault="0026137D" w:rsidP="00E47515">
      <w:pPr>
        <w:pStyle w:val="Heading2"/>
      </w:pPr>
      <w:bookmarkStart w:id="20" w:name="_Toc46310947"/>
      <w:r w:rsidRPr="0026137D">
        <w:t>Non-teaching time</w:t>
      </w:r>
      <w:bookmarkEnd w:id="20"/>
    </w:p>
    <w:p w:rsidR="0026137D" w:rsidRPr="0026137D" w:rsidRDefault="0026137D" w:rsidP="00E47515">
      <w:pPr>
        <w:rPr>
          <w:bCs/>
          <w:lang w:bidi="ar-SA"/>
        </w:rPr>
      </w:pPr>
      <w:r w:rsidRPr="0026137D">
        <w:rPr>
          <w:bCs/>
          <w:lang w:bidi="ar-SA"/>
        </w:rPr>
        <w:t>Q</w:t>
      </w:r>
      <w:r w:rsidRPr="0026137D">
        <w:rPr>
          <w:bCs/>
          <w:lang w:bidi="ar-SA"/>
        </w:rPr>
        <w:tab/>
        <w:t xml:space="preserve">Do the student teachers have 20% </w:t>
      </w:r>
      <w:proofErr w:type="spellStart"/>
      <w:r w:rsidRPr="0026137D">
        <w:rPr>
          <w:bCs/>
          <w:lang w:bidi="ar-SA"/>
        </w:rPr>
        <w:t>PPA</w:t>
      </w:r>
      <w:proofErr w:type="spellEnd"/>
      <w:r w:rsidRPr="0026137D">
        <w:rPr>
          <w:bCs/>
          <w:lang w:bidi="ar-SA"/>
        </w:rPr>
        <w:t xml:space="preserve"> time?</w:t>
      </w:r>
    </w:p>
    <w:p w:rsidR="0026137D" w:rsidRPr="0026137D" w:rsidRDefault="0026137D" w:rsidP="00E47515">
      <w:pPr>
        <w:rPr>
          <w:bCs/>
          <w:i/>
          <w:lang w:val="en-US" w:bidi="ar-SA"/>
        </w:rPr>
      </w:pPr>
      <w:r w:rsidRPr="0026137D">
        <w:rPr>
          <w:bCs/>
          <w:i/>
          <w:lang w:val="en-US" w:bidi="ar-SA"/>
        </w:rPr>
        <w:t>A</w:t>
      </w:r>
      <w:r w:rsidRPr="0026137D">
        <w:rPr>
          <w:bCs/>
          <w:i/>
          <w:lang w:val="en-US" w:bidi="ar-SA"/>
        </w:rPr>
        <w:tab/>
      </w:r>
      <w:proofErr w:type="gramStart"/>
      <w:r w:rsidRPr="0026137D">
        <w:rPr>
          <w:bCs/>
          <w:i/>
          <w:lang w:val="en-US" w:bidi="ar-SA"/>
        </w:rPr>
        <w:t>Student teachers</w:t>
      </w:r>
      <w:proofErr w:type="gramEnd"/>
      <w:r w:rsidRPr="0026137D">
        <w:rPr>
          <w:bCs/>
          <w:i/>
          <w:lang w:val="en-US" w:bidi="ar-SA"/>
        </w:rPr>
        <w:t xml:space="preserve"> will need more </w:t>
      </w:r>
      <w:proofErr w:type="spellStart"/>
      <w:r w:rsidRPr="0026137D">
        <w:rPr>
          <w:bCs/>
          <w:i/>
          <w:lang w:val="en-US" w:bidi="ar-SA"/>
        </w:rPr>
        <w:t>PPA</w:t>
      </w:r>
      <w:proofErr w:type="spellEnd"/>
      <w:r w:rsidRPr="0026137D">
        <w:rPr>
          <w:bCs/>
          <w:i/>
          <w:lang w:val="en-US" w:bidi="ar-SA"/>
        </w:rPr>
        <w:t xml:space="preserve"> time initially in the first week of </w:t>
      </w:r>
      <w:proofErr w:type="spellStart"/>
      <w:r w:rsidRPr="0026137D">
        <w:rPr>
          <w:bCs/>
          <w:i/>
          <w:lang w:val="en-US" w:bidi="ar-SA"/>
        </w:rPr>
        <w:t>SE1</w:t>
      </w:r>
      <w:proofErr w:type="spellEnd"/>
      <w:r w:rsidRPr="0026137D">
        <w:rPr>
          <w:bCs/>
          <w:i/>
          <w:lang w:val="en-US" w:bidi="ar-SA"/>
        </w:rPr>
        <w:t xml:space="preserve"> and </w:t>
      </w:r>
      <w:proofErr w:type="spellStart"/>
      <w:r w:rsidRPr="0026137D">
        <w:rPr>
          <w:bCs/>
          <w:i/>
          <w:lang w:val="en-US" w:bidi="ar-SA"/>
        </w:rPr>
        <w:t>SE2</w:t>
      </w:r>
      <w:proofErr w:type="spellEnd"/>
      <w:r w:rsidRPr="0026137D">
        <w:rPr>
          <w:bCs/>
          <w:i/>
          <w:lang w:val="en-US" w:bidi="ar-SA"/>
        </w:rPr>
        <w:t xml:space="preserve">. They should have 10% </w:t>
      </w:r>
      <w:proofErr w:type="spellStart"/>
      <w:r w:rsidRPr="0026137D">
        <w:rPr>
          <w:bCs/>
          <w:i/>
          <w:lang w:val="en-US" w:bidi="ar-SA"/>
        </w:rPr>
        <w:t>PPA</w:t>
      </w:r>
      <w:proofErr w:type="spellEnd"/>
      <w:r w:rsidRPr="0026137D">
        <w:rPr>
          <w:bCs/>
          <w:i/>
          <w:lang w:val="en-US" w:bidi="ar-SA"/>
        </w:rPr>
        <w:t xml:space="preserve"> time for the rest of the time as well as additional non-teaching time for professional development activities, which does not include planning, preparation and assessment. They should also assist the class teacher in the day to day running of the classroom.  Please refer to the detailed expectations in this handbook.</w:t>
      </w:r>
    </w:p>
    <w:p w:rsidR="0026137D" w:rsidRPr="0026137D" w:rsidRDefault="0026137D" w:rsidP="00E47515">
      <w:pPr>
        <w:pStyle w:val="Heading2"/>
      </w:pPr>
      <w:bookmarkStart w:id="21" w:name="_Toc46310948"/>
      <w:r w:rsidRPr="0026137D">
        <w:t>Solo teaching</w:t>
      </w:r>
      <w:bookmarkEnd w:id="21"/>
    </w:p>
    <w:p w:rsidR="0026137D" w:rsidRPr="0026137D" w:rsidRDefault="0026137D" w:rsidP="00E47515">
      <w:pPr>
        <w:rPr>
          <w:bCs/>
          <w:lang w:bidi="ar-SA"/>
        </w:rPr>
      </w:pPr>
      <w:r w:rsidRPr="0026137D">
        <w:rPr>
          <w:bCs/>
          <w:lang w:bidi="ar-SA"/>
        </w:rPr>
        <w:t>Q</w:t>
      </w:r>
      <w:r w:rsidRPr="0026137D">
        <w:rPr>
          <w:bCs/>
          <w:lang w:bidi="ar-SA"/>
        </w:rPr>
        <w:tab/>
        <w:t>Can the student teacher be left unsupervised in the classroom?</w:t>
      </w:r>
    </w:p>
    <w:p w:rsidR="0026137D" w:rsidRPr="0026137D" w:rsidRDefault="0026137D" w:rsidP="00E47515">
      <w:pPr>
        <w:rPr>
          <w:bCs/>
          <w:i/>
          <w:lang w:val="en-US" w:bidi="ar-SA"/>
        </w:rPr>
      </w:pPr>
      <w:r w:rsidRPr="0026137D">
        <w:rPr>
          <w:bCs/>
          <w:i/>
          <w:lang w:val="en-US" w:bidi="ar-SA"/>
        </w:rPr>
        <w:t>A</w:t>
      </w:r>
      <w:r w:rsidRPr="0026137D">
        <w:rPr>
          <w:bCs/>
          <w:i/>
          <w:lang w:val="en-US" w:bidi="ar-SA"/>
        </w:rPr>
        <w:tab/>
        <w:t xml:space="preserve">Yes, once the class teacher/mentor/headteacher are satisfied that they are competent to do this. It is important, where possible, that student teachers have the opportunity to be on their own with the class at </w:t>
      </w:r>
      <w:proofErr w:type="gramStart"/>
      <w:r w:rsidRPr="0026137D">
        <w:rPr>
          <w:bCs/>
          <w:i/>
          <w:lang w:val="en-US" w:bidi="ar-SA"/>
        </w:rPr>
        <w:t>times</w:t>
      </w:r>
      <w:proofErr w:type="gramEnd"/>
      <w:r w:rsidRPr="0026137D">
        <w:rPr>
          <w:bCs/>
          <w:i/>
          <w:lang w:val="en-US" w:bidi="ar-SA"/>
        </w:rPr>
        <w:t xml:space="preserve"> but it is vital that the school is happy with the student teacher’s level of competence before this happens.</w:t>
      </w:r>
    </w:p>
    <w:p w:rsidR="0026137D" w:rsidRPr="0026137D" w:rsidRDefault="0026137D" w:rsidP="00E47515">
      <w:pPr>
        <w:pStyle w:val="Heading2"/>
      </w:pPr>
      <w:bookmarkStart w:id="22" w:name="_Toc46310949"/>
      <w:r w:rsidRPr="0026137D">
        <w:t>Insurance</w:t>
      </w:r>
      <w:bookmarkEnd w:id="22"/>
    </w:p>
    <w:p w:rsidR="0026137D" w:rsidRPr="0026137D" w:rsidRDefault="0026137D" w:rsidP="009742E4">
      <w:pPr>
        <w:rPr>
          <w:bCs/>
          <w:lang w:bidi="ar-SA"/>
        </w:rPr>
      </w:pPr>
      <w:r w:rsidRPr="0026137D">
        <w:rPr>
          <w:bCs/>
          <w:lang w:bidi="ar-SA"/>
        </w:rPr>
        <w:t xml:space="preserve">Q   </w:t>
      </w:r>
      <w:r w:rsidRPr="0026137D">
        <w:rPr>
          <w:bCs/>
          <w:lang w:bidi="ar-SA"/>
        </w:rPr>
        <w:tab/>
        <w:t>Are student teachers insured to undertake a PE session alone?</w:t>
      </w:r>
    </w:p>
    <w:p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rsidR="0026137D" w:rsidRPr="0026137D" w:rsidRDefault="0026137D" w:rsidP="0026137D">
      <w:pPr>
        <w:rPr>
          <w:bCs/>
          <w:lang w:bidi="ar-SA"/>
        </w:rPr>
      </w:pPr>
      <w:r w:rsidRPr="0026137D">
        <w:rPr>
          <w:bCs/>
          <w:lang w:bidi="ar-SA"/>
        </w:rPr>
        <w:t xml:space="preserve">Q   </w:t>
      </w:r>
      <w:r w:rsidRPr="0026137D">
        <w:rPr>
          <w:bCs/>
          <w:lang w:bidi="ar-SA"/>
        </w:rPr>
        <w:tab/>
        <w:t>Are student teachers insured to supervise children on a climbing frame in an area of</w:t>
      </w:r>
    </w:p>
    <w:p w:rsidR="0026137D" w:rsidRPr="0026137D" w:rsidRDefault="0026137D" w:rsidP="009742E4">
      <w:pPr>
        <w:rPr>
          <w:bCs/>
          <w:lang w:bidi="ar-SA"/>
        </w:rPr>
      </w:pPr>
      <w:r w:rsidRPr="0026137D">
        <w:rPr>
          <w:bCs/>
          <w:lang w:bidi="ar-SA"/>
        </w:rPr>
        <w:t>outside provision?</w:t>
      </w:r>
    </w:p>
    <w:p w:rsidR="0026137D" w:rsidRPr="0026137D" w:rsidRDefault="0026137D" w:rsidP="009742E4">
      <w:pPr>
        <w:rPr>
          <w:bCs/>
          <w:i/>
          <w:lang w:val="en-US" w:bidi="ar-SA"/>
        </w:rPr>
      </w:pPr>
      <w:r w:rsidRPr="0026137D">
        <w:rPr>
          <w:bCs/>
          <w:i/>
          <w:lang w:val="en-US" w:bidi="ar-SA"/>
        </w:rPr>
        <w:t xml:space="preserve">A   </w:t>
      </w:r>
      <w:r w:rsidRPr="0026137D">
        <w:rPr>
          <w:bCs/>
          <w:i/>
          <w:lang w:val="en-US" w:bidi="ar-SA"/>
        </w:rPr>
        <w:tab/>
        <w:t>No, a member of the teaching staff must be present.</w:t>
      </w:r>
    </w:p>
    <w:p w:rsidR="0026137D" w:rsidRPr="0026137D" w:rsidRDefault="0026137D" w:rsidP="009742E4">
      <w:pPr>
        <w:pStyle w:val="Heading2"/>
      </w:pPr>
      <w:bookmarkStart w:id="23" w:name="_Toc46310950"/>
      <w:r w:rsidRPr="0026137D">
        <w:t>Planning and Teaching</w:t>
      </w:r>
      <w:bookmarkEnd w:id="23"/>
    </w:p>
    <w:p w:rsidR="0026137D" w:rsidRPr="0026137D" w:rsidRDefault="0026137D" w:rsidP="009742E4">
      <w:pPr>
        <w:rPr>
          <w:bCs/>
          <w:lang w:bidi="ar-SA"/>
        </w:rPr>
      </w:pPr>
      <w:r w:rsidRPr="0026137D">
        <w:rPr>
          <w:bCs/>
          <w:lang w:bidi="ar-SA"/>
        </w:rPr>
        <w:t xml:space="preserve">Q </w:t>
      </w:r>
      <w:r w:rsidRPr="0026137D">
        <w:rPr>
          <w:bCs/>
          <w:lang w:bidi="ar-SA"/>
        </w:rPr>
        <w:tab/>
        <w:t xml:space="preserve">Can student teachers use the teacher’s </w:t>
      </w:r>
      <w:proofErr w:type="gramStart"/>
      <w:r w:rsidRPr="0026137D">
        <w:rPr>
          <w:bCs/>
          <w:lang w:bidi="ar-SA"/>
        </w:rPr>
        <w:t>medium term</w:t>
      </w:r>
      <w:proofErr w:type="gramEnd"/>
      <w:r w:rsidRPr="0026137D">
        <w:rPr>
          <w:bCs/>
          <w:lang w:bidi="ar-SA"/>
        </w:rPr>
        <w:t xml:space="preserve"> plans?</w:t>
      </w:r>
    </w:p>
    <w:p w:rsidR="0026137D" w:rsidRPr="0026137D" w:rsidRDefault="0026137D" w:rsidP="009742E4">
      <w:pPr>
        <w:rPr>
          <w:bCs/>
          <w:i/>
          <w:lang w:val="en-US" w:bidi="ar-SA"/>
        </w:rPr>
      </w:pPr>
      <w:r w:rsidRPr="0026137D">
        <w:rPr>
          <w:bCs/>
          <w:i/>
          <w:lang w:val="en-US" w:bidi="ar-SA"/>
        </w:rPr>
        <w:t>A</w:t>
      </w:r>
      <w:r w:rsidRPr="0026137D">
        <w:rPr>
          <w:bCs/>
          <w:i/>
          <w:lang w:val="en-US" w:bidi="ar-SA"/>
        </w:rPr>
        <w:tab/>
        <w:t>They can use these as a starting point but should develop their own ideas and use the most appropriate pro forma to record this information.</w:t>
      </w:r>
    </w:p>
    <w:p w:rsidR="0026137D" w:rsidRPr="0026137D" w:rsidRDefault="0026137D" w:rsidP="005144A1">
      <w:pPr>
        <w:rPr>
          <w:bCs/>
          <w:lang w:bidi="ar-SA"/>
        </w:rPr>
      </w:pPr>
      <w:r w:rsidRPr="0026137D">
        <w:rPr>
          <w:bCs/>
          <w:lang w:bidi="ar-SA"/>
        </w:rPr>
        <w:t>Q</w:t>
      </w:r>
      <w:r w:rsidRPr="0026137D">
        <w:rPr>
          <w:bCs/>
          <w:lang w:bidi="ar-SA"/>
        </w:rPr>
        <w:tab/>
        <w:t>Do student teachers teach all subjects/areas of learning?</w:t>
      </w:r>
    </w:p>
    <w:p w:rsidR="0026137D" w:rsidRPr="0026137D" w:rsidRDefault="0026137D" w:rsidP="005144A1">
      <w:pPr>
        <w:rPr>
          <w:bCs/>
          <w:i/>
          <w:lang w:val="en-US" w:bidi="ar-SA"/>
        </w:rPr>
      </w:pPr>
      <w:r w:rsidRPr="0026137D">
        <w:rPr>
          <w:bCs/>
          <w:i/>
          <w:lang w:val="en-US" w:bidi="ar-SA"/>
        </w:rPr>
        <w:t>A</w:t>
      </w:r>
      <w:r w:rsidRPr="0026137D">
        <w:rPr>
          <w:bCs/>
          <w:i/>
          <w:lang w:val="en-US" w:bidi="ar-SA"/>
        </w:rPr>
        <w:tab/>
        <w:t xml:space="preserve">Teachers and student teachers should negotiate teaching responsibility as appropriate but should experience </w:t>
      </w:r>
      <w:r w:rsidRPr="0026137D">
        <w:rPr>
          <w:bCs/>
          <w:i/>
          <w:u w:val="single"/>
          <w:lang w:val="en-US" w:bidi="ar-SA"/>
        </w:rPr>
        <w:t>as wide a range as possible</w:t>
      </w:r>
      <w:r w:rsidRPr="0026137D">
        <w:rPr>
          <w:bCs/>
          <w:i/>
          <w:lang w:val="en-US" w:bidi="ar-SA"/>
        </w:rPr>
        <w:t>.  They will then focus on any limited opportunities in their final SE.</w:t>
      </w:r>
    </w:p>
    <w:p w:rsidR="0026137D" w:rsidRPr="0026137D" w:rsidRDefault="0026137D" w:rsidP="0026137D">
      <w:pPr>
        <w:rPr>
          <w:bCs/>
          <w:lang w:bidi="ar-SA"/>
        </w:rPr>
      </w:pPr>
      <w:r w:rsidRPr="0026137D">
        <w:rPr>
          <w:bCs/>
          <w:lang w:bidi="ar-SA"/>
        </w:rPr>
        <w:t>Q</w:t>
      </w:r>
      <w:r w:rsidRPr="0026137D">
        <w:rPr>
          <w:bCs/>
          <w:lang w:bidi="ar-SA"/>
        </w:rPr>
        <w:tab/>
        <w:t>How much responsibility should the student teacher have?</w:t>
      </w:r>
    </w:p>
    <w:p w:rsidR="0026137D" w:rsidRPr="0026137D" w:rsidRDefault="0026137D" w:rsidP="0026137D">
      <w:pPr>
        <w:rPr>
          <w:bCs/>
          <w:lang w:bidi="ar-SA"/>
        </w:rPr>
      </w:pPr>
    </w:p>
    <w:p w:rsidR="0026137D" w:rsidRPr="0026137D" w:rsidRDefault="0026137D" w:rsidP="005144A1">
      <w:pPr>
        <w:rPr>
          <w:bCs/>
          <w:i/>
          <w:lang w:val="en-US" w:bidi="ar-SA"/>
        </w:rPr>
      </w:pPr>
      <w:proofErr w:type="gramStart"/>
      <w:r w:rsidRPr="0026137D">
        <w:rPr>
          <w:bCs/>
          <w:i/>
          <w:lang w:val="en-US" w:bidi="ar-SA"/>
        </w:rPr>
        <w:t>A</w:t>
      </w:r>
      <w:proofErr w:type="gramEnd"/>
      <w:r w:rsidRPr="0026137D">
        <w:rPr>
          <w:bCs/>
          <w:i/>
          <w:lang w:val="en-US" w:bidi="ar-SA"/>
        </w:rPr>
        <w:tab/>
        <w:t xml:space="preserve">Initially, student teachers will experience teaching groups, then a series of lessons or learning activities to understand how to plan for progression. Student teachers will need to build up their stamina and lead whole days in succession towards the end of the </w:t>
      </w:r>
      <w:proofErr w:type="spellStart"/>
      <w:r w:rsidRPr="0026137D">
        <w:rPr>
          <w:bCs/>
          <w:i/>
          <w:lang w:val="en-US" w:bidi="ar-SA"/>
        </w:rPr>
        <w:t>SE1</w:t>
      </w:r>
      <w:proofErr w:type="spellEnd"/>
      <w:r w:rsidRPr="0026137D">
        <w:rPr>
          <w:bCs/>
          <w:i/>
          <w:lang w:val="en-US" w:bidi="ar-SA"/>
        </w:rPr>
        <w:t xml:space="preserve">, with more whole days during </w:t>
      </w:r>
      <w:proofErr w:type="spellStart"/>
      <w:r w:rsidRPr="0026137D">
        <w:rPr>
          <w:bCs/>
          <w:i/>
          <w:lang w:val="en-US" w:bidi="ar-SA"/>
        </w:rPr>
        <w:t>SE2</w:t>
      </w:r>
      <w:proofErr w:type="spellEnd"/>
      <w:r w:rsidRPr="0026137D">
        <w:rPr>
          <w:bCs/>
          <w:i/>
          <w:lang w:val="en-US" w:bidi="ar-SA"/>
        </w:rPr>
        <w:t xml:space="preserve"> as the teaching responsibility increases.  </w:t>
      </w:r>
    </w:p>
    <w:p w:rsidR="0026137D" w:rsidRPr="0026137D" w:rsidRDefault="0026137D" w:rsidP="005144A1">
      <w:pPr>
        <w:rPr>
          <w:bCs/>
          <w:lang w:bidi="ar-SA"/>
        </w:rPr>
      </w:pPr>
      <w:r w:rsidRPr="0026137D">
        <w:rPr>
          <w:bCs/>
          <w:lang w:bidi="ar-SA"/>
        </w:rPr>
        <w:t>Q</w:t>
      </w:r>
      <w:r w:rsidRPr="0026137D">
        <w:rPr>
          <w:bCs/>
          <w:lang w:bidi="ar-SA"/>
        </w:rPr>
        <w:tab/>
        <w:t>What will the student teacher need to plan and teach?</w:t>
      </w:r>
    </w:p>
    <w:p w:rsidR="0026137D" w:rsidRPr="0026137D" w:rsidRDefault="0026137D" w:rsidP="0026137D">
      <w:pPr>
        <w:rPr>
          <w:bCs/>
          <w:i/>
          <w:lang w:val="en-US" w:bidi="ar-SA"/>
        </w:rPr>
      </w:pPr>
      <w:r w:rsidRPr="0026137D">
        <w:rPr>
          <w:bCs/>
          <w:i/>
          <w:lang w:val="en-US" w:bidi="ar-SA"/>
        </w:rPr>
        <w:t>A</w:t>
      </w:r>
      <w:r w:rsidRPr="0026137D">
        <w:rPr>
          <w:bCs/>
          <w:i/>
          <w:lang w:val="en-US" w:bidi="ar-SA"/>
        </w:rPr>
        <w:tab/>
      </w:r>
      <w:proofErr w:type="gramStart"/>
      <w:r w:rsidRPr="0026137D">
        <w:rPr>
          <w:bCs/>
          <w:i/>
          <w:lang w:val="en-US" w:bidi="ar-SA"/>
        </w:rPr>
        <w:t>In</w:t>
      </w:r>
      <w:proofErr w:type="gramEnd"/>
      <w:r w:rsidRPr="0026137D">
        <w:rPr>
          <w:bCs/>
          <w:i/>
          <w:lang w:val="en-US" w:bidi="ar-SA"/>
        </w:rPr>
        <w:t xml:space="preserve"> the Early Years Foundation Stage, student teachers will need to plan for and teach small and large focus groups, as well as plan and enhance areas of provision.  They will need to have whole group or class management opportunities and be observed in the various roles as an Early Years practitioner.</w:t>
      </w:r>
    </w:p>
    <w:p w:rsidR="0026137D" w:rsidRPr="0026137D" w:rsidRDefault="0026137D" w:rsidP="005144A1">
      <w:pPr>
        <w:rPr>
          <w:bCs/>
          <w:i/>
          <w:lang w:val="en-US" w:bidi="ar-SA"/>
        </w:rPr>
      </w:pPr>
      <w:r w:rsidRPr="0026137D">
        <w:rPr>
          <w:bCs/>
          <w:i/>
          <w:lang w:val="en-US" w:bidi="ar-SA"/>
        </w:rPr>
        <w:t xml:space="preserve">             In Key Stages 1 and 2, the student teacher needs to develop their skills by teaching across the primary curriculum. They will have had some experience of planning thematic learning in </w:t>
      </w:r>
      <w:r w:rsidR="00412242">
        <w:rPr>
          <w:bCs/>
          <w:i/>
          <w:lang w:val="en-US" w:bidi="ar-SA"/>
        </w:rPr>
        <w:t>training</w:t>
      </w:r>
      <w:r w:rsidRPr="0026137D">
        <w:rPr>
          <w:bCs/>
          <w:i/>
          <w:lang w:val="en-US" w:bidi="ar-SA"/>
        </w:rPr>
        <w:t xml:space="preserve"> sessions, as well as how to write weekly and daily plans for English and Mathematics. </w:t>
      </w:r>
    </w:p>
    <w:p w:rsidR="0026137D" w:rsidRPr="0026137D" w:rsidRDefault="0026137D" w:rsidP="005144A1">
      <w:pPr>
        <w:pStyle w:val="Heading2"/>
      </w:pPr>
      <w:bookmarkStart w:id="24" w:name="_Toc46310951"/>
      <w:r w:rsidRPr="0026137D">
        <w:t>Monitoring and Assessment</w:t>
      </w:r>
      <w:bookmarkEnd w:id="24"/>
    </w:p>
    <w:p w:rsidR="0026137D" w:rsidRPr="0026137D" w:rsidRDefault="0026137D" w:rsidP="005144A1">
      <w:pPr>
        <w:rPr>
          <w:bCs/>
          <w:lang w:bidi="ar-SA"/>
        </w:rPr>
      </w:pPr>
      <w:r w:rsidRPr="0026137D">
        <w:rPr>
          <w:bCs/>
          <w:lang w:bidi="ar-SA"/>
        </w:rPr>
        <w:t>Q</w:t>
      </w:r>
      <w:r w:rsidRPr="0026137D">
        <w:rPr>
          <w:bCs/>
          <w:lang w:bidi="ar-SA"/>
        </w:rPr>
        <w:tab/>
        <w:t>What are the requirements for student teachers?</w:t>
      </w:r>
    </w:p>
    <w:p w:rsidR="0026137D" w:rsidRPr="0026137D" w:rsidRDefault="0026137D" w:rsidP="0026137D">
      <w:pPr>
        <w:rPr>
          <w:bCs/>
          <w:i/>
          <w:lang w:val="en-US" w:bidi="ar-SA"/>
        </w:rPr>
      </w:pPr>
      <w:r w:rsidRPr="0026137D">
        <w:rPr>
          <w:bCs/>
          <w:i/>
          <w:lang w:val="en-US" w:bidi="ar-SA"/>
        </w:rPr>
        <w:t>A</w:t>
      </w:r>
      <w:r w:rsidRPr="0026137D">
        <w:rPr>
          <w:bCs/>
          <w:i/>
          <w:lang w:val="en-US" w:bidi="ar-SA"/>
        </w:rPr>
        <w:tab/>
      </w:r>
      <w:proofErr w:type="gramStart"/>
      <w:r w:rsidRPr="0026137D">
        <w:rPr>
          <w:bCs/>
          <w:i/>
          <w:lang w:val="en-US" w:bidi="ar-SA"/>
        </w:rPr>
        <w:t>Student teachers</w:t>
      </w:r>
      <w:proofErr w:type="gramEnd"/>
      <w:r w:rsidRPr="0026137D">
        <w:rPr>
          <w:bCs/>
          <w:i/>
          <w:lang w:val="en-US" w:bidi="ar-SA"/>
        </w:rPr>
        <w:t xml:space="preserve"> must consider the planning, learning, teaching and assessing cycle and put this into practice. They should use a range of strategies and pro forma to build a picture of progression of learning </w:t>
      </w:r>
      <w:proofErr w:type="gramStart"/>
      <w:r w:rsidRPr="0026137D">
        <w:rPr>
          <w:bCs/>
          <w:i/>
          <w:lang w:val="en-US" w:bidi="ar-SA"/>
        </w:rPr>
        <w:t>and also</w:t>
      </w:r>
      <w:proofErr w:type="gramEnd"/>
      <w:r w:rsidRPr="0026137D">
        <w:rPr>
          <w:bCs/>
          <w:i/>
          <w:lang w:val="en-US" w:bidi="ar-SA"/>
        </w:rPr>
        <w:t xml:space="preserve"> contribute to the school policy for assessment. They are not expected to enter data into whole school systems but should pass information to the class teacher about the progress pupils have made.  It is likely that student teachers will need guidance and support from experienced teachers in this area.</w:t>
      </w:r>
    </w:p>
    <w:p w:rsidR="0002404C" w:rsidRPr="0002404C" w:rsidRDefault="0002404C" w:rsidP="0002404C">
      <w:pPr>
        <w:rPr>
          <w:lang w:bidi="ar-SA"/>
        </w:rPr>
        <w:sectPr w:rsidR="0002404C" w:rsidRPr="0002404C">
          <w:pgSz w:w="11906" w:h="16838"/>
          <w:pgMar w:top="1425" w:right="1438" w:bottom="1439" w:left="1440" w:header="720" w:footer="720" w:gutter="0"/>
          <w:cols w:space="720"/>
          <w:titlePg/>
        </w:sectPr>
      </w:pPr>
    </w:p>
    <w:p w:rsidR="005A779E" w:rsidRDefault="00B57C34" w:rsidP="005A779E">
      <w:pPr>
        <w:pStyle w:val="Heading1"/>
        <w:ind w:left="-5"/>
      </w:pPr>
      <w:bookmarkStart w:id="25" w:name="_Toc46310952"/>
      <w:r>
        <w:t>School-based Tasks</w:t>
      </w:r>
      <w:bookmarkEnd w:id="25"/>
    </w:p>
    <w:p w:rsidR="004F10A1" w:rsidRDefault="004F10A1" w:rsidP="00B57C34">
      <w:pPr>
        <w:pStyle w:val="Heading1"/>
        <w:ind w:left="-5"/>
      </w:pPr>
    </w:p>
    <w:p w:rsidR="00EB7110" w:rsidRPr="007A4FB7" w:rsidRDefault="00EB7110" w:rsidP="007A4FB7">
      <w:pPr>
        <w:rPr>
          <w:b/>
          <w:bCs/>
          <w:lang w:bidi="ar-SA"/>
        </w:rPr>
      </w:pPr>
      <w:r w:rsidRPr="00EB7110">
        <w:rPr>
          <w:b/>
          <w:bCs/>
          <w:lang w:bidi="ar-SA"/>
        </w:rPr>
        <w:t>Induction Tasks</w:t>
      </w:r>
    </w:p>
    <w:p w:rsidR="00EB7110" w:rsidRPr="00CB7E7E" w:rsidRDefault="00EB7110" w:rsidP="007A4FB7">
      <w:pPr>
        <w:jc w:val="both"/>
        <w:rPr>
          <w:szCs w:val="22"/>
        </w:rPr>
      </w:pPr>
      <w:r>
        <w:rPr>
          <w:lang w:bidi="ar-SA"/>
        </w:rPr>
        <w:t xml:space="preserve">The Induction Handbook sets out several tasks that should be completed at the beginning of the programme. </w:t>
      </w:r>
      <w:r>
        <w:rPr>
          <w:szCs w:val="22"/>
        </w:rPr>
        <w:t>The</w:t>
      </w:r>
      <w:r w:rsidRPr="00CB7E7E">
        <w:rPr>
          <w:szCs w:val="22"/>
        </w:rPr>
        <w:t xml:space="preserve"> tasks outlined in th</w:t>
      </w:r>
      <w:r>
        <w:rPr>
          <w:szCs w:val="22"/>
        </w:rPr>
        <w:t>e</w:t>
      </w:r>
      <w:r w:rsidRPr="00CB7E7E">
        <w:rPr>
          <w:szCs w:val="22"/>
        </w:rPr>
        <w:t xml:space="preserve"> </w:t>
      </w:r>
      <w:r>
        <w:rPr>
          <w:szCs w:val="22"/>
        </w:rPr>
        <w:t>handbook</w:t>
      </w:r>
      <w:r w:rsidRPr="00CB7E7E">
        <w:rPr>
          <w:szCs w:val="22"/>
        </w:rPr>
        <w:t xml:space="preserve"> are intended to help </w:t>
      </w:r>
      <w:r>
        <w:rPr>
          <w:szCs w:val="22"/>
        </w:rPr>
        <w:t>student teachers</w:t>
      </w:r>
      <w:r w:rsidRPr="00CB7E7E">
        <w:rPr>
          <w:szCs w:val="22"/>
        </w:rPr>
        <w:t xml:space="preserve"> make an excellent start to a very intensive course.</w:t>
      </w:r>
    </w:p>
    <w:p w:rsidR="008A25A1" w:rsidRDefault="00EB7110" w:rsidP="007A4FB7">
      <w:pPr>
        <w:ind w:left="0" w:firstLine="0"/>
        <w:jc w:val="both"/>
        <w:rPr>
          <w:szCs w:val="22"/>
        </w:rPr>
      </w:pPr>
      <w:r w:rsidRPr="00CB7E7E">
        <w:rPr>
          <w:szCs w:val="22"/>
        </w:rPr>
        <w:t>The tasks outlined in th</w:t>
      </w:r>
      <w:r>
        <w:rPr>
          <w:szCs w:val="22"/>
        </w:rPr>
        <w:t>e handbook</w:t>
      </w:r>
      <w:r w:rsidRPr="00CB7E7E">
        <w:rPr>
          <w:szCs w:val="22"/>
        </w:rPr>
        <w:t xml:space="preserve"> are not themselves assessed, although some of their elements form part of assessed pieces of work in relation to the taught modules.  This initial work is vital in </w:t>
      </w:r>
      <w:r>
        <w:rPr>
          <w:szCs w:val="22"/>
        </w:rPr>
        <w:t xml:space="preserve">preparation for the programme and </w:t>
      </w:r>
      <w:r w:rsidR="0010688C">
        <w:rPr>
          <w:szCs w:val="22"/>
        </w:rPr>
        <w:t>offers the opportunity for</w:t>
      </w:r>
      <w:r>
        <w:rPr>
          <w:szCs w:val="22"/>
        </w:rPr>
        <w:t xml:space="preserve"> student teachers to link theory with observed school practice. </w:t>
      </w:r>
    </w:p>
    <w:p w:rsidR="008A25A1" w:rsidRPr="007A4FB7" w:rsidRDefault="008A25A1" w:rsidP="007A4FB7">
      <w:pPr>
        <w:ind w:left="0" w:firstLine="0"/>
        <w:jc w:val="both"/>
        <w:rPr>
          <w:szCs w:val="22"/>
        </w:rPr>
      </w:pPr>
      <w:r>
        <w:rPr>
          <w:szCs w:val="22"/>
        </w:rPr>
        <w:t xml:space="preserve">Please see the Induction Handbook for detailed information. </w:t>
      </w:r>
    </w:p>
    <w:p w:rsidR="00EB7110" w:rsidRDefault="00EB7110" w:rsidP="00EB7110">
      <w:pPr>
        <w:ind w:left="0" w:firstLine="0"/>
        <w:rPr>
          <w:lang w:bidi="ar-SA"/>
        </w:rPr>
      </w:pPr>
    </w:p>
    <w:p w:rsidR="00EB7110" w:rsidRDefault="00EB7110" w:rsidP="00EB7110">
      <w:pPr>
        <w:ind w:left="0" w:firstLine="0"/>
        <w:rPr>
          <w:b/>
          <w:bCs/>
          <w:lang w:bidi="ar-SA"/>
        </w:rPr>
      </w:pPr>
      <w:r w:rsidRPr="00EB7110">
        <w:rPr>
          <w:b/>
          <w:bCs/>
          <w:lang w:bidi="ar-SA"/>
        </w:rPr>
        <w:t>Gap Tasks</w:t>
      </w:r>
    </w:p>
    <w:p w:rsidR="009F35ED" w:rsidRDefault="00EB7110" w:rsidP="00EB7110">
      <w:pPr>
        <w:ind w:left="0" w:firstLine="0"/>
        <w:rPr>
          <w:lang w:bidi="ar-SA"/>
        </w:rPr>
      </w:pPr>
      <w:r w:rsidRPr="007A4FB7">
        <w:rPr>
          <w:lang w:bidi="ar-SA"/>
        </w:rPr>
        <w:t>The university and alliance may set additional tasks to consolidate key learning that is covered within workshops. Th</w:t>
      </w:r>
      <w:r w:rsidR="007A4FB7">
        <w:rPr>
          <w:lang w:bidi="ar-SA"/>
        </w:rPr>
        <w:t>e</w:t>
      </w:r>
      <w:r w:rsidRPr="007A4FB7">
        <w:rPr>
          <w:lang w:bidi="ar-SA"/>
        </w:rPr>
        <w:t>s</w:t>
      </w:r>
      <w:r w:rsidR="007A4FB7">
        <w:rPr>
          <w:lang w:bidi="ar-SA"/>
        </w:rPr>
        <w:t>e</w:t>
      </w:r>
      <w:r w:rsidRPr="007A4FB7">
        <w:rPr>
          <w:lang w:bidi="ar-SA"/>
        </w:rPr>
        <w:t xml:space="preserve"> may include targeted reading and focused observations. Please allow time for these </w:t>
      </w:r>
      <w:r w:rsidR="007A4FB7" w:rsidRPr="007A4FB7">
        <w:rPr>
          <w:lang w:bidi="ar-SA"/>
        </w:rPr>
        <w:t xml:space="preserve">during the </w:t>
      </w:r>
      <w:proofErr w:type="spellStart"/>
      <w:r w:rsidR="007A4FB7" w:rsidRPr="007A4FB7">
        <w:rPr>
          <w:lang w:bidi="ar-SA"/>
        </w:rPr>
        <w:t>SE1</w:t>
      </w:r>
      <w:proofErr w:type="spellEnd"/>
      <w:r w:rsidR="007A4FB7" w:rsidRPr="007A4FB7">
        <w:rPr>
          <w:lang w:bidi="ar-SA"/>
        </w:rPr>
        <w:t xml:space="preserve"> placement</w:t>
      </w:r>
      <w:r w:rsidR="007A4FB7">
        <w:rPr>
          <w:lang w:bidi="ar-SA"/>
        </w:rPr>
        <w:t xml:space="preserve"> and</w:t>
      </w:r>
      <w:r w:rsidR="009F35ED">
        <w:rPr>
          <w:lang w:bidi="ar-SA"/>
        </w:rPr>
        <w:t xml:space="preserve"> </w:t>
      </w:r>
      <w:proofErr w:type="gramStart"/>
      <w:r w:rsidR="009F35ED">
        <w:rPr>
          <w:lang w:bidi="ar-SA"/>
        </w:rPr>
        <w:t>make reference</w:t>
      </w:r>
      <w:proofErr w:type="gramEnd"/>
      <w:r w:rsidR="009F35ED">
        <w:rPr>
          <w:lang w:bidi="ar-SA"/>
        </w:rPr>
        <w:t xml:space="preserve"> to these within weekly reflections. </w:t>
      </w:r>
    </w:p>
    <w:p w:rsidR="009F35ED" w:rsidRDefault="009F35ED" w:rsidP="00EB7110">
      <w:pPr>
        <w:ind w:left="0" w:firstLine="0"/>
        <w:rPr>
          <w:lang w:bidi="ar-SA"/>
        </w:rPr>
      </w:pPr>
    </w:p>
    <w:p w:rsidR="005C66FA" w:rsidRPr="00397CB3" w:rsidRDefault="005C66FA" w:rsidP="00EB7110">
      <w:pPr>
        <w:ind w:left="0" w:firstLine="0"/>
        <w:rPr>
          <w:b/>
          <w:bCs/>
          <w:lang w:bidi="ar-SA"/>
        </w:rPr>
      </w:pPr>
      <w:r w:rsidRPr="005C66FA">
        <w:rPr>
          <w:b/>
          <w:bCs/>
          <w:lang w:bidi="ar-SA"/>
        </w:rPr>
        <w:t>Preparation for academic assessment</w:t>
      </w:r>
    </w:p>
    <w:p w:rsidR="008A25A1" w:rsidRPr="00397CB3" w:rsidRDefault="008A25A1" w:rsidP="00EB7110">
      <w:pPr>
        <w:ind w:left="0" w:firstLine="0"/>
        <w:rPr>
          <w:lang w:bidi="ar-SA"/>
        </w:rPr>
      </w:pPr>
      <w:r w:rsidRPr="00397CB3">
        <w:rPr>
          <w:lang w:bidi="ar-SA"/>
        </w:rPr>
        <w:t xml:space="preserve">Student teachers have a </w:t>
      </w:r>
      <w:proofErr w:type="gramStart"/>
      <w:r w:rsidRPr="00397CB3">
        <w:rPr>
          <w:lang w:bidi="ar-SA"/>
        </w:rPr>
        <w:t>5000 word</w:t>
      </w:r>
      <w:proofErr w:type="gramEnd"/>
      <w:r w:rsidRPr="00397CB3">
        <w:rPr>
          <w:lang w:bidi="ar-SA"/>
        </w:rPr>
        <w:t xml:space="preserve"> </w:t>
      </w:r>
      <w:r w:rsidR="00397CB3" w:rsidRPr="00397CB3">
        <w:rPr>
          <w:lang w:bidi="ar-SA"/>
        </w:rPr>
        <w:t xml:space="preserve">essay which is due to be submitted following </w:t>
      </w:r>
      <w:proofErr w:type="spellStart"/>
      <w:r w:rsidR="00397CB3" w:rsidRPr="00397CB3">
        <w:rPr>
          <w:lang w:bidi="ar-SA"/>
        </w:rPr>
        <w:t>SE1</w:t>
      </w:r>
      <w:proofErr w:type="spellEnd"/>
      <w:r w:rsidR="00397CB3" w:rsidRPr="00397CB3">
        <w:rPr>
          <w:lang w:bidi="ar-SA"/>
        </w:rPr>
        <w:t xml:space="preserve">. </w:t>
      </w:r>
      <w:r w:rsidR="00397CB3">
        <w:rPr>
          <w:lang w:bidi="ar-SA"/>
        </w:rPr>
        <w:t xml:space="preserve">This essay is a critical evaluation of teaching and learning research and theory and how this informs subject specific pedagogy. To support this essay, student teachers are asked to gather evidence of observed practice and evidence from their own teaching to illustrates the synthesis between theory and practice. This evidence should be collected during </w:t>
      </w:r>
      <w:proofErr w:type="spellStart"/>
      <w:r w:rsidR="00397CB3">
        <w:rPr>
          <w:lang w:bidi="ar-SA"/>
        </w:rPr>
        <w:t>SE1</w:t>
      </w:r>
      <w:proofErr w:type="spellEnd"/>
      <w:r w:rsidR="00397CB3">
        <w:rPr>
          <w:lang w:bidi="ar-SA"/>
        </w:rPr>
        <w:t xml:space="preserve"> and included as an </w:t>
      </w:r>
      <w:proofErr w:type="gramStart"/>
      <w:r w:rsidR="00397CB3">
        <w:rPr>
          <w:lang w:bidi="ar-SA"/>
        </w:rPr>
        <w:t>appendices</w:t>
      </w:r>
      <w:proofErr w:type="gramEnd"/>
      <w:r w:rsidR="00397CB3">
        <w:rPr>
          <w:lang w:bidi="ar-SA"/>
        </w:rPr>
        <w:t xml:space="preserve"> to the essay. </w:t>
      </w:r>
    </w:p>
    <w:p w:rsidR="008A25A1" w:rsidRDefault="008A25A1" w:rsidP="26C8EA89">
      <w:pPr>
        <w:ind w:left="0" w:firstLine="0"/>
        <w:rPr>
          <w:lang w:bidi="ar-SA"/>
        </w:rPr>
      </w:pPr>
      <w:r w:rsidRPr="26C8EA89">
        <w:rPr>
          <w:lang w:bidi="ar-SA"/>
        </w:rPr>
        <w:t>Please see the Assessment Handbook for detailed information</w:t>
      </w:r>
    </w:p>
    <w:p w:rsidR="690A99AB" w:rsidRDefault="690A99AB" w:rsidP="26C8EA89">
      <w:pPr>
        <w:pStyle w:val="Heading1"/>
        <w:ind w:left="-5"/>
        <w:rPr>
          <w:color w:val="2F5496" w:themeColor="accent1" w:themeShade="BF"/>
          <w:szCs w:val="32"/>
        </w:rPr>
      </w:pPr>
      <w:r w:rsidRPr="26C8EA89">
        <w:rPr>
          <w:color w:val="2F5496" w:themeColor="accent1" w:themeShade="BF"/>
          <w:szCs w:val="32"/>
        </w:rPr>
        <w:t>Trackers</w:t>
      </w:r>
    </w:p>
    <w:p w:rsidR="690A99AB" w:rsidRDefault="690A99AB" w:rsidP="26C8EA89">
      <w:pPr>
        <w:rPr>
          <w:color w:val="000000" w:themeColor="text1"/>
          <w:szCs w:val="22"/>
        </w:rPr>
      </w:pPr>
      <w:r w:rsidRPr="26C8EA89">
        <w:rPr>
          <w:color w:val="000000" w:themeColor="text1"/>
          <w:szCs w:val="22"/>
        </w:rPr>
        <w:t xml:space="preserve">Trackers are for the student to use to track their experiences during school placements. Mentors can discuss these during the weekly progression meeting to inform the planning of </w:t>
      </w:r>
      <w:proofErr w:type="spellStart"/>
      <w:r w:rsidRPr="26C8EA89">
        <w:rPr>
          <w:color w:val="000000" w:themeColor="text1"/>
          <w:szCs w:val="22"/>
        </w:rPr>
        <w:t>CPD</w:t>
      </w:r>
      <w:proofErr w:type="spellEnd"/>
      <w:r w:rsidRPr="26C8EA89">
        <w:rPr>
          <w:color w:val="000000" w:themeColor="text1"/>
          <w:szCs w:val="22"/>
        </w:rPr>
        <w:t xml:space="preserve"> time and other opportunities the student may be able to plan within the wider school. It is the student’s responsibility to ensure these are kept up to date although mentors will need to sign off some of them.</w:t>
      </w:r>
    </w:p>
    <w:p w:rsidR="690A99AB" w:rsidRDefault="690A99AB" w:rsidP="26C8EA89">
      <w:pPr>
        <w:rPr>
          <w:color w:val="000000" w:themeColor="text1"/>
          <w:szCs w:val="22"/>
        </w:rPr>
      </w:pPr>
      <w:r w:rsidRPr="26C8EA89">
        <w:rPr>
          <w:color w:val="000000" w:themeColor="text1"/>
          <w:szCs w:val="22"/>
        </w:rPr>
        <w:t>At the end of a placement, student teachers will refer to all trackers during their Academic Tutor meeting and therefore should ensure they are complete at the end of a placement.</w:t>
      </w:r>
    </w:p>
    <w:p w:rsidR="690A99AB" w:rsidRDefault="690A99AB" w:rsidP="26C8EA89">
      <w:pPr>
        <w:rPr>
          <w:color w:val="000000" w:themeColor="text1"/>
          <w:szCs w:val="22"/>
        </w:rPr>
      </w:pPr>
      <w:r w:rsidRPr="26C8EA89">
        <w:rPr>
          <w:color w:val="000000" w:themeColor="text1"/>
          <w:szCs w:val="22"/>
        </w:rPr>
        <w:t xml:space="preserve">Trackers only need to be printed out once (for </w:t>
      </w:r>
      <w:proofErr w:type="spellStart"/>
      <w:r w:rsidRPr="26C8EA89">
        <w:rPr>
          <w:color w:val="000000" w:themeColor="text1"/>
          <w:szCs w:val="22"/>
        </w:rPr>
        <w:t>SE1</w:t>
      </w:r>
      <w:proofErr w:type="spellEnd"/>
      <w:r w:rsidRPr="26C8EA89">
        <w:rPr>
          <w:color w:val="000000" w:themeColor="text1"/>
          <w:szCs w:val="22"/>
        </w:rPr>
        <w:t xml:space="preserve">) and placed in the Teaching File. They will be added to during the following </w:t>
      </w:r>
      <w:proofErr w:type="spellStart"/>
      <w:r w:rsidRPr="26C8EA89">
        <w:rPr>
          <w:color w:val="000000" w:themeColor="text1"/>
          <w:szCs w:val="22"/>
        </w:rPr>
        <w:t>SE2</w:t>
      </w:r>
      <w:proofErr w:type="spellEnd"/>
      <w:r w:rsidRPr="26C8EA89">
        <w:rPr>
          <w:color w:val="000000" w:themeColor="text1"/>
          <w:szCs w:val="22"/>
        </w:rPr>
        <w:t xml:space="preserve"> and </w:t>
      </w:r>
      <w:proofErr w:type="spellStart"/>
      <w:r w:rsidRPr="26C8EA89">
        <w:rPr>
          <w:color w:val="000000" w:themeColor="text1"/>
          <w:szCs w:val="22"/>
        </w:rPr>
        <w:t>SE3</w:t>
      </w:r>
      <w:proofErr w:type="spellEnd"/>
      <w:r w:rsidRPr="26C8EA89">
        <w:rPr>
          <w:color w:val="000000" w:themeColor="text1"/>
          <w:szCs w:val="22"/>
        </w:rPr>
        <w:t xml:space="preserve"> placements.</w:t>
      </w: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690A99AB" w:rsidRDefault="690A99AB" w:rsidP="26C8EA89">
      <w:pPr>
        <w:rPr>
          <w:color w:val="000000" w:themeColor="text1"/>
          <w:szCs w:val="22"/>
        </w:rPr>
      </w:pPr>
      <w:r w:rsidRPr="26C8EA89">
        <w:rPr>
          <w:color w:val="000000" w:themeColor="text1"/>
          <w:szCs w:val="22"/>
        </w:rPr>
        <w:t>The trackers are:</w:t>
      </w:r>
    </w:p>
    <w:p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Individual Needs Curriculum Tracker</w:t>
      </w:r>
      <w:r w:rsidRPr="26C8EA89">
        <w:rPr>
          <w:color w:val="000000" w:themeColor="text1"/>
          <w:szCs w:val="22"/>
        </w:rPr>
        <w:t xml:space="preserve">: to identify gaps in the curriculum where the student has not observed an experienced teacher teaching this </w:t>
      </w:r>
      <w:proofErr w:type="gramStart"/>
      <w:r w:rsidRPr="26C8EA89">
        <w:rPr>
          <w:color w:val="000000" w:themeColor="text1"/>
          <w:szCs w:val="22"/>
        </w:rPr>
        <w:t>subject, or</w:t>
      </w:r>
      <w:proofErr w:type="gramEnd"/>
      <w:r w:rsidRPr="26C8EA89">
        <w:rPr>
          <w:color w:val="000000" w:themeColor="text1"/>
          <w:szCs w:val="22"/>
        </w:rPr>
        <w:t xml:space="preserve"> has not taught a subject themselves. This can then be used to decide areas of the curriculum that they can take responsibility for. It’s not expected that they teach everything across all placements as this just isn’t possible.</w:t>
      </w:r>
    </w:p>
    <w:p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proofErr w:type="spellStart"/>
      <w:r w:rsidRPr="26C8EA89">
        <w:rPr>
          <w:b/>
          <w:bCs/>
          <w:color w:val="000000" w:themeColor="text1"/>
          <w:szCs w:val="22"/>
        </w:rPr>
        <w:t>CPD</w:t>
      </w:r>
      <w:proofErr w:type="spellEnd"/>
      <w:r w:rsidRPr="26C8EA89">
        <w:rPr>
          <w:b/>
          <w:bCs/>
          <w:color w:val="000000" w:themeColor="text1"/>
          <w:szCs w:val="22"/>
        </w:rPr>
        <w:t xml:space="preserve"> Overview and Tracker</w:t>
      </w:r>
      <w:r w:rsidRPr="26C8EA89">
        <w:rPr>
          <w:color w:val="000000" w:themeColor="text1"/>
          <w:szCs w:val="22"/>
        </w:rPr>
        <w:t xml:space="preserve">: this is a suggested list of activities the student can undertake during their allotted </w:t>
      </w:r>
      <w:proofErr w:type="spellStart"/>
      <w:r w:rsidRPr="26C8EA89">
        <w:rPr>
          <w:color w:val="000000" w:themeColor="text1"/>
          <w:szCs w:val="22"/>
        </w:rPr>
        <w:t>CPD</w:t>
      </w:r>
      <w:proofErr w:type="spellEnd"/>
      <w:r w:rsidRPr="26C8EA89">
        <w:rPr>
          <w:color w:val="000000" w:themeColor="text1"/>
          <w:szCs w:val="22"/>
        </w:rPr>
        <w:t xml:space="preserve"> time. It is not expected that they cover everything in one placement. Where a student has been set a </w:t>
      </w:r>
      <w:proofErr w:type="gramStart"/>
      <w:r w:rsidRPr="26C8EA89">
        <w:rPr>
          <w:color w:val="000000" w:themeColor="text1"/>
          <w:szCs w:val="22"/>
        </w:rPr>
        <w:t>particular target</w:t>
      </w:r>
      <w:proofErr w:type="gramEnd"/>
      <w:r w:rsidRPr="26C8EA89">
        <w:rPr>
          <w:color w:val="000000" w:themeColor="text1"/>
          <w:szCs w:val="22"/>
        </w:rPr>
        <w:t xml:space="preserve"> for development, a related </w:t>
      </w:r>
      <w:proofErr w:type="spellStart"/>
      <w:r w:rsidRPr="26C8EA89">
        <w:rPr>
          <w:color w:val="000000" w:themeColor="text1"/>
          <w:szCs w:val="22"/>
        </w:rPr>
        <w:t>CPD</w:t>
      </w:r>
      <w:proofErr w:type="spellEnd"/>
      <w:r w:rsidRPr="26C8EA89">
        <w:rPr>
          <w:color w:val="000000" w:themeColor="text1"/>
          <w:szCs w:val="22"/>
        </w:rPr>
        <w:t xml:space="preserve"> experience would support them in working towards this.</w:t>
      </w:r>
    </w:p>
    <w:p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 xml:space="preserve">Children from </w:t>
      </w:r>
      <w:proofErr w:type="spellStart"/>
      <w:r w:rsidRPr="26C8EA89">
        <w:rPr>
          <w:b/>
          <w:bCs/>
          <w:color w:val="000000" w:themeColor="text1"/>
          <w:szCs w:val="22"/>
        </w:rPr>
        <w:t>BAME</w:t>
      </w:r>
      <w:proofErr w:type="spellEnd"/>
      <w:r w:rsidRPr="26C8EA89">
        <w:rPr>
          <w:color w:val="000000" w:themeColor="text1"/>
          <w:szCs w:val="22"/>
        </w:rPr>
        <w:t>: this and the following trackers are used to help the student teacher reflect upon their experiences of working with specific groups of learners. It is hoped that across the whole programme and placements, they will have had some experience of working with these identified groups.</w:t>
      </w:r>
    </w:p>
    <w:p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 xml:space="preserve">Children as </w:t>
      </w:r>
      <w:proofErr w:type="spellStart"/>
      <w:r w:rsidRPr="26C8EA89">
        <w:rPr>
          <w:b/>
          <w:bCs/>
          <w:color w:val="000000" w:themeColor="text1"/>
          <w:szCs w:val="22"/>
        </w:rPr>
        <w:t>EAL</w:t>
      </w:r>
      <w:proofErr w:type="spellEnd"/>
      <w:r w:rsidRPr="26C8EA89">
        <w:rPr>
          <w:b/>
          <w:bCs/>
          <w:color w:val="000000" w:themeColor="text1"/>
          <w:szCs w:val="22"/>
        </w:rPr>
        <w:t xml:space="preserve"> learners</w:t>
      </w:r>
    </w:p>
    <w:p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with SEND</w:t>
      </w:r>
    </w:p>
    <w:p w:rsidR="690A99AB" w:rsidRDefault="690A99AB" w:rsidP="26C8EA89">
      <w:pPr>
        <w:pStyle w:val="ListParagraph"/>
        <w:numPr>
          <w:ilvl w:val="0"/>
          <w:numId w:val="5"/>
        </w:numPr>
        <w:rPr>
          <w:rFonts w:asciiTheme="minorHAnsi" w:eastAsiaTheme="minorEastAsia" w:hAnsiTheme="minorHAnsi" w:cstheme="minorBidi"/>
          <w:b/>
          <w:bCs/>
          <w:color w:val="000000" w:themeColor="text1"/>
          <w:szCs w:val="22"/>
        </w:rPr>
      </w:pPr>
      <w:r w:rsidRPr="26C8EA89">
        <w:rPr>
          <w:b/>
          <w:bCs/>
          <w:color w:val="000000" w:themeColor="text1"/>
          <w:szCs w:val="22"/>
        </w:rPr>
        <w:t>Children from other vulnerable groups</w:t>
      </w: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26C8EA89" w:rsidRDefault="26C8EA89" w:rsidP="26C8EA89">
      <w:pPr>
        <w:ind w:left="0" w:firstLine="0"/>
        <w:rPr>
          <w:color w:val="000000" w:themeColor="text1"/>
          <w:szCs w:val="22"/>
          <w:lang w:bidi="ar-SA"/>
        </w:rPr>
      </w:pPr>
    </w:p>
    <w:p w:rsidR="0F981664" w:rsidRDefault="0F981664"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Individual Needs</w:t>
      </w:r>
    </w:p>
    <w:p w:rsidR="0F981664" w:rsidRDefault="0F981664"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Curriculum Tracker Sheet Core Subjects (Part 1)</w:t>
      </w:r>
    </w:p>
    <w:p w:rsidR="0F981664" w:rsidRDefault="0F981664" w:rsidP="26C8EA89">
      <w:pPr>
        <w:spacing w:line="240" w:lineRule="auto"/>
        <w:rPr>
          <w:rFonts w:ascii="Calibri" w:eastAsia="Calibri" w:hAnsi="Calibri" w:cs="Calibri"/>
          <w:color w:val="000000" w:themeColor="text1"/>
          <w:sz w:val="24"/>
        </w:rPr>
      </w:pPr>
      <w:r w:rsidRPr="26C8EA89">
        <w:rPr>
          <w:rFonts w:ascii="Calibri" w:eastAsia="Calibri" w:hAnsi="Calibri" w:cs="Calibri"/>
          <w:color w:val="000000" w:themeColor="text1"/>
          <w:sz w:val="24"/>
        </w:rPr>
        <w:t>Name ______________________________ AT_________________________________</w:t>
      </w:r>
    </w:p>
    <w:tbl>
      <w:tblPr>
        <w:tblW w:w="0" w:type="auto"/>
        <w:tblLayout w:type="fixed"/>
        <w:tblLook w:val="01E0" w:firstRow="1" w:lastRow="1" w:firstColumn="1" w:lastColumn="1" w:noHBand="0" w:noVBand="0"/>
      </w:tblPr>
      <w:tblGrid>
        <w:gridCol w:w="2318"/>
        <w:gridCol w:w="837"/>
        <w:gridCol w:w="837"/>
        <w:gridCol w:w="837"/>
        <w:gridCol w:w="837"/>
        <w:gridCol w:w="837"/>
        <w:gridCol w:w="837"/>
        <w:gridCol w:w="837"/>
        <w:gridCol w:w="837"/>
      </w:tblGrid>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rFonts w:ascii="Times New Roman" w:eastAsia="Times New Roman" w:hAnsi="Times New Roman" w:cs="Times New Roman"/>
                <w:color w:val="000000" w:themeColor="text1"/>
                <w:sz w:val="24"/>
              </w:rPr>
            </w:pPr>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rFonts w:ascii="Calibri" w:eastAsia="Calibri" w:hAnsi="Calibri" w:cs="Calibri"/>
                <w:color w:val="000000" w:themeColor="text1"/>
                <w:sz w:val="24"/>
              </w:rPr>
            </w:pPr>
            <w:proofErr w:type="spellStart"/>
            <w:r w:rsidRPr="26C8EA89">
              <w:rPr>
                <w:rFonts w:ascii="Calibri" w:eastAsia="Calibri" w:hAnsi="Calibri" w:cs="Calibri"/>
                <w:b/>
                <w:bCs/>
                <w:color w:val="000000" w:themeColor="text1"/>
                <w:sz w:val="24"/>
              </w:rPr>
              <w:t>SE1</w:t>
            </w:r>
            <w:proofErr w:type="spellEnd"/>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rFonts w:ascii="Calibri" w:eastAsia="Calibri" w:hAnsi="Calibri" w:cs="Calibri"/>
                <w:color w:val="000000" w:themeColor="text1"/>
                <w:sz w:val="24"/>
              </w:rPr>
            </w:pPr>
            <w:proofErr w:type="spellStart"/>
            <w:r w:rsidRPr="26C8EA89">
              <w:rPr>
                <w:rFonts w:ascii="Calibri" w:eastAsia="Calibri" w:hAnsi="Calibri" w:cs="Calibri"/>
                <w:b/>
                <w:bCs/>
                <w:color w:val="000000" w:themeColor="text1"/>
                <w:sz w:val="24"/>
              </w:rPr>
              <w:t>SE2</w:t>
            </w:r>
            <w:proofErr w:type="spellEnd"/>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rFonts w:ascii="Calibri" w:eastAsia="Calibri" w:hAnsi="Calibri" w:cs="Calibri"/>
                <w:color w:val="000000" w:themeColor="text1"/>
                <w:sz w:val="24"/>
              </w:rPr>
            </w:pPr>
            <w:proofErr w:type="spellStart"/>
            <w:r w:rsidRPr="26C8EA89">
              <w:rPr>
                <w:rFonts w:ascii="Calibri" w:eastAsia="Calibri" w:hAnsi="Calibri" w:cs="Calibri"/>
                <w:b/>
                <w:bCs/>
                <w:color w:val="000000" w:themeColor="text1"/>
                <w:sz w:val="24"/>
              </w:rPr>
              <w:t>SE3</w:t>
            </w:r>
            <w:proofErr w:type="spellEnd"/>
          </w:p>
        </w:tc>
        <w:tc>
          <w:tcPr>
            <w:tcW w:w="1674"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 xml:space="preserve">Other </w:t>
            </w: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rFonts w:ascii="Calibri" w:eastAsia="Calibri" w:hAnsi="Calibri" w:cs="Calibri"/>
                <w:color w:val="000000" w:themeColor="text1"/>
                <w:sz w:val="24"/>
              </w:rPr>
            </w:pPr>
            <w:r w:rsidRPr="26C8EA89">
              <w:rPr>
                <w:rFonts w:ascii="Calibri" w:eastAsia="Calibri" w:hAnsi="Calibri" w:cs="Calibri"/>
                <w:b/>
                <w:bCs/>
                <w:color w:val="000000" w:themeColor="text1"/>
                <w:sz w:val="24"/>
              </w:rPr>
              <w:t xml:space="preserve">Core subjects </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Observed</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rFonts w:ascii="Calibri" w:eastAsia="Calibri" w:hAnsi="Calibri" w:cs="Calibri"/>
                <w:color w:val="000000" w:themeColor="text1"/>
                <w:sz w:val="16"/>
                <w:szCs w:val="16"/>
              </w:rPr>
            </w:pPr>
            <w:r w:rsidRPr="26C8EA89">
              <w:rPr>
                <w:rFonts w:ascii="Calibri" w:eastAsia="Calibri" w:hAnsi="Calibri" w:cs="Calibri"/>
                <w:b/>
                <w:bCs/>
                <w:color w:val="000000" w:themeColor="text1"/>
                <w:sz w:val="16"/>
                <w:szCs w:val="16"/>
              </w:rPr>
              <w:t>Taught</w:t>
            </w:r>
          </w:p>
        </w:tc>
        <w:tc>
          <w:tcPr>
            <w:tcW w:w="837" w:type="dxa"/>
            <w:tcBorders>
              <w:top w:val="single" w:sz="6" w:space="0" w:color="auto"/>
              <w:left w:val="single" w:sz="6" w:space="0" w:color="auto"/>
              <w:bottom w:val="single" w:sz="6" w:space="0" w:color="auto"/>
              <w:right w:val="single" w:sz="6" w:space="0" w:color="auto"/>
            </w:tcBorders>
            <w:shd w:val="clear" w:color="auto" w:fill="C6D9F1"/>
            <w:vAlign w:val="center"/>
          </w:tcPr>
          <w:p w:rsidR="26C8EA89" w:rsidRDefault="26C8EA89" w:rsidP="26C8EA89">
            <w:pPr>
              <w:spacing w:line="240" w:lineRule="auto"/>
              <w:jc w:val="center"/>
              <w:rPr>
                <w:color w:val="000000" w:themeColor="text1"/>
                <w:sz w:val="16"/>
                <w:szCs w:val="16"/>
              </w:rPr>
            </w:pPr>
            <w:r w:rsidRPr="26C8EA89">
              <w:rPr>
                <w:b/>
                <w:bCs/>
                <w:color w:val="000000" w:themeColor="text1"/>
                <w:sz w:val="16"/>
                <w:szCs w:val="16"/>
              </w:rPr>
              <w:t>Observed</w:t>
            </w:r>
          </w:p>
        </w:tc>
      </w:tr>
      <w:tr w:rsidR="26C8EA89"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English</w:t>
            </w: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Spoken language</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Reading </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Word reading</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Phonics</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Comprehension</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Writing </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Spelling</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Handwriting</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Composition</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Vocabulary, grammar </w:t>
            </w:r>
          </w:p>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     and punctuation  </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Fiction</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proofErr w:type="gramStart"/>
            <w:r w:rsidRPr="26C8EA89">
              <w:rPr>
                <w:rFonts w:ascii="Calibri" w:eastAsia="Calibri" w:hAnsi="Calibri" w:cs="Calibri"/>
                <w:color w:val="000000" w:themeColor="text1"/>
                <w:szCs w:val="22"/>
              </w:rPr>
              <w:t>Non Fiction</w:t>
            </w:r>
            <w:proofErr w:type="gramEnd"/>
            <w:r w:rsidRPr="26C8EA89">
              <w:rPr>
                <w:rFonts w:ascii="Calibri" w:eastAsia="Calibri" w:hAnsi="Calibri" w:cs="Calibri"/>
                <w:color w:val="000000" w:themeColor="text1"/>
                <w:szCs w:val="22"/>
              </w:rPr>
              <w:t xml:space="preserve"> [state text type]</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Poetry</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Mathematics</w:t>
            </w: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Number and place value </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Addition and subtraction</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Multiplication and division</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Fractions, Decimals, Percentages, Ratio, Ration and </w:t>
            </w:r>
            <w:proofErr w:type="gramStart"/>
            <w:r w:rsidRPr="26C8EA89">
              <w:rPr>
                <w:rFonts w:ascii="Calibri" w:eastAsia="Calibri" w:hAnsi="Calibri" w:cs="Calibri"/>
                <w:color w:val="000000" w:themeColor="text1"/>
                <w:szCs w:val="22"/>
              </w:rPr>
              <w:t>proportion,  Algebra</w:t>
            </w:r>
            <w:proofErr w:type="gramEnd"/>
            <w:r w:rsidRPr="26C8EA89">
              <w:rPr>
                <w:rFonts w:ascii="Calibri" w:eastAsia="Calibri" w:hAnsi="Calibri" w:cs="Calibri"/>
                <w:color w:val="000000" w:themeColor="text1"/>
                <w:szCs w:val="22"/>
              </w:rPr>
              <w:t xml:space="preserve"> </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Measurement</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Geometry; Properties </w:t>
            </w:r>
            <w:proofErr w:type="gramStart"/>
            <w:r w:rsidRPr="26C8EA89">
              <w:rPr>
                <w:rFonts w:ascii="Calibri" w:eastAsia="Calibri" w:hAnsi="Calibri" w:cs="Calibri"/>
                <w:color w:val="000000" w:themeColor="text1"/>
                <w:szCs w:val="22"/>
              </w:rPr>
              <w:t>of  Shape</w:t>
            </w:r>
            <w:proofErr w:type="gramEnd"/>
            <w:r w:rsidRPr="26C8EA89">
              <w:rPr>
                <w:rFonts w:ascii="Calibri" w:eastAsia="Calibri" w:hAnsi="Calibri" w:cs="Calibri"/>
                <w:color w:val="000000" w:themeColor="text1"/>
                <w:szCs w:val="22"/>
              </w:rPr>
              <w:t>; Position and  direction</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Statistics </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9014" w:type="dxa"/>
            <w:gridSpan w:val="9"/>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b/>
                <w:bCs/>
                <w:color w:val="000000" w:themeColor="text1"/>
                <w:szCs w:val="22"/>
              </w:rPr>
              <w:t>Science</w:t>
            </w: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Working scientifically </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Plants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1,2, 3)</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proofErr w:type="gramStart"/>
            <w:r w:rsidRPr="26C8EA89">
              <w:rPr>
                <w:rFonts w:ascii="Calibri" w:eastAsia="Calibri" w:hAnsi="Calibri" w:cs="Calibri"/>
                <w:color w:val="000000" w:themeColor="text1"/>
                <w:szCs w:val="22"/>
              </w:rPr>
              <w:t>Animals ,</w:t>
            </w:r>
            <w:proofErr w:type="gramEnd"/>
            <w:r w:rsidRPr="26C8EA89">
              <w:rPr>
                <w:rFonts w:ascii="Calibri" w:eastAsia="Calibri" w:hAnsi="Calibri" w:cs="Calibri"/>
                <w:color w:val="000000" w:themeColor="text1"/>
                <w:szCs w:val="22"/>
              </w:rPr>
              <w:t xml:space="preserve"> including humans </w:t>
            </w:r>
          </w:p>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 xml:space="preserve">Living things and their </w:t>
            </w:r>
            <w:proofErr w:type="gramStart"/>
            <w:r w:rsidRPr="26C8EA89">
              <w:rPr>
                <w:rFonts w:ascii="Calibri" w:eastAsia="Calibri" w:hAnsi="Calibri" w:cs="Calibri"/>
                <w:color w:val="000000" w:themeColor="text1"/>
                <w:szCs w:val="22"/>
              </w:rPr>
              <w:t xml:space="preserve">habitats  </w:t>
            </w:r>
            <w:proofErr w:type="spellStart"/>
            <w:r w:rsidRPr="26C8EA89">
              <w:rPr>
                <w:rFonts w:ascii="Calibri" w:eastAsia="Calibri" w:hAnsi="Calibri" w:cs="Calibri"/>
                <w:color w:val="000000" w:themeColor="text1"/>
                <w:szCs w:val="22"/>
              </w:rPr>
              <w:t>Yr</w:t>
            </w:r>
            <w:proofErr w:type="spellEnd"/>
            <w:proofErr w:type="gramEnd"/>
            <w:r w:rsidRPr="26C8EA89">
              <w:rPr>
                <w:rFonts w:ascii="Calibri" w:eastAsia="Calibri" w:hAnsi="Calibri" w:cs="Calibri"/>
                <w:color w:val="000000" w:themeColor="text1"/>
                <w:szCs w:val="22"/>
              </w:rPr>
              <w:t xml:space="preserve">  2,4, 5,6)</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Electricity (</w:t>
            </w:r>
            <w:proofErr w:type="spellStart"/>
            <w:proofErr w:type="gram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4</w:t>
            </w:r>
            <w:proofErr w:type="gramEnd"/>
            <w:r w:rsidRPr="26C8EA89">
              <w:rPr>
                <w:rFonts w:ascii="Calibri" w:eastAsia="Calibri" w:hAnsi="Calibri" w:cs="Calibri"/>
                <w:color w:val="000000" w:themeColor="text1"/>
                <w:szCs w:val="22"/>
              </w:rPr>
              <w:t>, 6)</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Earth and Space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5)</w:t>
            </w: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Everyday materials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1,2)</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8"/>
                <w:szCs w:val="28"/>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Evolution and inheritance (</w:t>
            </w:r>
            <w:proofErr w:type="spellStart"/>
            <w:proofErr w:type="gram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6</w:t>
            </w:r>
            <w:proofErr w:type="gramEnd"/>
            <w:r w:rsidRPr="26C8EA89">
              <w:rPr>
                <w:rFonts w:ascii="Calibri" w:eastAsia="Calibri" w:hAnsi="Calibri" w:cs="Calibri"/>
                <w:color w:val="000000" w:themeColor="text1"/>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Forces and magnets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3, 5,</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Light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3, 6)</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Properties and changes of materials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5)</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rPr>
                <w:rFonts w:ascii="Calibri" w:eastAsia="Calibri" w:hAnsi="Calibri" w:cs="Calibri"/>
                <w:color w:val="000000" w:themeColor="text1"/>
                <w:szCs w:val="22"/>
              </w:rPr>
            </w:pPr>
            <w:r w:rsidRPr="26C8EA89">
              <w:rPr>
                <w:rFonts w:ascii="Calibri" w:eastAsia="Calibri" w:hAnsi="Calibri" w:cs="Calibri"/>
                <w:color w:val="000000" w:themeColor="text1"/>
                <w:szCs w:val="22"/>
              </w:rPr>
              <w:t>Rocks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3)</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Seasonal changes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1)</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States of matter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4)</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r w:rsidR="26C8EA89" w:rsidTr="26C8EA89">
        <w:tc>
          <w:tcPr>
            <w:tcW w:w="2318"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Calibri" w:eastAsia="Calibri" w:hAnsi="Calibri" w:cs="Calibri"/>
                <w:color w:val="000000" w:themeColor="text1"/>
                <w:szCs w:val="22"/>
              </w:rPr>
            </w:pPr>
            <w:r w:rsidRPr="26C8EA89">
              <w:rPr>
                <w:rFonts w:ascii="Calibri" w:eastAsia="Calibri" w:hAnsi="Calibri" w:cs="Calibri"/>
                <w:color w:val="000000" w:themeColor="text1"/>
                <w:szCs w:val="22"/>
              </w:rPr>
              <w:t>Sounds (</w:t>
            </w:r>
            <w:proofErr w:type="spellStart"/>
            <w:r w:rsidRPr="26C8EA89">
              <w:rPr>
                <w:rFonts w:ascii="Calibri" w:eastAsia="Calibri" w:hAnsi="Calibri" w:cs="Calibri"/>
                <w:color w:val="000000" w:themeColor="text1"/>
                <w:szCs w:val="22"/>
              </w:rPr>
              <w:t>Yr</w:t>
            </w:r>
            <w:proofErr w:type="spellEnd"/>
            <w:r w:rsidRPr="26C8EA89">
              <w:rPr>
                <w:rFonts w:ascii="Calibri" w:eastAsia="Calibri" w:hAnsi="Calibri" w:cs="Calibri"/>
                <w:color w:val="000000" w:themeColor="text1"/>
                <w:szCs w:val="22"/>
              </w:rPr>
              <w:t xml:space="preserve"> 4)</w:t>
            </w:r>
          </w:p>
        </w:tc>
        <w:tc>
          <w:tcPr>
            <w:tcW w:w="837" w:type="dxa"/>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Calibri" w:eastAsia="Calibri" w:hAnsi="Calibri" w:cs="Calibri"/>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c>
          <w:tcPr>
            <w:tcW w:w="83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32"/>
                <w:szCs w:val="32"/>
              </w:rPr>
            </w:pPr>
          </w:p>
        </w:tc>
      </w:tr>
    </w:tbl>
    <w:p w:rsidR="26C8EA89" w:rsidRDefault="26C8EA89" w:rsidP="26C8EA89">
      <w:pPr>
        <w:ind w:left="0" w:firstLine="0"/>
        <w:rPr>
          <w:color w:val="000000" w:themeColor="text1"/>
          <w:szCs w:val="22"/>
          <w:lang w:bidi="ar-SA"/>
        </w:rPr>
        <w:sectPr w:rsidR="26C8EA89">
          <w:pgSz w:w="11906" w:h="16838"/>
          <w:pgMar w:top="1425" w:right="1438" w:bottom="1439" w:left="1440" w:header="720" w:footer="720" w:gutter="0"/>
          <w:cols w:space="720"/>
          <w:titlePg/>
        </w:sectPr>
      </w:pPr>
    </w:p>
    <w:p w:rsidR="2AE771AB" w:rsidRDefault="2AE771AB" w:rsidP="26C8EA89">
      <w:pPr>
        <w:spacing w:line="240" w:lineRule="auto"/>
        <w:jc w:val="center"/>
        <w:rPr>
          <w:rFonts w:ascii="Calibri" w:eastAsia="Calibri" w:hAnsi="Calibri" w:cs="Calibri"/>
          <w:color w:val="1F497D"/>
          <w:sz w:val="32"/>
          <w:szCs w:val="32"/>
        </w:rPr>
      </w:pPr>
      <w:r w:rsidRPr="26C8EA89">
        <w:rPr>
          <w:rFonts w:ascii="Calibri" w:eastAsia="Calibri" w:hAnsi="Calibri" w:cs="Calibri"/>
          <w:b/>
          <w:bCs/>
          <w:color w:val="1F497D"/>
          <w:sz w:val="32"/>
          <w:szCs w:val="32"/>
        </w:rPr>
        <w:t>Student teacher’s Individual Curriculum Needs Tracker sheet – Foundation Subjects (Part 2)</w:t>
      </w:r>
    </w:p>
    <w:tbl>
      <w:tblPr>
        <w:tblW w:w="0" w:type="auto"/>
        <w:tblLayout w:type="fixed"/>
        <w:tblLook w:val="01E0" w:firstRow="1" w:lastRow="1" w:firstColumn="1" w:lastColumn="1" w:noHBand="0" w:noVBand="0"/>
      </w:tblPr>
      <w:tblGrid>
        <w:gridCol w:w="3656"/>
        <w:gridCol w:w="1393"/>
        <w:gridCol w:w="1741"/>
        <w:gridCol w:w="1117"/>
        <w:gridCol w:w="1306"/>
        <w:gridCol w:w="1422"/>
        <w:gridCol w:w="1494"/>
        <w:gridCol w:w="1117"/>
        <w:gridCol w:w="1320"/>
      </w:tblGrid>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Curriculum Area</w:t>
            </w:r>
          </w:p>
        </w:tc>
        <w:tc>
          <w:tcPr>
            <w:tcW w:w="3134"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proofErr w:type="spellStart"/>
            <w:r w:rsidRPr="26C8EA89">
              <w:rPr>
                <w:b/>
                <w:bCs/>
                <w:color w:val="000000" w:themeColor="text1"/>
                <w:sz w:val="24"/>
              </w:rPr>
              <w:t>SE1</w:t>
            </w:r>
            <w:proofErr w:type="spellEnd"/>
          </w:p>
        </w:tc>
        <w:tc>
          <w:tcPr>
            <w:tcW w:w="2423"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proofErr w:type="spellStart"/>
            <w:r w:rsidRPr="26C8EA89">
              <w:rPr>
                <w:b/>
                <w:bCs/>
                <w:color w:val="000000" w:themeColor="text1"/>
                <w:sz w:val="24"/>
              </w:rPr>
              <w:t>SE2</w:t>
            </w:r>
            <w:proofErr w:type="spellEnd"/>
          </w:p>
        </w:tc>
        <w:tc>
          <w:tcPr>
            <w:tcW w:w="2916"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proofErr w:type="spellStart"/>
            <w:r w:rsidRPr="26C8EA89">
              <w:rPr>
                <w:b/>
                <w:bCs/>
                <w:color w:val="000000" w:themeColor="text1"/>
                <w:sz w:val="24"/>
              </w:rPr>
              <w:t>SE3</w:t>
            </w:r>
            <w:proofErr w:type="spellEnd"/>
          </w:p>
        </w:tc>
        <w:tc>
          <w:tcPr>
            <w:tcW w:w="2437" w:type="dxa"/>
            <w:gridSpan w:val="2"/>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Other</w:t>
            </w: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741"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117"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30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422"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494"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Observed</w:t>
            </w:r>
          </w:p>
        </w:tc>
        <w:tc>
          <w:tcPr>
            <w:tcW w:w="1117"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Taught</w:t>
            </w:r>
          </w:p>
        </w:tc>
        <w:tc>
          <w:tcPr>
            <w:tcW w:w="1320"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center"/>
              <w:rPr>
                <w:color w:val="000000" w:themeColor="text1"/>
                <w:sz w:val="24"/>
              </w:rPr>
            </w:pPr>
            <w:r w:rsidRPr="26C8EA89">
              <w:rPr>
                <w:b/>
                <w:bCs/>
                <w:color w:val="000000" w:themeColor="text1"/>
                <w:sz w:val="24"/>
              </w:rPr>
              <w:t>Observed</w:t>
            </w: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Physical Education [possible areas]</w:t>
            </w:r>
          </w:p>
        </w:tc>
        <w:tc>
          <w:tcPr>
            <w:tcW w:w="10910"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color w:val="000000" w:themeColor="text1"/>
                <w:sz w:val="24"/>
              </w:rPr>
              <w:t>Dance</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color w:val="000000" w:themeColor="text1"/>
                <w:sz w:val="24"/>
              </w:rPr>
              <w:t>Gymnastics</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color w:val="000000" w:themeColor="text1"/>
                <w:sz w:val="24"/>
              </w:rPr>
              <w:t>Games</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color w:val="000000" w:themeColor="text1"/>
                <w:sz w:val="24"/>
              </w:rPr>
              <w:t>Swimming and water safety</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color w:val="000000" w:themeColor="text1"/>
                <w:sz w:val="24"/>
              </w:rPr>
              <w:t>Athletics</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color w:val="000000" w:themeColor="text1"/>
                <w:sz w:val="24"/>
              </w:rPr>
              <w:t xml:space="preserve">Outdoor and adventurous </w:t>
            </w:r>
          </w:p>
          <w:p w:rsidR="26C8EA89" w:rsidRDefault="26C8EA89" w:rsidP="26C8EA89">
            <w:pPr>
              <w:spacing w:line="240" w:lineRule="auto"/>
              <w:jc w:val="both"/>
              <w:rPr>
                <w:color w:val="000000" w:themeColor="text1"/>
                <w:sz w:val="24"/>
              </w:rPr>
            </w:pPr>
            <w:r w:rsidRPr="26C8EA89">
              <w:rPr>
                <w:color w:val="000000" w:themeColor="text1"/>
                <w:sz w:val="24"/>
              </w:rPr>
              <w:t>activities</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14566" w:type="dxa"/>
            <w:gridSpan w:val="9"/>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Please record topic covered</w:t>
            </w: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Art &amp; Design</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Computing</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Design &amp; Technology</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Geography</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History</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 xml:space="preserve">Languages </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Music</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r w:rsidRPr="26C8EA89">
              <w:rPr>
                <w:b/>
                <w:bCs/>
                <w:color w:val="000000" w:themeColor="text1"/>
                <w:sz w:val="24"/>
              </w:rPr>
              <w:t xml:space="preserve">Religious Education </w:t>
            </w:r>
          </w:p>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r w:rsidR="26C8EA89" w:rsidTr="26C8EA89">
        <w:tc>
          <w:tcPr>
            <w:tcW w:w="3656" w:type="dxa"/>
            <w:tcBorders>
              <w:top w:val="single" w:sz="6" w:space="0" w:color="auto"/>
              <w:left w:val="single" w:sz="6" w:space="0" w:color="auto"/>
              <w:bottom w:val="single" w:sz="6" w:space="0" w:color="auto"/>
              <w:right w:val="single" w:sz="6" w:space="0" w:color="auto"/>
            </w:tcBorders>
            <w:shd w:val="clear" w:color="auto" w:fill="C6D9F1"/>
          </w:tcPr>
          <w:p w:rsidR="26C8EA89" w:rsidRDefault="26C8EA89" w:rsidP="26C8EA89">
            <w:pPr>
              <w:spacing w:line="240" w:lineRule="auto"/>
              <w:jc w:val="both"/>
              <w:rPr>
                <w:color w:val="000000" w:themeColor="text1"/>
                <w:sz w:val="24"/>
              </w:rPr>
            </w:pPr>
            <w:proofErr w:type="spellStart"/>
            <w:r w:rsidRPr="26C8EA89">
              <w:rPr>
                <w:b/>
                <w:bCs/>
                <w:color w:val="000000" w:themeColor="text1"/>
                <w:sz w:val="24"/>
              </w:rPr>
              <w:t>PSHE</w:t>
            </w:r>
            <w:proofErr w:type="spellEnd"/>
            <w:r w:rsidRPr="26C8EA89">
              <w:rPr>
                <w:b/>
                <w:bCs/>
                <w:color w:val="000000" w:themeColor="text1"/>
                <w:sz w:val="24"/>
              </w:rPr>
              <w:t xml:space="preserve"> </w:t>
            </w:r>
          </w:p>
        </w:tc>
        <w:tc>
          <w:tcPr>
            <w:tcW w:w="1393"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741"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06"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22"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494"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117"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c>
          <w:tcPr>
            <w:tcW w:w="132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both"/>
              <w:rPr>
                <w:rFonts w:ascii="Times New Roman" w:eastAsia="Times New Roman" w:hAnsi="Times New Roman" w:cs="Times New Roman"/>
                <w:color w:val="000000" w:themeColor="text1"/>
                <w:sz w:val="24"/>
              </w:rPr>
            </w:pPr>
          </w:p>
        </w:tc>
      </w:tr>
    </w:tbl>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
        <w:br w:type="page"/>
      </w:r>
    </w:p>
    <w:p w:rsidR="26C8EA89" w:rsidRDefault="26C8EA89" w:rsidP="26C8EA89">
      <w:pPr>
        <w:rPr>
          <w:color w:val="000000" w:themeColor="text1"/>
          <w:szCs w:val="22"/>
        </w:rPr>
      </w:pPr>
    </w:p>
    <w:p w:rsidR="1F60E12F" w:rsidRDefault="1F60E12F" w:rsidP="26C8EA89">
      <w:pPr>
        <w:pStyle w:val="Heading1"/>
        <w:rPr>
          <w:color w:val="2F5496" w:themeColor="accent1" w:themeShade="BF"/>
          <w:szCs w:val="32"/>
        </w:rPr>
      </w:pPr>
      <w:proofErr w:type="spellStart"/>
      <w:r w:rsidRPr="26C8EA89">
        <w:rPr>
          <w:color w:val="2F5496" w:themeColor="accent1" w:themeShade="BF"/>
          <w:szCs w:val="32"/>
        </w:rPr>
        <w:t>CPD</w:t>
      </w:r>
      <w:proofErr w:type="spellEnd"/>
      <w:r w:rsidRPr="26C8EA89">
        <w:rPr>
          <w:color w:val="2F5496" w:themeColor="accent1" w:themeShade="BF"/>
          <w:szCs w:val="32"/>
        </w:rPr>
        <w:t xml:space="preserve"> Tracker</w:t>
      </w:r>
    </w:p>
    <w:p w:rsidR="1F60E12F" w:rsidRDefault="1F60E12F" w:rsidP="26C8EA89">
      <w:pPr>
        <w:spacing w:after="160" w:line="259" w:lineRule="auto"/>
        <w:rPr>
          <w:color w:val="000000" w:themeColor="text1"/>
          <w:sz w:val="20"/>
          <w:szCs w:val="20"/>
        </w:rPr>
      </w:pPr>
      <w:r w:rsidRPr="26C8EA89">
        <w:rPr>
          <w:color w:val="000000" w:themeColor="text1"/>
          <w:sz w:val="20"/>
          <w:szCs w:val="20"/>
        </w:rPr>
        <w:t xml:space="preserve">Mentors should date and sign off when students have had the opportunity to carry out the </w:t>
      </w:r>
      <w:proofErr w:type="spellStart"/>
      <w:r w:rsidRPr="26C8EA89">
        <w:rPr>
          <w:color w:val="000000" w:themeColor="text1"/>
          <w:sz w:val="20"/>
          <w:szCs w:val="20"/>
        </w:rPr>
        <w:t>CPD</w:t>
      </w:r>
      <w:proofErr w:type="spellEnd"/>
      <w:r w:rsidRPr="26C8EA89">
        <w:rPr>
          <w:color w:val="000000" w:themeColor="text1"/>
          <w:sz w:val="20"/>
          <w:szCs w:val="20"/>
        </w:rPr>
        <w:t xml:space="preserve"> foci below.  </w:t>
      </w:r>
    </w:p>
    <w:p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200"/>
        <w:gridCol w:w="5100"/>
        <w:gridCol w:w="1185"/>
        <w:gridCol w:w="6180"/>
        <w:gridCol w:w="1500"/>
      </w:tblGrid>
      <w:tr w:rsidR="26C8EA89" w:rsidTr="26C8EA89">
        <w:tc>
          <w:tcPr>
            <w:tcW w:w="1200" w:type="dxa"/>
            <w:vMerge w:val="restart"/>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roofErr w:type="spellStart"/>
            <w:r w:rsidRPr="26C8EA89">
              <w:rPr>
                <w:b/>
                <w:bCs/>
                <w:color w:val="000000" w:themeColor="text1"/>
                <w:sz w:val="20"/>
                <w:szCs w:val="20"/>
              </w:rPr>
              <w:t>SE1</w:t>
            </w:r>
            <w:proofErr w:type="spellEnd"/>
            <w:r w:rsidRPr="26C8EA89">
              <w:rPr>
                <w:b/>
                <w:bCs/>
                <w:color w:val="000000" w:themeColor="text1"/>
                <w:sz w:val="20"/>
                <w:szCs w:val="20"/>
              </w:rPr>
              <w:t xml:space="preserve"> (10% of each week</w:t>
            </w:r>
            <w:r w:rsidRPr="26C8EA89">
              <w:rPr>
                <w:rFonts w:ascii="Calibri" w:eastAsia="Calibri" w:hAnsi="Calibri" w:cs="Calibri"/>
                <w:b/>
                <w:bCs/>
                <w:color w:val="000000" w:themeColor="text1"/>
                <w:sz w:val="20"/>
                <w:szCs w:val="20"/>
              </w:rPr>
              <w:t>)</w:t>
            </w:r>
          </w:p>
        </w:tc>
        <w:tc>
          <w:tcPr>
            <w:tcW w:w="6285" w:type="dxa"/>
            <w:gridSpan w:val="2"/>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680" w:type="dxa"/>
            <w:gridSpan w:val="2"/>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Yr</w:t>
            </w:r>
            <w:proofErr w:type="spellEnd"/>
            <w:r w:rsidRPr="26C8EA89">
              <w:rPr>
                <w:b/>
                <w:bCs/>
                <w:color w:val="000000" w:themeColor="text1"/>
                <w:sz w:val="20"/>
                <w:szCs w:val="20"/>
              </w:rPr>
              <w:t xml:space="preserve"> Group:</w:t>
            </w:r>
          </w:p>
        </w:tc>
      </w:tr>
      <w:tr w:rsidR="26C8EA89" w:rsidTr="26C8EA89">
        <w:tc>
          <w:tcPr>
            <w:tcW w:w="1200" w:type="dxa"/>
            <w:vMerge/>
            <w:tcBorders>
              <w:left w:val="single" w:sz="0" w:space="0" w:color="auto"/>
              <w:right w:val="single" w:sz="0" w:space="0" w:color="auto"/>
            </w:tcBorders>
            <w:vAlign w:val="center"/>
          </w:tcPr>
          <w:p w:rsidR="00C73EFB" w:rsidRDefault="00C73EFB"/>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CPD</w:t>
            </w:r>
            <w:proofErr w:type="spellEnd"/>
            <w:r w:rsidRPr="26C8EA89">
              <w:rPr>
                <w:b/>
                <w:bCs/>
                <w:color w:val="000000" w:themeColor="text1"/>
                <w:sz w:val="20"/>
                <w:szCs w:val="20"/>
              </w:rPr>
              <w:t xml:space="preserve"> Focus </w:t>
            </w:r>
            <w:proofErr w:type="spellStart"/>
            <w:r w:rsidRPr="26C8EA89">
              <w:rPr>
                <w:b/>
                <w:bCs/>
                <w:color w:val="000000" w:themeColor="text1"/>
                <w:sz w:val="20"/>
                <w:szCs w:val="20"/>
              </w:rPr>
              <w:t>KS1</w:t>
            </w:r>
            <w:proofErr w:type="spellEnd"/>
            <w:r w:rsidRPr="26C8EA89">
              <w:rPr>
                <w:b/>
                <w:bCs/>
                <w:color w:val="000000" w:themeColor="text1"/>
                <w:sz w:val="20"/>
                <w:szCs w:val="20"/>
              </w:rPr>
              <w:t xml:space="preserve"> and 2</w:t>
            </w: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Date </w:t>
            </w: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EYFS</w:t>
            </w:r>
            <w:proofErr w:type="spellEnd"/>
            <w:r w:rsidRPr="26C8EA89">
              <w:rPr>
                <w:b/>
                <w:bCs/>
                <w:color w:val="000000" w:themeColor="text1"/>
                <w:sz w:val="20"/>
                <w:szCs w:val="20"/>
              </w:rPr>
              <w:t xml:space="preserve"> Focus</w:t>
            </w: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rsidTr="26C8EA89">
        <w:tc>
          <w:tcPr>
            <w:tcW w:w="1200" w:type="dxa"/>
            <w:vMerge/>
            <w:tcBorders>
              <w:left w:val="single" w:sz="0" w:space="0" w:color="auto"/>
              <w:right w:val="single" w:sz="0" w:space="0" w:color="auto"/>
            </w:tcBorders>
            <w:vAlign w:val="center"/>
          </w:tcPr>
          <w:p w:rsidR="00C73EFB" w:rsidRDefault="00C73EFB"/>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Observation of skilled teachers in Music/P.E./</w:t>
            </w:r>
          </w:p>
          <w:p w:rsidR="26C8EA89" w:rsidRDefault="26C8EA89" w:rsidP="26C8EA89">
            <w:pPr>
              <w:spacing w:line="240" w:lineRule="auto"/>
              <w:rPr>
                <w:color w:val="000000" w:themeColor="text1"/>
                <w:sz w:val="20"/>
                <w:szCs w:val="20"/>
              </w:rPr>
            </w:pPr>
            <w:r w:rsidRPr="26C8EA89">
              <w:rPr>
                <w:color w:val="000000" w:themeColor="text1"/>
                <w:sz w:val="20"/>
                <w:szCs w:val="20"/>
              </w:rPr>
              <w:t>History/Geography/</w:t>
            </w:r>
            <w:proofErr w:type="spellStart"/>
            <w:r w:rsidRPr="26C8EA89">
              <w:rPr>
                <w:color w:val="000000" w:themeColor="text1"/>
                <w:sz w:val="20"/>
                <w:szCs w:val="20"/>
              </w:rPr>
              <w:t>R.E</w:t>
            </w:r>
            <w:proofErr w:type="spellEnd"/>
            <w:r w:rsidRPr="26C8EA89">
              <w:rPr>
                <w:color w:val="000000" w:themeColor="text1"/>
                <w:sz w:val="20"/>
                <w:szCs w:val="20"/>
              </w:rPr>
              <w:t>./Art/</w:t>
            </w:r>
            <w:proofErr w:type="spellStart"/>
            <w:r w:rsidRPr="26C8EA89">
              <w:rPr>
                <w:color w:val="000000" w:themeColor="text1"/>
                <w:sz w:val="20"/>
                <w:szCs w:val="20"/>
              </w:rPr>
              <w:t>D&amp;T</w:t>
            </w:r>
            <w:proofErr w:type="spellEnd"/>
            <w:r w:rsidRPr="26C8EA89">
              <w:rPr>
                <w:color w:val="000000" w:themeColor="text1"/>
                <w:sz w:val="20"/>
                <w:szCs w:val="20"/>
              </w:rPr>
              <w:t>/</w:t>
            </w:r>
            <w:proofErr w:type="spellStart"/>
            <w:r w:rsidRPr="26C8EA89">
              <w:rPr>
                <w:color w:val="000000" w:themeColor="text1"/>
                <w:sz w:val="20"/>
                <w:szCs w:val="20"/>
              </w:rPr>
              <w:t>MFL</w:t>
            </w:r>
            <w:proofErr w:type="spellEnd"/>
          </w:p>
          <w:p w:rsidR="26C8EA89" w:rsidRDefault="26C8EA89" w:rsidP="26C8EA89">
            <w:pPr>
              <w:spacing w:line="240" w:lineRule="auto"/>
              <w:rPr>
                <w:color w:val="000000" w:themeColor="text1"/>
                <w:sz w:val="20"/>
                <w:szCs w:val="20"/>
              </w:rPr>
            </w:pPr>
            <w:r w:rsidRPr="26C8EA89">
              <w:rPr>
                <w:i/>
                <w:iCs/>
                <w:color w:val="000000" w:themeColor="text1"/>
                <w:sz w:val="20"/>
                <w:szCs w:val="20"/>
              </w:rPr>
              <w:t>Please highlight and date for each subject</w:t>
            </w: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Observe provision areas – how are they used</w:t>
            </w: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vMerge/>
            <w:tcBorders>
              <w:left w:val="single" w:sz="0" w:space="0" w:color="auto"/>
              <w:right w:val="single" w:sz="0" w:space="0" w:color="auto"/>
            </w:tcBorders>
            <w:vAlign w:val="center"/>
          </w:tcPr>
          <w:p w:rsidR="00C73EFB" w:rsidRDefault="00C73EFB"/>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Team Teach alongside an experienced teacher in subject areas or phase where opportunities for access have been limited or non-existent</w:t>
            </w: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Set up and begin to develop a Key Person Role Portfolio </w:t>
            </w:r>
            <w:proofErr w:type="gramStart"/>
            <w:r w:rsidRPr="26C8EA89">
              <w:rPr>
                <w:color w:val="000000" w:themeColor="text1"/>
                <w:sz w:val="20"/>
                <w:szCs w:val="20"/>
              </w:rPr>
              <w:t>taking into account</w:t>
            </w:r>
            <w:proofErr w:type="gramEnd"/>
            <w:r w:rsidRPr="26C8EA89">
              <w:rPr>
                <w:color w:val="000000" w:themeColor="text1"/>
                <w:sz w:val="20"/>
                <w:szCs w:val="20"/>
              </w:rPr>
              <w:t xml:space="preserve"> the following:</w:t>
            </w:r>
          </w:p>
          <w:p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Identify Key person for Target Children</w:t>
            </w:r>
          </w:p>
          <w:p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What does the Key Person do? Identify Roles and Responsibilities</w:t>
            </w:r>
          </w:p>
          <w:p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Be aware of what a Key person </w:t>
            </w:r>
            <w:r w:rsidRPr="26C8EA89">
              <w:rPr>
                <w:b/>
                <w:bCs/>
                <w:color w:val="000000" w:themeColor="text1"/>
                <w:sz w:val="20"/>
                <w:szCs w:val="20"/>
              </w:rPr>
              <w:t>does not do</w:t>
            </w:r>
          </w:p>
          <w:p w:rsidR="26C8EA89" w:rsidRDefault="26C8EA89" w:rsidP="26C8EA89">
            <w:pPr>
              <w:pStyle w:val="ListParagraph"/>
              <w:numPr>
                <w:ilvl w:val="0"/>
                <w:numId w:val="4"/>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Relationship of key person to parents and how to create the effective relational triangle: child — parent — practitioner</w:t>
            </w: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vMerge/>
            <w:tcBorders>
              <w:left w:val="single" w:sz="0" w:space="0" w:color="auto"/>
              <w:bottom w:val="single" w:sz="0" w:space="0" w:color="auto"/>
              <w:right w:val="single" w:sz="0" w:space="0" w:color="auto"/>
            </w:tcBorders>
            <w:vAlign w:val="center"/>
          </w:tcPr>
          <w:p w:rsidR="00C73EFB" w:rsidRDefault="00C73EFB"/>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Observation of good practice in, and familiarity with, digital technologies (ICT) including software and apps </w:t>
            </w: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Observe Outdoor Learning and Play across year groups</w:t>
            </w: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In-depth observation of child/children to enhance knowledge of personalised teaching and learning for </w:t>
            </w:r>
            <w:proofErr w:type="spellStart"/>
            <w:r w:rsidRPr="26C8EA89">
              <w:rPr>
                <w:color w:val="000000" w:themeColor="text1"/>
                <w:sz w:val="20"/>
                <w:szCs w:val="20"/>
              </w:rPr>
              <w:t>AEN</w:t>
            </w:r>
            <w:proofErr w:type="spellEnd"/>
            <w:r w:rsidRPr="26C8EA89">
              <w:rPr>
                <w:color w:val="000000" w:themeColor="text1"/>
                <w:sz w:val="20"/>
                <w:szCs w:val="20"/>
              </w:rPr>
              <w:t xml:space="preserve"> </w:t>
            </w: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Ensure opportunities are taken to observe phonics teaching across </w:t>
            </w:r>
            <w:proofErr w:type="spellStart"/>
            <w:r w:rsidRPr="26C8EA89">
              <w:rPr>
                <w:color w:val="000000" w:themeColor="text1"/>
                <w:sz w:val="20"/>
                <w:szCs w:val="20"/>
              </w:rPr>
              <w:t>KS1</w:t>
            </w:r>
            <w:proofErr w:type="spellEnd"/>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Ensure opportunities are taken to observe phonics teaching across </w:t>
            </w:r>
            <w:proofErr w:type="spellStart"/>
            <w:r w:rsidRPr="26C8EA89">
              <w:rPr>
                <w:color w:val="000000" w:themeColor="text1"/>
                <w:sz w:val="20"/>
                <w:szCs w:val="20"/>
              </w:rPr>
              <w:t>KS1</w:t>
            </w:r>
            <w:proofErr w:type="spellEnd"/>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vMerge w:val="restart"/>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spellStart"/>
            <w:proofErr w:type="gramStart"/>
            <w:r w:rsidRPr="26C8EA89">
              <w:rPr>
                <w:color w:val="000000" w:themeColor="text1"/>
                <w:sz w:val="20"/>
                <w:szCs w:val="20"/>
              </w:rPr>
              <w:t>CPD</w:t>
            </w:r>
            <w:proofErr w:type="spellEnd"/>
            <w:r w:rsidRPr="26C8EA89">
              <w:rPr>
                <w:color w:val="000000" w:themeColor="text1"/>
                <w:sz w:val="20"/>
                <w:szCs w:val="20"/>
              </w:rPr>
              <w:t xml:space="preserve">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vMerge/>
            <w:tcBorders>
              <w:left w:val="single" w:sz="0" w:space="0" w:color="auto"/>
              <w:right w:val="single" w:sz="0" w:space="0" w:color="auto"/>
            </w:tcBorders>
            <w:vAlign w:val="center"/>
          </w:tcPr>
          <w:p w:rsidR="00C73EFB" w:rsidRDefault="00C73EFB"/>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00" w:type="dxa"/>
            <w:vMerge/>
            <w:tcBorders>
              <w:top w:val="single" w:sz="0" w:space="0" w:color="auto"/>
              <w:left w:val="single" w:sz="0" w:space="0" w:color="auto"/>
              <w:bottom w:val="single" w:sz="0" w:space="0" w:color="auto"/>
              <w:right w:val="single" w:sz="0" w:space="0" w:color="auto"/>
            </w:tcBorders>
            <w:vAlign w:val="center"/>
          </w:tcPr>
          <w:p w:rsidR="00C73EFB" w:rsidRDefault="00C73EFB"/>
        </w:tc>
        <w:tc>
          <w:tcPr>
            <w:tcW w:w="51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rFonts w:ascii="Calibri" w:eastAsia="Calibri" w:hAnsi="Calibri" w:cs="Calibri"/>
                <w:color w:val="000000" w:themeColor="text1"/>
                <w:sz w:val="20"/>
                <w:szCs w:val="20"/>
              </w:rPr>
            </w:pPr>
          </w:p>
        </w:tc>
        <w:tc>
          <w:tcPr>
            <w:tcW w:w="118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61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p w:rsidR="26C8EA89" w:rsidRDefault="26C8EA89" w:rsidP="26C8EA89">
            <w:pPr>
              <w:spacing w:line="240" w:lineRule="auto"/>
              <w:rPr>
                <w:color w:val="000000" w:themeColor="text1"/>
                <w:szCs w:val="22"/>
              </w:rPr>
            </w:pPr>
          </w:p>
        </w:tc>
        <w:tc>
          <w:tcPr>
            <w:tcW w:w="150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bl>
    <w:p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230"/>
        <w:gridCol w:w="5235"/>
        <w:gridCol w:w="1170"/>
        <w:gridCol w:w="5880"/>
        <w:gridCol w:w="1830"/>
      </w:tblGrid>
      <w:tr w:rsidR="26C8EA89" w:rsidTr="26C8EA89">
        <w:tc>
          <w:tcPr>
            <w:tcW w:w="1230" w:type="dxa"/>
            <w:vMerge w:val="restart"/>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roofErr w:type="spellStart"/>
            <w:r w:rsidRPr="26C8EA89">
              <w:rPr>
                <w:b/>
                <w:bCs/>
                <w:color w:val="000000" w:themeColor="text1"/>
                <w:sz w:val="20"/>
                <w:szCs w:val="20"/>
              </w:rPr>
              <w:t>SE2</w:t>
            </w:r>
            <w:proofErr w:type="spellEnd"/>
            <w:r w:rsidRPr="26C8EA89">
              <w:rPr>
                <w:b/>
                <w:bCs/>
                <w:color w:val="000000" w:themeColor="text1"/>
                <w:sz w:val="20"/>
                <w:szCs w:val="20"/>
              </w:rPr>
              <w:t xml:space="preserve"> (10% of each week</w:t>
            </w:r>
            <w:r w:rsidRPr="26C8EA89">
              <w:rPr>
                <w:rFonts w:ascii="Calibri" w:eastAsia="Calibri" w:hAnsi="Calibri" w:cs="Calibri"/>
                <w:b/>
                <w:bCs/>
                <w:color w:val="000000" w:themeColor="text1"/>
                <w:sz w:val="20"/>
                <w:szCs w:val="20"/>
              </w:rPr>
              <w:t>)</w:t>
            </w:r>
          </w:p>
        </w:tc>
        <w:tc>
          <w:tcPr>
            <w:tcW w:w="6405" w:type="dxa"/>
            <w:gridSpan w:val="2"/>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710" w:type="dxa"/>
            <w:gridSpan w:val="2"/>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Year Group:</w:t>
            </w: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CPD</w:t>
            </w:r>
            <w:proofErr w:type="spellEnd"/>
            <w:r w:rsidRPr="26C8EA89">
              <w:rPr>
                <w:b/>
                <w:bCs/>
                <w:color w:val="000000" w:themeColor="text1"/>
                <w:sz w:val="20"/>
                <w:szCs w:val="20"/>
              </w:rPr>
              <w:t xml:space="preserve"> Focus </w:t>
            </w:r>
            <w:proofErr w:type="spellStart"/>
            <w:r w:rsidRPr="26C8EA89">
              <w:rPr>
                <w:b/>
                <w:bCs/>
                <w:color w:val="000000" w:themeColor="text1"/>
                <w:sz w:val="20"/>
                <w:szCs w:val="20"/>
              </w:rPr>
              <w:t>KS1</w:t>
            </w:r>
            <w:proofErr w:type="spellEnd"/>
            <w:r w:rsidRPr="26C8EA89">
              <w:rPr>
                <w:b/>
                <w:bCs/>
                <w:color w:val="000000" w:themeColor="text1"/>
                <w:sz w:val="20"/>
                <w:szCs w:val="20"/>
              </w:rPr>
              <w:t xml:space="preserve"> and 2</w:t>
            </w: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EYFS</w:t>
            </w:r>
            <w:proofErr w:type="spellEnd"/>
            <w:r w:rsidRPr="26C8EA89">
              <w:rPr>
                <w:b/>
                <w:bCs/>
                <w:color w:val="000000" w:themeColor="text1"/>
                <w:sz w:val="20"/>
                <w:szCs w:val="20"/>
              </w:rPr>
              <w:t xml:space="preserve"> Focus</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Focused observation of skilled teachers and/or other professionals, e.g. cross phase, addressing targets from appraisals e.g. behaviour management strategies and observing curriculum areas not to be taught in </w:t>
            </w:r>
            <w:proofErr w:type="spellStart"/>
            <w:r w:rsidRPr="26C8EA89">
              <w:rPr>
                <w:color w:val="000000" w:themeColor="text1"/>
                <w:sz w:val="20"/>
                <w:szCs w:val="20"/>
              </w:rPr>
              <w:t>SE2</w:t>
            </w:r>
            <w:proofErr w:type="spellEnd"/>
            <w:r w:rsidRPr="26C8EA89">
              <w:rPr>
                <w:color w:val="000000" w:themeColor="text1"/>
                <w:sz w:val="20"/>
                <w:szCs w:val="20"/>
              </w:rPr>
              <w:t>.</w:t>
            </w:r>
          </w:p>
          <w:p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Look at and develop understanding of assessment approach within school (e.g. Tapestry, Jigsaw – online learning journey)</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Team teaching, e.g. to gain experience of a subject or phase that they have not had the opportunity to access.</w:t>
            </w:r>
          </w:p>
          <w:p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Who contributes to </w:t>
            </w:r>
            <w:proofErr w:type="spellStart"/>
            <w:r w:rsidRPr="26C8EA89">
              <w:rPr>
                <w:color w:val="000000" w:themeColor="text1"/>
                <w:sz w:val="20"/>
                <w:szCs w:val="20"/>
              </w:rPr>
              <w:t>EYFSP</w:t>
            </w:r>
            <w:proofErr w:type="spellEnd"/>
            <w:r w:rsidRPr="26C8EA89">
              <w:rPr>
                <w:color w:val="000000" w:themeColor="text1"/>
                <w:sz w:val="20"/>
                <w:szCs w:val="20"/>
              </w:rPr>
              <w:t xml:space="preserve"> in setting? Make notes and develop/compare from </w:t>
            </w:r>
            <w:proofErr w:type="spellStart"/>
            <w:r w:rsidRPr="26C8EA89">
              <w:rPr>
                <w:color w:val="000000" w:themeColor="text1"/>
                <w:sz w:val="20"/>
                <w:szCs w:val="20"/>
              </w:rPr>
              <w:t>SE1</w:t>
            </w:r>
            <w:proofErr w:type="spellEnd"/>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3"/>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good practice in, and familiarity with, digital technologies (ICT) including software and apps</w:t>
            </w: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Provision Areas in setting and identify how they are used across age ranges</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Look at assessment approach in school</w:t>
            </w:r>
          </w:p>
          <w:p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Identify Key Person – how does approach differ from </w:t>
            </w:r>
            <w:proofErr w:type="spellStart"/>
            <w:r w:rsidRPr="26C8EA89">
              <w:rPr>
                <w:color w:val="000000" w:themeColor="text1"/>
                <w:sz w:val="20"/>
                <w:szCs w:val="20"/>
              </w:rPr>
              <w:t>SE1</w:t>
            </w:r>
            <w:proofErr w:type="spellEnd"/>
            <w:r w:rsidRPr="26C8EA89">
              <w:rPr>
                <w:color w:val="000000" w:themeColor="text1"/>
                <w:sz w:val="20"/>
                <w:szCs w:val="20"/>
              </w:rPr>
              <w:t>; identify any similarities. Add to Portfolio</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Develop understanding of SEN provision within school and, if appropriate, in </w:t>
            </w:r>
            <w:proofErr w:type="spellStart"/>
            <w:r w:rsidRPr="26C8EA89">
              <w:rPr>
                <w:color w:val="000000" w:themeColor="text1"/>
                <w:sz w:val="20"/>
                <w:szCs w:val="20"/>
              </w:rPr>
              <w:t>SE2</w:t>
            </w:r>
            <w:proofErr w:type="spellEnd"/>
            <w:r w:rsidRPr="26C8EA89">
              <w:rPr>
                <w:color w:val="000000" w:themeColor="text1"/>
                <w:sz w:val="20"/>
                <w:szCs w:val="20"/>
              </w:rPr>
              <w:t xml:space="preserve"> class; have discussions with </w:t>
            </w:r>
            <w:proofErr w:type="spellStart"/>
            <w:r w:rsidRPr="26C8EA89">
              <w:rPr>
                <w:color w:val="000000" w:themeColor="text1"/>
                <w:sz w:val="20"/>
                <w:szCs w:val="20"/>
              </w:rPr>
              <w:t>SENCO</w:t>
            </w:r>
            <w:proofErr w:type="spellEnd"/>
            <w:r w:rsidRPr="26C8EA89">
              <w:rPr>
                <w:color w:val="000000" w:themeColor="text1"/>
                <w:sz w:val="20"/>
                <w:szCs w:val="20"/>
              </w:rPr>
              <w:t>; observe interventions</w:t>
            </w:r>
          </w:p>
          <w:p w:rsidR="26C8EA89" w:rsidRDefault="26C8EA89" w:rsidP="26C8EA89">
            <w:pPr>
              <w:spacing w:line="240" w:lineRule="auto"/>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Take opportunities to be with children in different social contexts across age ranges (Play; Playground; Eating)</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skilled teachers:</w:t>
            </w:r>
          </w:p>
          <w:p w:rsidR="26C8EA89" w:rsidRDefault="26C8EA89" w:rsidP="26C8EA89">
            <w:pPr>
              <w:spacing w:line="240" w:lineRule="auto"/>
              <w:rPr>
                <w:color w:val="000000" w:themeColor="text1"/>
                <w:sz w:val="20"/>
                <w:szCs w:val="20"/>
              </w:rPr>
            </w:pPr>
            <w:r w:rsidRPr="26C8EA89">
              <w:rPr>
                <w:color w:val="000000" w:themeColor="text1"/>
                <w:sz w:val="20"/>
                <w:szCs w:val="20"/>
              </w:rPr>
              <w:t>Music/P.E./</w:t>
            </w:r>
          </w:p>
          <w:p w:rsidR="26C8EA89" w:rsidRDefault="26C8EA89" w:rsidP="26C8EA89">
            <w:pPr>
              <w:spacing w:line="240" w:lineRule="auto"/>
              <w:rPr>
                <w:color w:val="000000" w:themeColor="text1"/>
                <w:sz w:val="20"/>
                <w:szCs w:val="20"/>
              </w:rPr>
            </w:pPr>
            <w:r w:rsidRPr="26C8EA89">
              <w:rPr>
                <w:color w:val="000000" w:themeColor="text1"/>
                <w:sz w:val="20"/>
                <w:szCs w:val="20"/>
              </w:rPr>
              <w:t>History/Geography/</w:t>
            </w:r>
            <w:proofErr w:type="spellStart"/>
            <w:r w:rsidRPr="26C8EA89">
              <w:rPr>
                <w:color w:val="000000" w:themeColor="text1"/>
                <w:sz w:val="20"/>
                <w:szCs w:val="20"/>
              </w:rPr>
              <w:t>R.E</w:t>
            </w:r>
            <w:proofErr w:type="spellEnd"/>
            <w:r w:rsidRPr="26C8EA89">
              <w:rPr>
                <w:color w:val="000000" w:themeColor="text1"/>
                <w:sz w:val="20"/>
                <w:szCs w:val="20"/>
              </w:rPr>
              <w:t>./Art/</w:t>
            </w:r>
            <w:proofErr w:type="spellStart"/>
            <w:r w:rsidRPr="26C8EA89">
              <w:rPr>
                <w:color w:val="000000" w:themeColor="text1"/>
                <w:sz w:val="20"/>
                <w:szCs w:val="20"/>
              </w:rPr>
              <w:t>D&amp;T</w:t>
            </w:r>
            <w:proofErr w:type="spellEnd"/>
            <w:r w:rsidRPr="26C8EA89">
              <w:rPr>
                <w:color w:val="000000" w:themeColor="text1"/>
                <w:sz w:val="20"/>
                <w:szCs w:val="20"/>
              </w:rPr>
              <w:t>/</w:t>
            </w:r>
            <w:proofErr w:type="spellStart"/>
            <w:r w:rsidRPr="26C8EA89">
              <w:rPr>
                <w:color w:val="000000" w:themeColor="text1"/>
                <w:sz w:val="20"/>
                <w:szCs w:val="20"/>
              </w:rPr>
              <w:t>MFL</w:t>
            </w:r>
            <w:proofErr w:type="spellEnd"/>
          </w:p>
          <w:p w:rsidR="26C8EA89" w:rsidRDefault="26C8EA89" w:rsidP="26C8EA89">
            <w:pPr>
              <w:spacing w:line="240" w:lineRule="auto"/>
              <w:rPr>
                <w:color w:val="000000" w:themeColor="text1"/>
                <w:sz w:val="20"/>
                <w:szCs w:val="20"/>
              </w:rPr>
            </w:pPr>
            <w:r w:rsidRPr="26C8EA89">
              <w:rPr>
                <w:i/>
                <w:iCs/>
                <w:color w:val="000000" w:themeColor="text1"/>
                <w:sz w:val="20"/>
                <w:szCs w:val="20"/>
              </w:rPr>
              <w:t>Please highlight and date for each subject</w:t>
            </w: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Undertake observations in Year 3 to gain understanding of Transition </w:t>
            </w:r>
            <w:proofErr w:type="spellStart"/>
            <w:r w:rsidRPr="26C8EA89">
              <w:rPr>
                <w:color w:val="000000" w:themeColor="text1"/>
                <w:sz w:val="20"/>
                <w:szCs w:val="20"/>
              </w:rPr>
              <w:t>KS1</w:t>
            </w:r>
            <w:proofErr w:type="spellEnd"/>
            <w:r w:rsidRPr="26C8EA89">
              <w:rPr>
                <w:color w:val="000000" w:themeColor="text1"/>
                <w:sz w:val="20"/>
                <w:szCs w:val="20"/>
              </w:rPr>
              <w:t>/</w:t>
            </w:r>
            <w:proofErr w:type="spellStart"/>
            <w:r w:rsidRPr="26C8EA89">
              <w:rPr>
                <w:color w:val="000000" w:themeColor="text1"/>
                <w:sz w:val="20"/>
                <w:szCs w:val="20"/>
              </w:rPr>
              <w:t>KS2</w:t>
            </w:r>
            <w:proofErr w:type="spellEnd"/>
            <w:r w:rsidRPr="26C8EA89">
              <w:rPr>
                <w:color w:val="000000" w:themeColor="text1"/>
                <w:sz w:val="20"/>
                <w:szCs w:val="20"/>
              </w:rPr>
              <w:t xml:space="preserve"> and how/if children are prepared</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In preparation for Year 3 engage with Subject Specialism Subject Leader – where possible use </w:t>
            </w:r>
            <w:proofErr w:type="spellStart"/>
            <w:r w:rsidRPr="26C8EA89">
              <w:rPr>
                <w:color w:val="000000" w:themeColor="text1"/>
                <w:sz w:val="20"/>
                <w:szCs w:val="20"/>
              </w:rPr>
              <w:t>CPD</w:t>
            </w:r>
            <w:proofErr w:type="spellEnd"/>
            <w:r w:rsidRPr="26C8EA89">
              <w:rPr>
                <w:color w:val="000000" w:themeColor="text1"/>
                <w:sz w:val="20"/>
                <w:szCs w:val="20"/>
              </w:rPr>
              <w:t xml:space="preserve"> time to shadow and observe, look at resources, monitoring and assessment</w:t>
            </w: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Further observations of Outdoor Learning and Play in Setting across age ranges – identify comparisons and similarities from </w:t>
            </w:r>
            <w:proofErr w:type="spellStart"/>
            <w:r w:rsidRPr="26C8EA89">
              <w:rPr>
                <w:color w:val="000000" w:themeColor="text1"/>
                <w:sz w:val="20"/>
                <w:szCs w:val="20"/>
              </w:rPr>
              <w:t>SE1</w:t>
            </w:r>
            <w:proofErr w:type="spellEnd"/>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bottom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and engage in parental exchanges and discussions</w:t>
            </w:r>
          </w:p>
          <w:p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Observe and engage in parental exchanges and discussions</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Ensure opportunities are taken to further observe phonics (teach where </w:t>
            </w:r>
            <w:proofErr w:type="gramStart"/>
            <w:r w:rsidRPr="26C8EA89">
              <w:rPr>
                <w:color w:val="000000" w:themeColor="text1"/>
                <w:sz w:val="20"/>
                <w:szCs w:val="20"/>
              </w:rPr>
              <w:t>possible)  and</w:t>
            </w:r>
            <w:proofErr w:type="gramEnd"/>
            <w:r w:rsidRPr="26C8EA89">
              <w:rPr>
                <w:color w:val="000000" w:themeColor="text1"/>
                <w:sz w:val="20"/>
                <w:szCs w:val="20"/>
              </w:rPr>
              <w:t xml:space="preserve"> develop understanding of </w:t>
            </w:r>
            <w:proofErr w:type="spellStart"/>
            <w:r w:rsidRPr="26C8EA89">
              <w:rPr>
                <w:color w:val="000000" w:themeColor="text1"/>
                <w:sz w:val="20"/>
                <w:szCs w:val="20"/>
              </w:rPr>
              <w:t>KS1</w:t>
            </w:r>
            <w:proofErr w:type="spellEnd"/>
            <w:r w:rsidRPr="26C8EA89">
              <w:rPr>
                <w:color w:val="000000" w:themeColor="text1"/>
                <w:sz w:val="20"/>
                <w:szCs w:val="20"/>
              </w:rPr>
              <w:t xml:space="preserve"> practice</w:t>
            </w: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2"/>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Ensure as many opportunities as possible are taken to observe/teach phonics and develop understanding of </w:t>
            </w:r>
            <w:proofErr w:type="spellStart"/>
            <w:r w:rsidRPr="26C8EA89">
              <w:rPr>
                <w:color w:val="000000" w:themeColor="text1"/>
                <w:sz w:val="20"/>
                <w:szCs w:val="20"/>
              </w:rPr>
              <w:t>KS1</w:t>
            </w:r>
            <w:proofErr w:type="spellEnd"/>
            <w:r w:rsidRPr="26C8EA89">
              <w:rPr>
                <w:color w:val="000000" w:themeColor="text1"/>
                <w:sz w:val="20"/>
                <w:szCs w:val="20"/>
              </w:rPr>
              <w:t xml:space="preserve"> practice</w:t>
            </w: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val="restart"/>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spellStart"/>
            <w:proofErr w:type="gramStart"/>
            <w:r w:rsidRPr="26C8EA89">
              <w:rPr>
                <w:color w:val="000000" w:themeColor="text1"/>
                <w:sz w:val="20"/>
                <w:szCs w:val="20"/>
              </w:rPr>
              <w:t>CPD</w:t>
            </w:r>
            <w:proofErr w:type="spellEnd"/>
            <w:r w:rsidRPr="26C8EA89">
              <w:rPr>
                <w:color w:val="000000" w:themeColor="text1"/>
                <w:sz w:val="20"/>
                <w:szCs w:val="20"/>
              </w:rPr>
              <w:t xml:space="preserve">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left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230" w:type="dxa"/>
            <w:vMerge/>
            <w:tcBorders>
              <w:top w:val="single" w:sz="0" w:space="0" w:color="auto"/>
              <w:left w:val="single" w:sz="0" w:space="0" w:color="auto"/>
              <w:bottom w:val="single" w:sz="0" w:space="0" w:color="auto"/>
              <w:right w:val="single" w:sz="0" w:space="0" w:color="auto"/>
            </w:tcBorders>
            <w:vAlign w:val="center"/>
          </w:tcPr>
          <w:p w:rsidR="00C73EFB" w:rsidRDefault="00C73EFB"/>
        </w:tc>
        <w:tc>
          <w:tcPr>
            <w:tcW w:w="523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tc>
        <w:tc>
          <w:tcPr>
            <w:tcW w:w="11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8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tc>
        <w:tc>
          <w:tcPr>
            <w:tcW w:w="183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bl>
    <w:p w:rsidR="26C8EA89" w:rsidRDefault="26C8EA89" w:rsidP="26C8EA89">
      <w:pPr>
        <w:rPr>
          <w:color w:val="000000" w:themeColor="text1"/>
          <w:szCs w:val="22"/>
        </w:rPr>
      </w:pPr>
    </w:p>
    <w:tbl>
      <w:tblPr>
        <w:tblW w:w="0" w:type="auto"/>
        <w:tblLayout w:type="fixed"/>
        <w:tblLook w:val="04A0" w:firstRow="1" w:lastRow="0" w:firstColumn="1" w:lastColumn="0" w:noHBand="0" w:noVBand="1"/>
      </w:tblPr>
      <w:tblGrid>
        <w:gridCol w:w="1395"/>
        <w:gridCol w:w="5160"/>
        <w:gridCol w:w="1095"/>
        <w:gridCol w:w="5970"/>
        <w:gridCol w:w="1898"/>
      </w:tblGrid>
      <w:tr w:rsidR="26C8EA89" w:rsidTr="26C8EA89">
        <w:tc>
          <w:tcPr>
            <w:tcW w:w="1395" w:type="dxa"/>
            <w:vMerge w:val="restart"/>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roofErr w:type="spellStart"/>
            <w:r w:rsidRPr="26C8EA89">
              <w:rPr>
                <w:b/>
                <w:bCs/>
                <w:color w:val="000000" w:themeColor="text1"/>
                <w:sz w:val="20"/>
                <w:szCs w:val="20"/>
              </w:rPr>
              <w:t>SE3</w:t>
            </w:r>
            <w:proofErr w:type="spellEnd"/>
            <w:r w:rsidRPr="26C8EA89">
              <w:rPr>
                <w:b/>
                <w:bCs/>
                <w:color w:val="000000" w:themeColor="text1"/>
                <w:sz w:val="20"/>
                <w:szCs w:val="20"/>
              </w:rPr>
              <w:t xml:space="preserve"> (10% of each week</w:t>
            </w:r>
            <w:r w:rsidRPr="26C8EA89">
              <w:rPr>
                <w:rFonts w:ascii="Calibri" w:eastAsia="Calibri" w:hAnsi="Calibri" w:cs="Calibri"/>
                <w:b/>
                <w:bCs/>
                <w:color w:val="000000" w:themeColor="text1"/>
                <w:sz w:val="20"/>
                <w:szCs w:val="20"/>
              </w:rPr>
              <w:t>)</w:t>
            </w:r>
          </w:p>
        </w:tc>
        <w:tc>
          <w:tcPr>
            <w:tcW w:w="6255" w:type="dxa"/>
            <w:gridSpan w:val="2"/>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School:</w:t>
            </w:r>
          </w:p>
        </w:tc>
        <w:tc>
          <w:tcPr>
            <w:tcW w:w="7868" w:type="dxa"/>
            <w:gridSpan w:val="2"/>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Year Group:</w:t>
            </w:r>
          </w:p>
        </w:tc>
      </w:tr>
      <w:tr w:rsidR="26C8EA89" w:rsidTr="26C8EA89">
        <w:tc>
          <w:tcPr>
            <w:tcW w:w="1395" w:type="dxa"/>
            <w:vMerge/>
            <w:tcBorders>
              <w:left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CPD</w:t>
            </w:r>
            <w:proofErr w:type="spellEnd"/>
            <w:r w:rsidRPr="26C8EA89">
              <w:rPr>
                <w:b/>
                <w:bCs/>
                <w:color w:val="000000" w:themeColor="text1"/>
                <w:sz w:val="20"/>
                <w:szCs w:val="20"/>
              </w:rPr>
              <w:t xml:space="preserve"> Focus </w:t>
            </w:r>
            <w:proofErr w:type="spellStart"/>
            <w:r w:rsidRPr="26C8EA89">
              <w:rPr>
                <w:b/>
                <w:bCs/>
                <w:color w:val="000000" w:themeColor="text1"/>
                <w:sz w:val="20"/>
                <w:szCs w:val="20"/>
              </w:rPr>
              <w:t>KS1</w:t>
            </w:r>
            <w:proofErr w:type="spellEnd"/>
            <w:r w:rsidRPr="26C8EA89">
              <w:rPr>
                <w:b/>
                <w:bCs/>
                <w:color w:val="000000" w:themeColor="text1"/>
                <w:sz w:val="20"/>
                <w:szCs w:val="20"/>
              </w:rPr>
              <w:t xml:space="preserve"> and 2</w:t>
            </w: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proofErr w:type="spellStart"/>
            <w:r w:rsidRPr="26C8EA89">
              <w:rPr>
                <w:b/>
                <w:bCs/>
                <w:color w:val="000000" w:themeColor="text1"/>
                <w:sz w:val="20"/>
                <w:szCs w:val="20"/>
              </w:rPr>
              <w:t>EYFS</w:t>
            </w:r>
            <w:proofErr w:type="spellEnd"/>
            <w:r w:rsidRPr="26C8EA89">
              <w:rPr>
                <w:b/>
                <w:bCs/>
                <w:color w:val="000000" w:themeColor="text1"/>
                <w:sz w:val="20"/>
                <w:szCs w:val="20"/>
              </w:rPr>
              <w:t xml:space="preserve"> Focus</w:t>
            </w: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b/>
                <w:bCs/>
                <w:color w:val="000000" w:themeColor="text1"/>
                <w:sz w:val="20"/>
                <w:szCs w:val="20"/>
              </w:rPr>
              <w:t>Date</w:t>
            </w:r>
          </w:p>
        </w:tc>
      </w:tr>
      <w:tr w:rsidR="26C8EA89" w:rsidTr="26C8EA89">
        <w:tc>
          <w:tcPr>
            <w:tcW w:w="1395" w:type="dxa"/>
            <w:vMerge/>
            <w:tcBorders>
              <w:left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Focused observation of skilled teachers and/or other professionals, e.g. cross phase, </w:t>
            </w:r>
            <w:r w:rsidRPr="26C8EA89">
              <w:rPr>
                <w:b/>
                <w:bCs/>
                <w:color w:val="000000" w:themeColor="text1"/>
                <w:sz w:val="20"/>
                <w:szCs w:val="20"/>
              </w:rPr>
              <w:t>addressing targets from appraisals</w:t>
            </w:r>
            <w:r w:rsidRPr="26C8EA89">
              <w:rPr>
                <w:color w:val="000000" w:themeColor="text1"/>
                <w:sz w:val="20"/>
                <w:szCs w:val="20"/>
              </w:rPr>
              <w:t xml:space="preserve"> e.g. behaviour management strategies and observing curriculum areas not taught in </w:t>
            </w:r>
            <w:proofErr w:type="spellStart"/>
            <w:r w:rsidRPr="26C8EA89">
              <w:rPr>
                <w:color w:val="000000" w:themeColor="text1"/>
                <w:sz w:val="20"/>
                <w:szCs w:val="20"/>
              </w:rPr>
              <w:t>SE2</w:t>
            </w:r>
            <w:proofErr w:type="spellEnd"/>
            <w:r w:rsidRPr="26C8EA89">
              <w:rPr>
                <w:color w:val="000000" w:themeColor="text1"/>
                <w:sz w:val="20"/>
                <w:szCs w:val="20"/>
              </w:rPr>
              <w:t>.</w:t>
            </w: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Continue development of Key Person Portfolio</w:t>
            </w:r>
          </w:p>
          <w:p w:rsidR="26C8EA89" w:rsidRDefault="26C8EA89" w:rsidP="26C8EA89">
            <w:pPr>
              <w:spacing w:line="240" w:lineRule="auto"/>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vMerge/>
            <w:tcBorders>
              <w:left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Team teaching, e.g. to gain experience of a subject or phase that they have not had the opportunity to access</w:t>
            </w: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Understand ‘in the moment planning’ – is this carried out in settings or was it in previous SE’s?  </w:t>
            </w: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vMerge/>
            <w:tcBorders>
              <w:left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Observation of good practice in, and familiarity with, digital technologies (ICT) including software and apps</w:t>
            </w:r>
          </w:p>
          <w:p w:rsidR="26C8EA89" w:rsidRDefault="26C8EA89" w:rsidP="26C8EA89">
            <w:pPr>
              <w:spacing w:line="240" w:lineRule="auto"/>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Engage in and observe parental discussions; develop understanding of engaging parents in </w:t>
            </w:r>
            <w:proofErr w:type="gramStart"/>
            <w:r w:rsidRPr="26C8EA89">
              <w:rPr>
                <w:color w:val="000000" w:themeColor="text1"/>
                <w:sz w:val="20"/>
                <w:szCs w:val="20"/>
              </w:rPr>
              <w:t>children’s  learning</w:t>
            </w:r>
            <w:proofErr w:type="gramEnd"/>
          </w:p>
          <w:p w:rsidR="26C8EA89" w:rsidRDefault="26C8EA89" w:rsidP="26C8EA89">
            <w:pPr>
              <w:spacing w:line="240" w:lineRule="auto"/>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vMerge/>
            <w:tcBorders>
              <w:left w:val="single" w:sz="0" w:space="0" w:color="auto"/>
              <w:bottom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Familiarise with assessment approach in school – compare with </w:t>
            </w:r>
            <w:proofErr w:type="spellStart"/>
            <w:r w:rsidRPr="26C8EA89">
              <w:rPr>
                <w:color w:val="000000" w:themeColor="text1"/>
                <w:sz w:val="20"/>
                <w:szCs w:val="20"/>
              </w:rPr>
              <w:t>SE2</w:t>
            </w:r>
            <w:proofErr w:type="spellEnd"/>
            <w:r w:rsidRPr="26C8EA89">
              <w:rPr>
                <w:color w:val="000000" w:themeColor="text1"/>
                <w:sz w:val="20"/>
                <w:szCs w:val="20"/>
              </w:rPr>
              <w:t xml:space="preserve"> and </w:t>
            </w:r>
            <w:proofErr w:type="spellStart"/>
            <w:r w:rsidRPr="26C8EA89">
              <w:rPr>
                <w:color w:val="000000" w:themeColor="text1"/>
                <w:sz w:val="20"/>
                <w:szCs w:val="20"/>
              </w:rPr>
              <w:t>SE1</w:t>
            </w:r>
            <w:proofErr w:type="spellEnd"/>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Consider Values and Early Years in Setting</w:t>
            </w: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Familiarise with Statutory assessment carried out in school</w:t>
            </w: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Child development and communication – emphasis in setting and understanding the teachers’ perspective of the child </w:t>
            </w: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Engage with Subject Specialism Subject Leader – where possible use </w:t>
            </w:r>
            <w:proofErr w:type="spellStart"/>
            <w:r w:rsidRPr="26C8EA89">
              <w:rPr>
                <w:color w:val="000000" w:themeColor="text1"/>
                <w:sz w:val="20"/>
                <w:szCs w:val="20"/>
              </w:rPr>
              <w:t>CPD</w:t>
            </w:r>
            <w:proofErr w:type="spellEnd"/>
            <w:r w:rsidRPr="26C8EA89">
              <w:rPr>
                <w:color w:val="000000" w:themeColor="text1"/>
                <w:sz w:val="20"/>
                <w:szCs w:val="20"/>
              </w:rPr>
              <w:t xml:space="preserve"> time to shadow and observe, look at resources, monitoring and assessment </w:t>
            </w: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Further observations of Outdoor Learning and Play in Setting across age ranges – identify comparisons and similarities from </w:t>
            </w:r>
            <w:proofErr w:type="spellStart"/>
            <w:r w:rsidRPr="26C8EA89">
              <w:rPr>
                <w:color w:val="000000" w:themeColor="text1"/>
                <w:sz w:val="20"/>
                <w:szCs w:val="20"/>
              </w:rPr>
              <w:t>SE1</w:t>
            </w:r>
            <w:proofErr w:type="spellEnd"/>
            <w:r w:rsidRPr="26C8EA89">
              <w:rPr>
                <w:color w:val="000000" w:themeColor="text1"/>
                <w:sz w:val="20"/>
                <w:szCs w:val="20"/>
              </w:rPr>
              <w:t xml:space="preserve"> and </w:t>
            </w:r>
            <w:proofErr w:type="spellStart"/>
            <w:r w:rsidRPr="26C8EA89">
              <w:rPr>
                <w:color w:val="000000" w:themeColor="text1"/>
                <w:sz w:val="20"/>
                <w:szCs w:val="20"/>
              </w:rPr>
              <w:t>SE2</w:t>
            </w:r>
            <w:proofErr w:type="spellEnd"/>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Continue to develop understanding of teaching phonics and </w:t>
            </w:r>
            <w:proofErr w:type="spellStart"/>
            <w:r w:rsidRPr="26C8EA89">
              <w:rPr>
                <w:color w:val="000000" w:themeColor="text1"/>
                <w:sz w:val="20"/>
                <w:szCs w:val="20"/>
              </w:rPr>
              <w:t>KS1</w:t>
            </w:r>
            <w:proofErr w:type="spellEnd"/>
            <w:r w:rsidRPr="26C8EA89">
              <w:rPr>
                <w:color w:val="000000" w:themeColor="text1"/>
                <w:sz w:val="20"/>
                <w:szCs w:val="20"/>
              </w:rPr>
              <w:t xml:space="preserve"> practice</w:t>
            </w: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pStyle w:val="ListParagraph"/>
              <w:numPr>
                <w:ilvl w:val="0"/>
                <w:numId w:val="1"/>
              </w:numPr>
              <w:spacing w:line="240" w:lineRule="auto"/>
              <w:rPr>
                <w:rFonts w:asciiTheme="minorHAnsi" w:eastAsiaTheme="minorEastAsia" w:hAnsiTheme="minorHAnsi" w:cstheme="minorBidi"/>
                <w:color w:val="000000" w:themeColor="text1"/>
                <w:sz w:val="20"/>
                <w:szCs w:val="20"/>
              </w:rPr>
            </w:pPr>
            <w:r w:rsidRPr="26C8EA89">
              <w:rPr>
                <w:color w:val="000000" w:themeColor="text1"/>
                <w:sz w:val="20"/>
                <w:szCs w:val="20"/>
              </w:rPr>
              <w:t xml:space="preserve">Continue to develop understanding of teaching phonics and </w:t>
            </w:r>
            <w:proofErr w:type="spellStart"/>
            <w:r w:rsidRPr="26C8EA89">
              <w:rPr>
                <w:color w:val="000000" w:themeColor="text1"/>
                <w:sz w:val="20"/>
                <w:szCs w:val="20"/>
              </w:rPr>
              <w:t>KS1</w:t>
            </w:r>
            <w:proofErr w:type="spellEnd"/>
            <w:r w:rsidRPr="26C8EA89">
              <w:rPr>
                <w:color w:val="000000" w:themeColor="text1"/>
                <w:sz w:val="20"/>
                <w:szCs w:val="20"/>
              </w:rPr>
              <w:t xml:space="preserve"> practice</w:t>
            </w: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vMerge w:val="restart"/>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Further </w:t>
            </w:r>
            <w:proofErr w:type="spellStart"/>
            <w:proofErr w:type="gramStart"/>
            <w:r w:rsidRPr="26C8EA89">
              <w:rPr>
                <w:color w:val="000000" w:themeColor="text1"/>
                <w:sz w:val="20"/>
                <w:szCs w:val="20"/>
              </w:rPr>
              <w:t>CPD</w:t>
            </w:r>
            <w:proofErr w:type="spellEnd"/>
            <w:r w:rsidRPr="26C8EA89">
              <w:rPr>
                <w:color w:val="000000" w:themeColor="text1"/>
                <w:sz w:val="20"/>
                <w:szCs w:val="20"/>
              </w:rPr>
              <w:t xml:space="preserve">  activities</w:t>
            </w:r>
            <w:proofErr w:type="gramEnd"/>
            <w:r w:rsidRPr="26C8EA89">
              <w:rPr>
                <w:color w:val="000000" w:themeColor="text1"/>
                <w:sz w:val="20"/>
                <w:szCs w:val="20"/>
              </w:rPr>
              <w:t xml:space="preserve"> identified through mentor feedback, student</w:t>
            </w:r>
            <w:r w:rsidRPr="26C8EA89">
              <w:rPr>
                <w:rFonts w:ascii="Calibri" w:eastAsia="Calibri" w:hAnsi="Calibri" w:cs="Calibri"/>
                <w:color w:val="000000" w:themeColor="text1"/>
                <w:sz w:val="20"/>
                <w:szCs w:val="20"/>
              </w:rPr>
              <w:t>’</w:t>
            </w:r>
            <w:r w:rsidRPr="26C8EA89">
              <w:rPr>
                <w:color w:val="000000" w:themeColor="text1"/>
                <w:sz w:val="20"/>
                <w:szCs w:val="20"/>
              </w:rPr>
              <w:t>s own foci</w:t>
            </w:r>
          </w:p>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rPr>
          <w:trHeight w:val="300"/>
        </w:trPr>
        <w:tc>
          <w:tcPr>
            <w:tcW w:w="1395" w:type="dxa"/>
            <w:vMerge/>
            <w:tcBorders>
              <w:left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r w:rsidR="26C8EA89" w:rsidTr="26C8EA89">
        <w:tc>
          <w:tcPr>
            <w:tcW w:w="1395" w:type="dxa"/>
            <w:vMerge/>
            <w:tcBorders>
              <w:top w:val="single" w:sz="0" w:space="0" w:color="auto"/>
              <w:left w:val="single" w:sz="0" w:space="0" w:color="auto"/>
              <w:bottom w:val="single" w:sz="0" w:space="0" w:color="auto"/>
              <w:right w:val="single" w:sz="0" w:space="0" w:color="auto"/>
            </w:tcBorders>
            <w:vAlign w:val="center"/>
          </w:tcPr>
          <w:p w:rsidR="00C73EFB" w:rsidRDefault="00C73EFB"/>
        </w:tc>
        <w:tc>
          <w:tcPr>
            <w:tcW w:w="516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p w:rsidR="26C8EA89" w:rsidRDefault="26C8EA89" w:rsidP="26C8EA89">
            <w:pPr>
              <w:spacing w:line="240" w:lineRule="auto"/>
              <w:ind w:left="360"/>
              <w:rPr>
                <w:rFonts w:ascii="Calibri" w:eastAsia="Calibri" w:hAnsi="Calibri" w:cs="Calibri"/>
                <w:color w:val="000000" w:themeColor="text1"/>
                <w:sz w:val="20"/>
                <w:szCs w:val="20"/>
              </w:rPr>
            </w:pPr>
          </w:p>
        </w:tc>
        <w:tc>
          <w:tcPr>
            <w:tcW w:w="10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c>
          <w:tcPr>
            <w:tcW w:w="597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ind w:left="360"/>
              <w:rPr>
                <w:rFonts w:ascii="Calibri" w:eastAsia="Calibri" w:hAnsi="Calibri" w:cs="Calibri"/>
                <w:color w:val="000000" w:themeColor="text1"/>
                <w:sz w:val="20"/>
                <w:szCs w:val="20"/>
              </w:rPr>
            </w:pPr>
          </w:p>
        </w:tc>
        <w:tc>
          <w:tcPr>
            <w:tcW w:w="1898"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Calibri" w:eastAsia="Calibri" w:hAnsi="Calibri" w:cs="Calibri"/>
                <w:color w:val="000000" w:themeColor="text1"/>
                <w:sz w:val="20"/>
                <w:szCs w:val="20"/>
              </w:rPr>
            </w:pPr>
          </w:p>
        </w:tc>
      </w:tr>
    </w:tbl>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pStyle w:val="Heading1"/>
        <w:rPr>
          <w:color w:val="2F5496" w:themeColor="accent1" w:themeShade="BF"/>
          <w:szCs w:val="3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790CA28D" w:rsidRDefault="790CA28D" w:rsidP="790CA28D">
      <w:pPr>
        <w:pStyle w:val="Heading1"/>
        <w:rPr>
          <w:color w:val="2F5496" w:themeColor="accent1" w:themeShade="BF"/>
          <w:szCs w:val="32"/>
        </w:rPr>
      </w:pPr>
    </w:p>
    <w:p w:rsidR="1300C176" w:rsidRDefault="1300C176" w:rsidP="26C8EA89">
      <w:pPr>
        <w:pStyle w:val="Heading1"/>
        <w:rPr>
          <w:color w:val="2F5496" w:themeColor="accent1" w:themeShade="BF"/>
          <w:szCs w:val="32"/>
        </w:rPr>
      </w:pPr>
      <w:r w:rsidRPr="26C8EA89">
        <w:rPr>
          <w:color w:val="2F5496" w:themeColor="accent1" w:themeShade="BF"/>
          <w:szCs w:val="32"/>
        </w:rPr>
        <w:t xml:space="preserve">Tracker: </w:t>
      </w:r>
      <w:proofErr w:type="spellStart"/>
      <w:r w:rsidRPr="26C8EA89">
        <w:rPr>
          <w:color w:val="2F5496" w:themeColor="accent1" w:themeShade="BF"/>
          <w:szCs w:val="32"/>
        </w:rPr>
        <w:t>BAME</w:t>
      </w:r>
      <w:proofErr w:type="spellEnd"/>
      <w:r w:rsidRPr="26C8EA89">
        <w:rPr>
          <w:color w:val="2F5496" w:themeColor="accent1" w:themeShade="BF"/>
          <w:szCs w:val="32"/>
        </w:rPr>
        <w:t xml:space="preserve"> Pupils</w:t>
      </w:r>
    </w:p>
    <w:p w:rsidR="26C8EA89" w:rsidRDefault="26C8EA89" w:rsidP="26C8EA89">
      <w:pPr>
        <w:rPr>
          <w:color w:val="000000" w:themeColor="text1"/>
          <w:szCs w:val="22"/>
        </w:rPr>
      </w:pPr>
    </w:p>
    <w:tbl>
      <w:tblPr>
        <w:tblStyle w:val="TableGrid"/>
        <w:tblW w:w="0" w:type="auto"/>
        <w:tblLayout w:type="fixed"/>
        <w:tblLook w:val="04A0" w:firstRow="1" w:lastRow="0" w:firstColumn="1" w:lastColumn="0" w:noHBand="0" w:noVBand="1"/>
      </w:tblPr>
      <w:tblGrid>
        <w:gridCol w:w="1980"/>
        <w:gridCol w:w="2175"/>
        <w:gridCol w:w="1980"/>
        <w:gridCol w:w="2595"/>
        <w:gridCol w:w="2475"/>
        <w:gridCol w:w="2715"/>
      </w:tblGrid>
      <w:tr w:rsidR="26C8EA89" w:rsidTr="26C8EA89">
        <w:tc>
          <w:tcPr>
            <w:tcW w:w="13920" w:type="dxa"/>
            <w:gridSpan w:val="6"/>
            <w:shd w:val="clear" w:color="auto" w:fill="BFBFBF" w:themeFill="background1" w:themeFillShade="BF"/>
          </w:tcPr>
          <w:p w:rsidR="26C8EA89" w:rsidRDefault="26C8EA89" w:rsidP="26C8EA89">
            <w:pPr>
              <w:rPr>
                <w:color w:val="000000" w:themeColor="text1"/>
                <w:sz w:val="20"/>
                <w:szCs w:val="20"/>
              </w:rPr>
            </w:pPr>
            <w:r w:rsidRPr="26C8EA89">
              <w:rPr>
                <w:b/>
                <w:bCs/>
                <w:color w:val="000000" w:themeColor="text1"/>
                <w:sz w:val="20"/>
                <w:szCs w:val="20"/>
              </w:rPr>
              <w:t xml:space="preserve">Name:                                                  </w:t>
            </w:r>
          </w:p>
        </w:tc>
      </w:tr>
      <w:tr w:rsidR="26C8EA89" w:rsidTr="26C8EA89">
        <w:trPr>
          <w:trHeight w:val="300"/>
        </w:trPr>
        <w:tc>
          <w:tcPr>
            <w:tcW w:w="1980" w:type="dxa"/>
          </w:tcPr>
          <w:p w:rsidR="26C8EA89" w:rsidRDefault="26C8EA89" w:rsidP="26C8EA89">
            <w:pPr>
              <w:rPr>
                <w:color w:val="000000" w:themeColor="text1"/>
                <w:szCs w:val="22"/>
              </w:rPr>
            </w:pPr>
          </w:p>
        </w:tc>
        <w:tc>
          <w:tcPr>
            <w:tcW w:w="2175" w:type="dxa"/>
          </w:tcPr>
          <w:p w:rsidR="26C8EA89" w:rsidRDefault="26C8EA89" w:rsidP="26C8EA89">
            <w:pPr>
              <w:jc w:val="center"/>
              <w:rPr>
                <w:color w:val="000000" w:themeColor="text1"/>
                <w:sz w:val="20"/>
                <w:szCs w:val="20"/>
              </w:rPr>
            </w:pPr>
            <w:proofErr w:type="spellStart"/>
            <w:r w:rsidRPr="26C8EA89">
              <w:rPr>
                <w:b/>
                <w:bCs/>
                <w:color w:val="000000" w:themeColor="text1"/>
                <w:sz w:val="20"/>
                <w:szCs w:val="20"/>
              </w:rPr>
              <w:t>SE1</w:t>
            </w:r>
            <w:proofErr w:type="spellEnd"/>
          </w:p>
        </w:tc>
        <w:tc>
          <w:tcPr>
            <w:tcW w:w="1980" w:type="dxa"/>
          </w:tcPr>
          <w:p w:rsidR="26C8EA89" w:rsidRDefault="26C8EA89" w:rsidP="26C8EA89">
            <w:pPr>
              <w:jc w:val="center"/>
              <w:rPr>
                <w:color w:val="000000" w:themeColor="text1"/>
                <w:sz w:val="20"/>
                <w:szCs w:val="20"/>
              </w:rPr>
            </w:pPr>
            <w:proofErr w:type="spellStart"/>
            <w:r w:rsidRPr="26C8EA89">
              <w:rPr>
                <w:b/>
                <w:bCs/>
                <w:color w:val="000000" w:themeColor="text1"/>
                <w:sz w:val="20"/>
                <w:szCs w:val="20"/>
              </w:rPr>
              <w:t>SE2</w:t>
            </w:r>
            <w:proofErr w:type="spellEnd"/>
          </w:p>
        </w:tc>
        <w:tc>
          <w:tcPr>
            <w:tcW w:w="2595" w:type="dxa"/>
          </w:tcPr>
          <w:p w:rsidR="26C8EA89" w:rsidRDefault="26C8EA89" w:rsidP="26C8EA89">
            <w:pPr>
              <w:jc w:val="center"/>
              <w:rPr>
                <w:color w:val="000000" w:themeColor="text1"/>
                <w:sz w:val="20"/>
                <w:szCs w:val="20"/>
              </w:rPr>
            </w:pPr>
            <w:proofErr w:type="spellStart"/>
            <w:r w:rsidRPr="26C8EA89">
              <w:rPr>
                <w:b/>
                <w:bCs/>
                <w:color w:val="000000" w:themeColor="text1"/>
                <w:sz w:val="20"/>
                <w:szCs w:val="20"/>
              </w:rPr>
              <w:t>SE3</w:t>
            </w:r>
            <w:proofErr w:type="spellEnd"/>
            <w:r w:rsidRPr="26C8EA89">
              <w:rPr>
                <w:b/>
                <w:bCs/>
                <w:color w:val="000000" w:themeColor="text1"/>
                <w:sz w:val="20"/>
                <w:szCs w:val="20"/>
              </w:rPr>
              <w:t xml:space="preserve"> </w:t>
            </w:r>
          </w:p>
        </w:tc>
        <w:tc>
          <w:tcPr>
            <w:tcW w:w="2475" w:type="dxa"/>
          </w:tcPr>
          <w:p w:rsidR="26C8EA89" w:rsidRDefault="26C8EA89" w:rsidP="26C8EA89">
            <w:pPr>
              <w:jc w:val="center"/>
              <w:rPr>
                <w:color w:val="000000" w:themeColor="text1"/>
                <w:sz w:val="20"/>
                <w:szCs w:val="20"/>
              </w:rPr>
            </w:pPr>
            <w:r w:rsidRPr="26C8EA89">
              <w:rPr>
                <w:b/>
                <w:bCs/>
                <w:color w:val="000000" w:themeColor="text1"/>
                <w:sz w:val="20"/>
                <w:szCs w:val="20"/>
              </w:rPr>
              <w:t>Diversity/Enrichment</w:t>
            </w:r>
          </w:p>
        </w:tc>
        <w:tc>
          <w:tcPr>
            <w:tcW w:w="2715" w:type="dxa"/>
          </w:tcPr>
          <w:p w:rsidR="26C8EA89" w:rsidRDefault="26C8EA89" w:rsidP="26C8EA89">
            <w:pPr>
              <w:jc w:val="center"/>
              <w:rPr>
                <w:color w:val="000000" w:themeColor="text1"/>
                <w:sz w:val="20"/>
                <w:szCs w:val="20"/>
              </w:rPr>
            </w:pPr>
            <w:r w:rsidRPr="26C8EA89">
              <w:rPr>
                <w:b/>
                <w:bCs/>
                <w:color w:val="000000" w:themeColor="text1"/>
                <w:sz w:val="20"/>
                <w:szCs w:val="20"/>
              </w:rPr>
              <w:t>Other Enrichment</w:t>
            </w: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range of backgrounds have you encountered?</w:t>
            </w:r>
          </w:p>
        </w:tc>
        <w:tc>
          <w:tcPr>
            <w:tcW w:w="2175" w:type="dxa"/>
          </w:tcPr>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 xml:space="preserve">What specific teaching and learning strategies to support pupils from </w:t>
            </w:r>
            <w:proofErr w:type="spellStart"/>
            <w:r w:rsidRPr="26C8EA89">
              <w:rPr>
                <w:color w:val="000000" w:themeColor="text1"/>
                <w:sz w:val="20"/>
                <w:szCs w:val="20"/>
              </w:rPr>
              <w:t>BAME</w:t>
            </w:r>
            <w:proofErr w:type="spellEnd"/>
            <w:r w:rsidRPr="26C8EA89">
              <w:rPr>
                <w:color w:val="000000" w:themeColor="text1"/>
                <w:sz w:val="20"/>
                <w:szCs w:val="20"/>
              </w:rPr>
              <w:t xml:space="preserve"> backgrounds have you observed?</w:t>
            </w:r>
          </w:p>
        </w:tc>
        <w:tc>
          <w:tcPr>
            <w:tcW w:w="2175" w:type="dxa"/>
          </w:tcPr>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 xml:space="preserve">What specific teaching and learning strategies to support pupils from </w:t>
            </w:r>
            <w:proofErr w:type="spellStart"/>
            <w:r w:rsidRPr="26C8EA89">
              <w:rPr>
                <w:color w:val="000000" w:themeColor="text1"/>
                <w:sz w:val="20"/>
                <w:szCs w:val="20"/>
              </w:rPr>
              <w:t>BAME</w:t>
            </w:r>
            <w:proofErr w:type="spellEnd"/>
            <w:r w:rsidRPr="26C8EA89">
              <w:rPr>
                <w:color w:val="000000" w:themeColor="text1"/>
                <w:sz w:val="20"/>
                <w:szCs w:val="20"/>
              </w:rPr>
              <w:t xml:space="preserve"> backgrounds have you used?</w:t>
            </w:r>
          </w:p>
        </w:tc>
        <w:tc>
          <w:tcPr>
            <w:tcW w:w="2175" w:type="dxa"/>
          </w:tcPr>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 xml:space="preserve">What worked well in terms of meeting the needs of pupils from </w:t>
            </w:r>
            <w:proofErr w:type="spellStart"/>
            <w:r w:rsidRPr="26C8EA89">
              <w:rPr>
                <w:color w:val="000000" w:themeColor="text1"/>
                <w:sz w:val="20"/>
                <w:szCs w:val="20"/>
              </w:rPr>
              <w:t>BAME</w:t>
            </w:r>
            <w:proofErr w:type="spellEnd"/>
            <w:r w:rsidRPr="26C8EA89">
              <w:rPr>
                <w:color w:val="000000" w:themeColor="text1"/>
                <w:sz w:val="20"/>
                <w:szCs w:val="20"/>
              </w:rPr>
              <w:t xml:space="preserve"> backgrounds?</w:t>
            </w:r>
          </w:p>
        </w:tc>
        <w:tc>
          <w:tcPr>
            <w:tcW w:w="2175" w:type="dxa"/>
          </w:tcPr>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r w:rsidR="26C8EA89" w:rsidTr="26C8EA89">
        <w:trPr>
          <w:trHeight w:val="870"/>
        </w:trPr>
        <w:tc>
          <w:tcPr>
            <w:tcW w:w="1980" w:type="dxa"/>
          </w:tcPr>
          <w:p w:rsidR="26C8EA89" w:rsidRDefault="26C8EA89" w:rsidP="26C8EA89">
            <w:pPr>
              <w:rPr>
                <w:color w:val="000000" w:themeColor="text1"/>
                <w:sz w:val="20"/>
                <w:szCs w:val="20"/>
              </w:rPr>
            </w:pPr>
            <w:r w:rsidRPr="26C8EA89">
              <w:rPr>
                <w:color w:val="000000" w:themeColor="text1"/>
                <w:sz w:val="20"/>
                <w:szCs w:val="20"/>
              </w:rPr>
              <w:t>What worked less well?</w:t>
            </w:r>
          </w:p>
          <w:p w:rsidR="26C8EA89" w:rsidRDefault="26C8EA89" w:rsidP="26C8EA89">
            <w:pPr>
              <w:rPr>
                <w:color w:val="000000" w:themeColor="text1"/>
                <w:sz w:val="20"/>
                <w:szCs w:val="20"/>
              </w:rPr>
            </w:pPr>
          </w:p>
          <w:p w:rsidR="26C8EA89" w:rsidRDefault="26C8EA89" w:rsidP="26C8EA89">
            <w:pPr>
              <w:rPr>
                <w:color w:val="000000" w:themeColor="text1"/>
                <w:sz w:val="20"/>
                <w:szCs w:val="20"/>
              </w:rPr>
            </w:pPr>
          </w:p>
        </w:tc>
        <w:tc>
          <w:tcPr>
            <w:tcW w:w="2175" w:type="dxa"/>
          </w:tcPr>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r w:rsidR="26C8EA89" w:rsidTr="26C8EA89">
        <w:tc>
          <w:tcPr>
            <w:tcW w:w="13920" w:type="dxa"/>
            <w:gridSpan w:val="6"/>
            <w:shd w:val="clear" w:color="auto" w:fill="BFBFBF" w:themeFill="background1" w:themeFillShade="BF"/>
          </w:tcPr>
          <w:p w:rsidR="26C8EA89" w:rsidRDefault="26C8EA89" w:rsidP="26C8EA89">
            <w:pPr>
              <w:jc w:val="center"/>
              <w:rPr>
                <w:color w:val="000000" w:themeColor="text1"/>
                <w:sz w:val="20"/>
                <w:szCs w:val="20"/>
              </w:rPr>
            </w:pPr>
            <w:r w:rsidRPr="26C8EA89">
              <w:rPr>
                <w:b/>
                <w:bCs/>
                <w:color w:val="000000" w:themeColor="text1"/>
                <w:sz w:val="20"/>
                <w:szCs w:val="20"/>
              </w:rPr>
              <w:t>Reflection</w:t>
            </w:r>
          </w:p>
        </w:tc>
      </w:tr>
      <w:tr w:rsidR="26C8EA89" w:rsidTr="26C8EA89">
        <w:trPr>
          <w:trHeight w:val="1005"/>
        </w:trPr>
        <w:tc>
          <w:tcPr>
            <w:tcW w:w="1980" w:type="dxa"/>
          </w:tcPr>
          <w:p w:rsidR="26C8EA89" w:rsidRDefault="26C8EA89" w:rsidP="26C8EA89">
            <w:pPr>
              <w:rPr>
                <w:color w:val="000000" w:themeColor="text1"/>
                <w:sz w:val="20"/>
                <w:szCs w:val="20"/>
              </w:rPr>
            </w:pPr>
            <w:r w:rsidRPr="26C8EA89">
              <w:rPr>
                <w:color w:val="000000" w:themeColor="text1"/>
                <w:sz w:val="20"/>
                <w:szCs w:val="20"/>
              </w:rPr>
              <w:t>What lessons have I learned for my future practice?</w:t>
            </w:r>
          </w:p>
        </w:tc>
        <w:tc>
          <w:tcPr>
            <w:tcW w:w="2175" w:type="dxa"/>
          </w:tcPr>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Pr>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tc>
        <w:tc>
          <w:tcPr>
            <w:tcW w:w="1980" w:type="dxa"/>
          </w:tcPr>
          <w:p w:rsidR="26C8EA89" w:rsidRDefault="26C8EA89" w:rsidP="26C8EA89">
            <w:pPr>
              <w:rPr>
                <w:color w:val="000000" w:themeColor="text1"/>
                <w:szCs w:val="22"/>
              </w:rPr>
            </w:pPr>
          </w:p>
        </w:tc>
        <w:tc>
          <w:tcPr>
            <w:tcW w:w="2595" w:type="dxa"/>
          </w:tcPr>
          <w:p w:rsidR="26C8EA89" w:rsidRDefault="26C8EA89" w:rsidP="26C8EA89">
            <w:pPr>
              <w:rPr>
                <w:color w:val="000000" w:themeColor="text1"/>
                <w:szCs w:val="22"/>
              </w:rPr>
            </w:pPr>
          </w:p>
        </w:tc>
        <w:tc>
          <w:tcPr>
            <w:tcW w:w="2475" w:type="dxa"/>
          </w:tcPr>
          <w:p w:rsidR="26C8EA89" w:rsidRDefault="26C8EA89" w:rsidP="26C8EA89">
            <w:pPr>
              <w:rPr>
                <w:color w:val="000000" w:themeColor="text1"/>
                <w:szCs w:val="22"/>
              </w:rPr>
            </w:pPr>
          </w:p>
        </w:tc>
        <w:tc>
          <w:tcPr>
            <w:tcW w:w="2715" w:type="dxa"/>
          </w:tcPr>
          <w:p w:rsidR="26C8EA89" w:rsidRDefault="26C8EA89" w:rsidP="26C8EA89">
            <w:pPr>
              <w:rPr>
                <w:color w:val="000000" w:themeColor="text1"/>
                <w:szCs w:val="22"/>
              </w:rPr>
            </w:pPr>
          </w:p>
        </w:tc>
      </w:tr>
    </w:tbl>
    <w:p w:rsidR="26C8EA89" w:rsidRDefault="26C8EA89" w:rsidP="26C8EA89">
      <w:pPr>
        <w:rPr>
          <w:color w:val="000000" w:themeColor="text1"/>
          <w:szCs w:val="22"/>
        </w:rPr>
      </w:pPr>
    </w:p>
    <w:p w:rsidR="24AF1E9A" w:rsidRDefault="24AF1E9A" w:rsidP="26C8EA89">
      <w:pPr>
        <w:pStyle w:val="Heading2"/>
        <w:rPr>
          <w:color w:val="2F5496" w:themeColor="accent1" w:themeShade="BF"/>
          <w:szCs w:val="26"/>
        </w:rPr>
      </w:pPr>
      <w:r w:rsidRPr="26C8EA89">
        <w:rPr>
          <w:color w:val="2F5496" w:themeColor="accent1" w:themeShade="BF"/>
          <w:szCs w:val="26"/>
        </w:rPr>
        <w:t xml:space="preserve">Tracker: </w:t>
      </w:r>
      <w:proofErr w:type="spellStart"/>
      <w:r w:rsidRPr="26C8EA89">
        <w:rPr>
          <w:color w:val="2F5496" w:themeColor="accent1" w:themeShade="BF"/>
          <w:szCs w:val="26"/>
        </w:rPr>
        <w:t>EAL</w:t>
      </w:r>
      <w:proofErr w:type="spellEnd"/>
      <w:r w:rsidRPr="26C8EA89">
        <w:rPr>
          <w:color w:val="2F5496" w:themeColor="accent1" w:themeShade="BF"/>
          <w:szCs w:val="26"/>
        </w:rPr>
        <w:t xml:space="preserve"> learners</w:t>
      </w:r>
    </w:p>
    <w:p w:rsidR="26C8EA89" w:rsidRDefault="26C8EA89" w:rsidP="26C8EA89">
      <w:pPr>
        <w:rPr>
          <w:color w:val="000000" w:themeColor="text1"/>
          <w:szCs w:val="22"/>
        </w:rPr>
      </w:pPr>
    </w:p>
    <w:tbl>
      <w:tblPr>
        <w:tblStyle w:val="TableGrid"/>
        <w:tblW w:w="0" w:type="auto"/>
        <w:tblLayout w:type="fixed"/>
        <w:tblLook w:val="0000" w:firstRow="0" w:lastRow="0" w:firstColumn="0" w:lastColumn="0" w:noHBand="0" w:noVBand="0"/>
      </w:tblPr>
      <w:tblGrid>
        <w:gridCol w:w="1980"/>
        <w:gridCol w:w="2175"/>
        <w:gridCol w:w="1980"/>
        <w:gridCol w:w="2595"/>
        <w:gridCol w:w="2475"/>
        <w:gridCol w:w="2715"/>
      </w:tblGrid>
      <w:tr w:rsidR="26C8EA89"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Name:                                                  </w:t>
            </w:r>
          </w:p>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proofErr w:type="spellStart"/>
            <w:r w:rsidRPr="26C8EA89">
              <w:rPr>
                <w:b/>
                <w:bCs/>
                <w:color w:val="000000" w:themeColor="text1"/>
                <w:sz w:val="20"/>
                <w:szCs w:val="20"/>
              </w:rPr>
              <w:t>SE1</w:t>
            </w:r>
            <w:proofErr w:type="spellEnd"/>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proofErr w:type="spellStart"/>
            <w:r w:rsidRPr="26C8EA89">
              <w:rPr>
                <w:b/>
                <w:bCs/>
                <w:color w:val="000000" w:themeColor="text1"/>
                <w:sz w:val="20"/>
                <w:szCs w:val="20"/>
              </w:rPr>
              <w:t>SE2</w:t>
            </w:r>
            <w:proofErr w:type="spellEnd"/>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proofErr w:type="spellStart"/>
            <w:r w:rsidRPr="26C8EA89">
              <w:rPr>
                <w:b/>
                <w:bCs/>
                <w:color w:val="000000" w:themeColor="text1"/>
                <w:sz w:val="20"/>
                <w:szCs w:val="20"/>
              </w:rPr>
              <w:t>SE3</w:t>
            </w:r>
            <w:proofErr w:type="spellEnd"/>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r w:rsidRPr="26C8EA89">
              <w:rPr>
                <w:b/>
                <w:bCs/>
                <w:color w:val="000000" w:themeColor="text1"/>
                <w:sz w:val="20"/>
                <w:szCs w:val="20"/>
              </w:rPr>
              <w:t>Diversity/Enrichment</w:t>
            </w: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r w:rsidRPr="26C8EA89">
              <w:rPr>
                <w:b/>
                <w:bCs/>
                <w:color w:val="000000" w:themeColor="text1"/>
                <w:sz w:val="20"/>
                <w:szCs w:val="20"/>
              </w:rPr>
              <w:t>Other Enrichment</w:t>
            </w: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 xml:space="preserve">What specific teaching and learning strategies to support pupils with </w:t>
            </w:r>
            <w:proofErr w:type="spellStart"/>
            <w:r w:rsidRPr="26C8EA89">
              <w:rPr>
                <w:color w:val="000000" w:themeColor="text1"/>
                <w:sz w:val="20"/>
                <w:szCs w:val="20"/>
              </w:rPr>
              <w:t>EAL</w:t>
            </w:r>
            <w:proofErr w:type="spellEnd"/>
            <w:r w:rsidRPr="26C8EA89">
              <w:rPr>
                <w:color w:val="000000" w:themeColor="text1"/>
                <w:sz w:val="20"/>
                <w:szCs w:val="20"/>
              </w:rPr>
              <w:t xml:space="preserve"> have you observed</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What specific teaching and learning strategies to support pupils with </w:t>
            </w:r>
            <w:proofErr w:type="spellStart"/>
            <w:r w:rsidRPr="26C8EA89">
              <w:rPr>
                <w:color w:val="000000" w:themeColor="text1"/>
                <w:sz w:val="20"/>
                <w:szCs w:val="20"/>
              </w:rPr>
              <w:t>EAL</w:t>
            </w:r>
            <w:proofErr w:type="spellEnd"/>
            <w:r w:rsidRPr="26C8EA89">
              <w:rPr>
                <w:color w:val="000000" w:themeColor="text1"/>
                <w:sz w:val="20"/>
                <w:szCs w:val="20"/>
              </w:rPr>
              <w:t xml:space="preserve"> have you used?</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 xml:space="preserve">What worked well in terms of meeting the needs of pupils with </w:t>
            </w:r>
            <w:proofErr w:type="spellStart"/>
            <w:r w:rsidRPr="26C8EA89">
              <w:rPr>
                <w:color w:val="000000" w:themeColor="text1"/>
                <w:sz w:val="20"/>
                <w:szCs w:val="20"/>
              </w:rPr>
              <w:t>EAL</w:t>
            </w:r>
            <w:proofErr w:type="spellEnd"/>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worked less well?</w:t>
            </w: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26C8EA89" w:rsidRDefault="26C8EA89" w:rsidP="26C8EA89">
            <w:pPr>
              <w:spacing w:line="240" w:lineRule="auto"/>
              <w:jc w:val="center"/>
              <w:rPr>
                <w:color w:val="000000" w:themeColor="text1"/>
                <w:sz w:val="20"/>
                <w:szCs w:val="20"/>
              </w:rPr>
            </w:pPr>
            <w:r w:rsidRPr="26C8EA89">
              <w:rPr>
                <w:b/>
                <w:bCs/>
                <w:color w:val="000000" w:themeColor="text1"/>
                <w:sz w:val="20"/>
                <w:szCs w:val="20"/>
              </w:rPr>
              <w:t>Reflection</w:t>
            </w:r>
          </w:p>
        </w:tc>
      </w:tr>
      <w:tr w:rsidR="26C8EA89" w:rsidTr="26C8EA89">
        <w:trPr>
          <w:trHeight w:val="1035"/>
        </w:trPr>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lessons have I learned for my future practice</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bl>
    <w:p w:rsidR="26C8EA89" w:rsidRDefault="26C8EA89" w:rsidP="26C8EA89">
      <w:pPr>
        <w:rPr>
          <w:color w:val="000000" w:themeColor="text1"/>
          <w:szCs w:val="22"/>
        </w:rPr>
      </w:pPr>
    </w:p>
    <w:p w:rsidR="104A8BD9" w:rsidRDefault="104A8BD9" w:rsidP="26C8EA89">
      <w:pPr>
        <w:pStyle w:val="Heading2"/>
        <w:rPr>
          <w:color w:val="2F5496" w:themeColor="accent1" w:themeShade="BF"/>
          <w:szCs w:val="26"/>
        </w:rPr>
      </w:pPr>
      <w:r w:rsidRPr="26C8EA89">
        <w:rPr>
          <w:color w:val="2F5496" w:themeColor="accent1" w:themeShade="BF"/>
          <w:szCs w:val="26"/>
        </w:rPr>
        <w:t>Tracker: SEND</w:t>
      </w:r>
    </w:p>
    <w:tbl>
      <w:tblPr>
        <w:tblStyle w:val="TableGrid"/>
        <w:tblW w:w="0" w:type="auto"/>
        <w:tblLayout w:type="fixed"/>
        <w:tblLook w:val="04A0" w:firstRow="1" w:lastRow="0" w:firstColumn="1" w:lastColumn="0" w:noHBand="0" w:noVBand="1"/>
      </w:tblPr>
      <w:tblGrid>
        <w:gridCol w:w="1980"/>
        <w:gridCol w:w="2175"/>
        <w:gridCol w:w="1980"/>
        <w:gridCol w:w="2595"/>
        <w:gridCol w:w="2475"/>
        <w:gridCol w:w="2715"/>
      </w:tblGrid>
      <w:tr w:rsidR="26C8EA89" w:rsidTr="26C8EA89">
        <w:trPr>
          <w:trHeight w:val="300"/>
        </w:trPr>
        <w:tc>
          <w:tcPr>
            <w:tcW w:w="13920" w:type="dxa"/>
            <w:gridSpan w:val="6"/>
            <w:shd w:val="clear" w:color="auto" w:fill="BFBFBF" w:themeFill="background1" w:themeFillShade="BF"/>
          </w:tcPr>
          <w:p w:rsidR="26C8EA89" w:rsidRDefault="26C8EA89" w:rsidP="26C8EA89">
            <w:pPr>
              <w:rPr>
                <w:color w:val="000000" w:themeColor="text1"/>
                <w:sz w:val="20"/>
                <w:szCs w:val="20"/>
              </w:rPr>
            </w:pPr>
            <w:r w:rsidRPr="26C8EA89">
              <w:rPr>
                <w:b/>
                <w:bCs/>
                <w:color w:val="000000" w:themeColor="text1"/>
                <w:sz w:val="20"/>
                <w:szCs w:val="20"/>
              </w:rPr>
              <w:t>Name:</w:t>
            </w:r>
          </w:p>
        </w:tc>
      </w:tr>
      <w:tr w:rsidR="26C8EA89" w:rsidTr="26C8EA89">
        <w:tc>
          <w:tcPr>
            <w:tcW w:w="1980" w:type="dxa"/>
          </w:tcPr>
          <w:p w:rsidR="26C8EA89" w:rsidRDefault="26C8EA89" w:rsidP="26C8EA89">
            <w:pPr>
              <w:rPr>
                <w:color w:val="000000" w:themeColor="text1"/>
                <w:sz w:val="20"/>
                <w:szCs w:val="20"/>
              </w:rPr>
            </w:pPr>
          </w:p>
        </w:tc>
        <w:tc>
          <w:tcPr>
            <w:tcW w:w="2175" w:type="dxa"/>
          </w:tcPr>
          <w:p w:rsidR="26C8EA89" w:rsidRDefault="26C8EA89" w:rsidP="26C8EA89">
            <w:pPr>
              <w:jc w:val="center"/>
              <w:rPr>
                <w:color w:val="000000" w:themeColor="text1"/>
                <w:sz w:val="20"/>
                <w:szCs w:val="20"/>
              </w:rPr>
            </w:pPr>
            <w:proofErr w:type="spellStart"/>
            <w:r w:rsidRPr="26C8EA89">
              <w:rPr>
                <w:b/>
                <w:bCs/>
                <w:color w:val="000000" w:themeColor="text1"/>
                <w:sz w:val="20"/>
                <w:szCs w:val="20"/>
              </w:rPr>
              <w:t>SE1</w:t>
            </w:r>
            <w:proofErr w:type="spellEnd"/>
          </w:p>
        </w:tc>
        <w:tc>
          <w:tcPr>
            <w:tcW w:w="1980" w:type="dxa"/>
          </w:tcPr>
          <w:p w:rsidR="26C8EA89" w:rsidRDefault="26C8EA89" w:rsidP="26C8EA89">
            <w:pPr>
              <w:jc w:val="center"/>
              <w:rPr>
                <w:color w:val="000000" w:themeColor="text1"/>
                <w:sz w:val="20"/>
                <w:szCs w:val="20"/>
              </w:rPr>
            </w:pPr>
            <w:proofErr w:type="spellStart"/>
            <w:r w:rsidRPr="26C8EA89">
              <w:rPr>
                <w:b/>
                <w:bCs/>
                <w:color w:val="000000" w:themeColor="text1"/>
                <w:sz w:val="20"/>
                <w:szCs w:val="20"/>
              </w:rPr>
              <w:t>SE2</w:t>
            </w:r>
            <w:proofErr w:type="spellEnd"/>
          </w:p>
        </w:tc>
        <w:tc>
          <w:tcPr>
            <w:tcW w:w="2595" w:type="dxa"/>
          </w:tcPr>
          <w:p w:rsidR="26C8EA89" w:rsidRDefault="26C8EA89" w:rsidP="26C8EA89">
            <w:pPr>
              <w:jc w:val="center"/>
              <w:rPr>
                <w:color w:val="000000" w:themeColor="text1"/>
                <w:sz w:val="20"/>
                <w:szCs w:val="20"/>
              </w:rPr>
            </w:pPr>
            <w:proofErr w:type="spellStart"/>
            <w:r w:rsidRPr="26C8EA89">
              <w:rPr>
                <w:b/>
                <w:bCs/>
                <w:color w:val="000000" w:themeColor="text1"/>
                <w:sz w:val="20"/>
                <w:szCs w:val="20"/>
              </w:rPr>
              <w:t>SE3</w:t>
            </w:r>
            <w:proofErr w:type="spellEnd"/>
            <w:r w:rsidRPr="26C8EA89">
              <w:rPr>
                <w:b/>
                <w:bCs/>
                <w:color w:val="000000" w:themeColor="text1"/>
                <w:sz w:val="20"/>
                <w:szCs w:val="20"/>
              </w:rPr>
              <w:t xml:space="preserve"> </w:t>
            </w:r>
          </w:p>
        </w:tc>
        <w:tc>
          <w:tcPr>
            <w:tcW w:w="2475" w:type="dxa"/>
          </w:tcPr>
          <w:p w:rsidR="26C8EA89" w:rsidRDefault="26C8EA89" w:rsidP="26C8EA89">
            <w:pPr>
              <w:jc w:val="center"/>
              <w:rPr>
                <w:color w:val="000000" w:themeColor="text1"/>
                <w:sz w:val="20"/>
                <w:szCs w:val="20"/>
              </w:rPr>
            </w:pPr>
            <w:r w:rsidRPr="26C8EA89">
              <w:rPr>
                <w:b/>
                <w:bCs/>
                <w:color w:val="000000" w:themeColor="text1"/>
                <w:sz w:val="20"/>
                <w:szCs w:val="20"/>
              </w:rPr>
              <w:t>Diversity/Enrichment</w:t>
            </w:r>
          </w:p>
        </w:tc>
        <w:tc>
          <w:tcPr>
            <w:tcW w:w="2715" w:type="dxa"/>
          </w:tcPr>
          <w:p w:rsidR="26C8EA89" w:rsidRDefault="26C8EA89" w:rsidP="26C8EA89">
            <w:pPr>
              <w:jc w:val="center"/>
              <w:rPr>
                <w:color w:val="000000" w:themeColor="text1"/>
                <w:sz w:val="20"/>
                <w:szCs w:val="20"/>
              </w:rPr>
            </w:pPr>
            <w:r w:rsidRPr="26C8EA89">
              <w:rPr>
                <w:b/>
                <w:bCs/>
                <w:color w:val="000000" w:themeColor="text1"/>
                <w:sz w:val="20"/>
                <w:szCs w:val="20"/>
              </w:rPr>
              <w:t>Other Enrichment</w:t>
            </w: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range of SEND have you encountered?</w:t>
            </w:r>
          </w:p>
        </w:tc>
        <w:tc>
          <w:tcPr>
            <w:tcW w:w="2175" w:type="dxa"/>
          </w:tcPr>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with SEND have you observed?</w:t>
            </w:r>
          </w:p>
        </w:tc>
        <w:tc>
          <w:tcPr>
            <w:tcW w:w="2175" w:type="dxa"/>
          </w:tcPr>
          <w:p w:rsidR="26C8EA89" w:rsidRDefault="26C8EA89" w:rsidP="26C8EA89">
            <w:pPr>
              <w:rPr>
                <w:color w:val="000000" w:themeColor="text1"/>
                <w:sz w:val="20"/>
                <w:szCs w:val="20"/>
              </w:rPr>
            </w:pPr>
          </w:p>
          <w:p w:rsidR="26C8EA89" w:rsidRDefault="26C8EA89" w:rsidP="26C8EA89">
            <w:pPr>
              <w:rPr>
                <w:color w:val="000000" w:themeColor="text1"/>
                <w:sz w:val="20"/>
                <w:szCs w:val="20"/>
              </w:rPr>
            </w:pPr>
          </w:p>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specific teaching and learning strategies to support pupils with SEND have you used?</w:t>
            </w:r>
          </w:p>
        </w:tc>
        <w:tc>
          <w:tcPr>
            <w:tcW w:w="2175" w:type="dxa"/>
          </w:tcPr>
          <w:p w:rsidR="26C8EA89" w:rsidRDefault="26C8EA89" w:rsidP="26C8EA89">
            <w:pPr>
              <w:rPr>
                <w:color w:val="000000" w:themeColor="text1"/>
                <w:sz w:val="20"/>
                <w:szCs w:val="20"/>
              </w:rPr>
            </w:pPr>
          </w:p>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worked well in terms of meeting the needs of pupils with SEND</w:t>
            </w:r>
          </w:p>
        </w:tc>
        <w:tc>
          <w:tcPr>
            <w:tcW w:w="2175" w:type="dxa"/>
          </w:tcPr>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worked less well?</w:t>
            </w:r>
          </w:p>
          <w:p w:rsidR="26C8EA89" w:rsidRDefault="26C8EA89" w:rsidP="26C8EA89">
            <w:pPr>
              <w:rPr>
                <w:color w:val="000000" w:themeColor="text1"/>
                <w:sz w:val="20"/>
                <w:szCs w:val="20"/>
              </w:rPr>
            </w:pPr>
          </w:p>
        </w:tc>
        <w:tc>
          <w:tcPr>
            <w:tcW w:w="2175" w:type="dxa"/>
          </w:tcPr>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r w:rsidR="26C8EA89" w:rsidTr="26C8EA89">
        <w:tc>
          <w:tcPr>
            <w:tcW w:w="13920" w:type="dxa"/>
            <w:gridSpan w:val="6"/>
            <w:shd w:val="clear" w:color="auto" w:fill="BFBFBF" w:themeFill="background1" w:themeFillShade="BF"/>
          </w:tcPr>
          <w:p w:rsidR="26C8EA89" w:rsidRDefault="26C8EA89" w:rsidP="26C8EA89">
            <w:pPr>
              <w:jc w:val="center"/>
              <w:rPr>
                <w:color w:val="000000" w:themeColor="text1"/>
                <w:sz w:val="20"/>
                <w:szCs w:val="20"/>
              </w:rPr>
            </w:pPr>
            <w:r w:rsidRPr="26C8EA89">
              <w:rPr>
                <w:b/>
                <w:bCs/>
                <w:color w:val="000000" w:themeColor="text1"/>
                <w:sz w:val="20"/>
                <w:szCs w:val="20"/>
              </w:rPr>
              <w:t>Reflection</w:t>
            </w:r>
          </w:p>
        </w:tc>
      </w:tr>
      <w:tr w:rsidR="26C8EA89" w:rsidTr="26C8EA89">
        <w:trPr>
          <w:trHeight w:val="1035"/>
        </w:trPr>
        <w:tc>
          <w:tcPr>
            <w:tcW w:w="1980" w:type="dxa"/>
          </w:tcPr>
          <w:p w:rsidR="26C8EA89" w:rsidRDefault="26C8EA89" w:rsidP="26C8EA89">
            <w:pPr>
              <w:rPr>
                <w:color w:val="000000" w:themeColor="text1"/>
                <w:sz w:val="20"/>
                <w:szCs w:val="20"/>
              </w:rPr>
            </w:pPr>
            <w:r w:rsidRPr="26C8EA89">
              <w:rPr>
                <w:color w:val="000000" w:themeColor="text1"/>
                <w:sz w:val="20"/>
                <w:szCs w:val="20"/>
              </w:rPr>
              <w:t>What lessons have I learned for my future practice?</w:t>
            </w:r>
          </w:p>
        </w:tc>
        <w:tc>
          <w:tcPr>
            <w:tcW w:w="2175" w:type="dxa"/>
          </w:tcPr>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r w:rsidR="26C8EA89" w:rsidTr="26C8EA89">
        <w:tc>
          <w:tcPr>
            <w:tcW w:w="1980" w:type="dxa"/>
          </w:tcPr>
          <w:p w:rsidR="26C8EA89" w:rsidRDefault="26C8EA89" w:rsidP="26C8EA89">
            <w:pPr>
              <w:rPr>
                <w:color w:val="000000" w:themeColor="text1"/>
                <w:sz w:val="20"/>
                <w:szCs w:val="20"/>
              </w:rPr>
            </w:pPr>
            <w:r w:rsidRPr="26C8EA89">
              <w:rPr>
                <w:color w:val="000000" w:themeColor="text1"/>
                <w:sz w:val="20"/>
                <w:szCs w:val="20"/>
              </w:rPr>
              <w:t>What actions do I now need to take to develop my knowledge and understanding and skills?</w:t>
            </w:r>
          </w:p>
        </w:tc>
        <w:tc>
          <w:tcPr>
            <w:tcW w:w="2175" w:type="dxa"/>
          </w:tcPr>
          <w:p w:rsidR="26C8EA89" w:rsidRDefault="26C8EA89" w:rsidP="26C8EA89">
            <w:pPr>
              <w:rPr>
                <w:color w:val="000000" w:themeColor="text1"/>
                <w:sz w:val="20"/>
                <w:szCs w:val="20"/>
              </w:rPr>
            </w:pPr>
          </w:p>
          <w:p w:rsidR="26C8EA89" w:rsidRDefault="26C8EA89" w:rsidP="26C8EA89">
            <w:pPr>
              <w:rPr>
                <w:color w:val="000000" w:themeColor="text1"/>
                <w:sz w:val="20"/>
                <w:szCs w:val="20"/>
              </w:rPr>
            </w:pPr>
          </w:p>
          <w:p w:rsidR="26C8EA89" w:rsidRDefault="26C8EA89" w:rsidP="26C8EA89">
            <w:pPr>
              <w:rPr>
                <w:color w:val="000000" w:themeColor="text1"/>
                <w:sz w:val="20"/>
                <w:szCs w:val="20"/>
              </w:rPr>
            </w:pPr>
          </w:p>
          <w:p w:rsidR="26C8EA89" w:rsidRDefault="26C8EA89" w:rsidP="26C8EA89">
            <w:pPr>
              <w:rPr>
                <w:color w:val="000000" w:themeColor="text1"/>
                <w:sz w:val="20"/>
                <w:szCs w:val="20"/>
              </w:rPr>
            </w:pPr>
          </w:p>
        </w:tc>
        <w:tc>
          <w:tcPr>
            <w:tcW w:w="1980" w:type="dxa"/>
          </w:tcPr>
          <w:p w:rsidR="26C8EA89" w:rsidRDefault="26C8EA89" w:rsidP="26C8EA89">
            <w:pPr>
              <w:rPr>
                <w:color w:val="000000" w:themeColor="text1"/>
                <w:sz w:val="20"/>
                <w:szCs w:val="20"/>
              </w:rPr>
            </w:pPr>
          </w:p>
        </w:tc>
        <w:tc>
          <w:tcPr>
            <w:tcW w:w="2595" w:type="dxa"/>
          </w:tcPr>
          <w:p w:rsidR="26C8EA89" w:rsidRDefault="26C8EA89" w:rsidP="26C8EA89">
            <w:pPr>
              <w:rPr>
                <w:color w:val="000000" w:themeColor="text1"/>
                <w:sz w:val="20"/>
                <w:szCs w:val="20"/>
              </w:rPr>
            </w:pPr>
          </w:p>
        </w:tc>
        <w:tc>
          <w:tcPr>
            <w:tcW w:w="2475" w:type="dxa"/>
          </w:tcPr>
          <w:p w:rsidR="26C8EA89" w:rsidRDefault="26C8EA89" w:rsidP="26C8EA89">
            <w:pPr>
              <w:rPr>
                <w:color w:val="000000" w:themeColor="text1"/>
                <w:sz w:val="20"/>
                <w:szCs w:val="20"/>
              </w:rPr>
            </w:pPr>
          </w:p>
        </w:tc>
        <w:tc>
          <w:tcPr>
            <w:tcW w:w="2715" w:type="dxa"/>
          </w:tcPr>
          <w:p w:rsidR="26C8EA89" w:rsidRDefault="26C8EA89" w:rsidP="26C8EA89">
            <w:pPr>
              <w:rPr>
                <w:color w:val="000000" w:themeColor="text1"/>
                <w:sz w:val="20"/>
                <w:szCs w:val="20"/>
              </w:rPr>
            </w:pPr>
          </w:p>
        </w:tc>
      </w:tr>
    </w:tbl>
    <w:p w:rsidR="26C8EA89" w:rsidRDefault="26C8EA89" w:rsidP="26C8EA89">
      <w:pPr>
        <w:rPr>
          <w:color w:val="000000" w:themeColor="text1"/>
          <w:szCs w:val="22"/>
        </w:rPr>
      </w:pPr>
    </w:p>
    <w:p w:rsidR="082EF3BE" w:rsidRDefault="082EF3BE" w:rsidP="26C8EA89">
      <w:pPr>
        <w:pStyle w:val="Heading2"/>
        <w:rPr>
          <w:color w:val="2F5496" w:themeColor="accent1" w:themeShade="BF"/>
          <w:szCs w:val="26"/>
        </w:rPr>
      </w:pPr>
      <w:r w:rsidRPr="26C8EA89">
        <w:rPr>
          <w:color w:val="2F5496" w:themeColor="accent1" w:themeShade="BF"/>
          <w:szCs w:val="26"/>
        </w:rPr>
        <w:t>Tracker: Other Vulnerable Groups</w:t>
      </w:r>
    </w:p>
    <w:tbl>
      <w:tblPr>
        <w:tblStyle w:val="TableGrid"/>
        <w:tblW w:w="0" w:type="auto"/>
        <w:tblLayout w:type="fixed"/>
        <w:tblLook w:val="0000" w:firstRow="0" w:lastRow="0" w:firstColumn="0" w:lastColumn="0" w:noHBand="0" w:noVBand="0"/>
      </w:tblPr>
      <w:tblGrid>
        <w:gridCol w:w="1980"/>
        <w:gridCol w:w="2175"/>
        <w:gridCol w:w="1980"/>
        <w:gridCol w:w="2595"/>
        <w:gridCol w:w="2475"/>
        <w:gridCol w:w="2715"/>
      </w:tblGrid>
      <w:tr w:rsidR="26C8EA89"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26C8EA89" w:rsidRDefault="26C8EA89" w:rsidP="26C8EA89">
            <w:pPr>
              <w:spacing w:line="240" w:lineRule="auto"/>
              <w:rPr>
                <w:color w:val="000000" w:themeColor="text1"/>
                <w:sz w:val="20"/>
                <w:szCs w:val="20"/>
              </w:rPr>
            </w:pPr>
            <w:r w:rsidRPr="26C8EA89">
              <w:rPr>
                <w:b/>
                <w:bCs/>
                <w:color w:val="000000" w:themeColor="text1"/>
                <w:sz w:val="20"/>
                <w:szCs w:val="20"/>
              </w:rPr>
              <w:t xml:space="preserve">Name:                                                  </w:t>
            </w:r>
          </w:p>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proofErr w:type="spellStart"/>
            <w:r w:rsidRPr="26C8EA89">
              <w:rPr>
                <w:b/>
                <w:bCs/>
                <w:color w:val="000000" w:themeColor="text1"/>
                <w:sz w:val="20"/>
                <w:szCs w:val="20"/>
              </w:rPr>
              <w:t>SE1</w:t>
            </w:r>
            <w:proofErr w:type="spellEnd"/>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proofErr w:type="spellStart"/>
            <w:r w:rsidRPr="26C8EA89">
              <w:rPr>
                <w:b/>
                <w:bCs/>
                <w:color w:val="000000" w:themeColor="text1"/>
                <w:sz w:val="20"/>
                <w:szCs w:val="20"/>
              </w:rPr>
              <w:t>SE2</w:t>
            </w:r>
            <w:proofErr w:type="spellEnd"/>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proofErr w:type="spellStart"/>
            <w:r w:rsidRPr="26C8EA89">
              <w:rPr>
                <w:b/>
                <w:bCs/>
                <w:color w:val="000000" w:themeColor="text1"/>
                <w:sz w:val="20"/>
                <w:szCs w:val="20"/>
              </w:rPr>
              <w:t>SE3</w:t>
            </w:r>
            <w:proofErr w:type="spellEnd"/>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r w:rsidRPr="26C8EA89">
              <w:rPr>
                <w:b/>
                <w:bCs/>
                <w:color w:val="000000" w:themeColor="text1"/>
                <w:sz w:val="20"/>
                <w:szCs w:val="20"/>
              </w:rPr>
              <w:t>Diversity/Enrichment</w:t>
            </w: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jc w:val="center"/>
              <w:rPr>
                <w:color w:val="000000" w:themeColor="text1"/>
                <w:sz w:val="20"/>
                <w:szCs w:val="20"/>
              </w:rPr>
            </w:pPr>
            <w:r w:rsidRPr="26C8EA89">
              <w:rPr>
                <w:b/>
                <w:bCs/>
                <w:color w:val="000000" w:themeColor="text1"/>
                <w:sz w:val="20"/>
                <w:szCs w:val="20"/>
              </w:rPr>
              <w:t>Other Enrichment</w:t>
            </w: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range of other vulnerable pupils have you encountered?</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specific teaching and learning strategies to support pupils from other vulnerable groups have you observed?</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specific teaching and learning strategies to support pupils from other vulnerable groups have you used?</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worked well in terms of meeting the needs of pupils from other vulnerable groups?</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What worked less well?</w:t>
            </w: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c>
          <w:tcPr>
            <w:tcW w:w="13920" w:type="dxa"/>
            <w:gridSpan w:val="6"/>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26C8EA89" w:rsidRDefault="26C8EA89" w:rsidP="26C8EA89">
            <w:pPr>
              <w:spacing w:line="240" w:lineRule="auto"/>
              <w:jc w:val="center"/>
              <w:rPr>
                <w:color w:val="000000" w:themeColor="text1"/>
                <w:sz w:val="20"/>
                <w:szCs w:val="20"/>
              </w:rPr>
            </w:pPr>
            <w:r w:rsidRPr="26C8EA89">
              <w:rPr>
                <w:b/>
                <w:bCs/>
                <w:color w:val="000000" w:themeColor="text1"/>
                <w:sz w:val="20"/>
                <w:szCs w:val="20"/>
              </w:rPr>
              <w:t>Reflection</w:t>
            </w:r>
          </w:p>
        </w:tc>
      </w:tr>
      <w:tr w:rsidR="26C8EA89" w:rsidTr="26C8EA89">
        <w:trPr>
          <w:trHeight w:val="1035"/>
        </w:trPr>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r w:rsidRPr="26C8EA89">
              <w:rPr>
                <w:color w:val="000000" w:themeColor="text1"/>
                <w:sz w:val="20"/>
                <w:szCs w:val="20"/>
              </w:rPr>
              <w:t>What lessons have I learned for my future practice</w:t>
            </w:r>
            <w:r w:rsidRPr="26C8EA89">
              <w:rPr>
                <w:rFonts w:ascii="Times New Roman" w:eastAsia="Times New Roman" w:hAnsi="Times New Roman" w:cs="Times New Roman"/>
                <w:color w:val="000000" w:themeColor="text1"/>
                <w:sz w:val="20"/>
                <w:szCs w:val="20"/>
              </w:rPr>
              <w:t>?</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r w:rsidR="26C8EA89" w:rsidTr="26C8EA89">
        <w:trPr>
          <w:trHeight w:val="1155"/>
        </w:trPr>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color w:val="000000" w:themeColor="text1"/>
                <w:sz w:val="20"/>
                <w:szCs w:val="20"/>
              </w:rPr>
            </w:pPr>
            <w:r w:rsidRPr="26C8EA89">
              <w:rPr>
                <w:color w:val="000000" w:themeColor="text1"/>
                <w:sz w:val="20"/>
                <w:szCs w:val="20"/>
              </w:rPr>
              <w:t xml:space="preserve">What actions do I now need to take to develop my knowledge and understanding and skills? </w:t>
            </w:r>
          </w:p>
        </w:tc>
        <w:tc>
          <w:tcPr>
            <w:tcW w:w="21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1980"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59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47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c>
          <w:tcPr>
            <w:tcW w:w="2715" w:type="dxa"/>
            <w:tcBorders>
              <w:top w:val="single" w:sz="6" w:space="0" w:color="auto"/>
              <w:left w:val="single" w:sz="6" w:space="0" w:color="auto"/>
              <w:bottom w:val="single" w:sz="6" w:space="0" w:color="auto"/>
              <w:right w:val="single" w:sz="6" w:space="0" w:color="auto"/>
            </w:tcBorders>
          </w:tcPr>
          <w:p w:rsidR="26C8EA89" w:rsidRDefault="26C8EA89" w:rsidP="26C8EA89">
            <w:pPr>
              <w:spacing w:line="240" w:lineRule="auto"/>
              <w:rPr>
                <w:rFonts w:ascii="Times New Roman" w:eastAsia="Times New Roman" w:hAnsi="Times New Roman" w:cs="Times New Roman"/>
                <w:color w:val="000000" w:themeColor="text1"/>
                <w:sz w:val="20"/>
                <w:szCs w:val="20"/>
              </w:rPr>
            </w:pPr>
          </w:p>
        </w:tc>
      </w:tr>
    </w:tbl>
    <w:p w:rsidR="26C8EA89" w:rsidRDefault="26C8EA89" w:rsidP="26C8EA89">
      <w:pPr>
        <w:rPr>
          <w:color w:val="000000" w:themeColor="text1"/>
          <w:szCs w:val="22"/>
        </w:rPr>
      </w:pPr>
    </w:p>
    <w:p w:rsidR="00AB1780" w:rsidRDefault="00AB1780" w:rsidP="00AB1780">
      <w:pPr>
        <w:ind w:left="0" w:firstLine="0"/>
        <w:rPr>
          <w:color w:val="000000" w:themeColor="text1"/>
          <w:szCs w:val="22"/>
        </w:rPr>
        <w:sectPr w:rsidR="00AB1780" w:rsidSect="00443CEC">
          <w:pgSz w:w="16838" w:h="11906" w:orient="landscape"/>
          <w:pgMar w:top="720" w:right="720" w:bottom="720" w:left="720" w:header="720" w:footer="720" w:gutter="0"/>
          <w:cols w:space="720"/>
          <w:titlePg/>
        </w:sectPr>
      </w:pPr>
    </w:p>
    <w:p w:rsidR="00AB1780" w:rsidRDefault="00AB1780" w:rsidP="00AB1780">
      <w:pPr>
        <w:pStyle w:val="Heading1"/>
        <w:ind w:left="0" w:firstLine="0"/>
      </w:pPr>
      <w:r>
        <w:t>Contact List</w:t>
      </w:r>
    </w:p>
    <w:p w:rsidR="26C8EA89" w:rsidRDefault="26C8EA89" w:rsidP="26C8EA89">
      <w:pPr>
        <w:rPr>
          <w:color w:val="000000" w:themeColor="text1"/>
          <w:szCs w:val="22"/>
        </w:rPr>
      </w:pPr>
    </w:p>
    <w:tbl>
      <w:tblPr>
        <w:tblStyle w:val="TableGrid"/>
        <w:tblpPr w:leftFromText="180" w:rightFromText="180" w:vertAnchor="page" w:horzAnchor="margin" w:tblpXSpec="center" w:tblpY="1876"/>
        <w:tblW w:w="9209" w:type="dxa"/>
        <w:tblLook w:val="04A0" w:firstRow="1" w:lastRow="0" w:firstColumn="1" w:lastColumn="0" w:noHBand="0" w:noVBand="1"/>
      </w:tblPr>
      <w:tblGrid>
        <w:gridCol w:w="3539"/>
        <w:gridCol w:w="5670"/>
      </w:tblGrid>
      <w:tr w:rsidR="00AB1780" w:rsidTr="00AB1780">
        <w:tc>
          <w:tcPr>
            <w:tcW w:w="3539" w:type="dxa"/>
          </w:tcPr>
          <w:p w:rsidR="00AB1780" w:rsidRDefault="00AB1780" w:rsidP="00AB1780">
            <w:pPr>
              <w:ind w:left="0" w:firstLine="0"/>
              <w:rPr>
                <w:lang w:bidi="ar-SA"/>
              </w:rPr>
            </w:pPr>
            <w:r>
              <w:rPr>
                <w:lang w:bidi="ar-SA"/>
              </w:rPr>
              <w:t>School Experience Director</w:t>
            </w:r>
          </w:p>
        </w:tc>
        <w:tc>
          <w:tcPr>
            <w:tcW w:w="5670" w:type="dxa"/>
          </w:tcPr>
          <w:p w:rsidR="00AB1780" w:rsidRDefault="00AB1780" w:rsidP="00AB1780">
            <w:pPr>
              <w:ind w:left="0" w:firstLine="0"/>
              <w:rPr>
                <w:lang w:bidi="ar-SA"/>
              </w:rPr>
            </w:pPr>
            <w:r>
              <w:rPr>
                <w:lang w:bidi="ar-SA"/>
              </w:rPr>
              <w:t>David Scott</w:t>
            </w:r>
          </w:p>
          <w:p w:rsidR="00AB1780" w:rsidRDefault="00AB1780" w:rsidP="00AB1780">
            <w:pPr>
              <w:ind w:left="0" w:firstLine="0"/>
              <w:rPr>
                <w:lang w:bidi="ar-SA"/>
              </w:rPr>
            </w:pPr>
            <w:r>
              <w:rPr>
                <w:lang w:bidi="ar-SA"/>
              </w:rPr>
              <w:t>PGCE primary School Direct programme lead</w:t>
            </w:r>
          </w:p>
          <w:p w:rsidR="00AB1780" w:rsidRDefault="00AB1780" w:rsidP="00AB1780">
            <w:pPr>
              <w:ind w:left="0" w:firstLine="0"/>
              <w:rPr>
                <w:lang w:bidi="ar-SA"/>
              </w:rPr>
            </w:pPr>
            <w:r>
              <w:rPr>
                <w:lang w:bidi="ar-SA"/>
              </w:rPr>
              <w:t xml:space="preserve">Email – </w:t>
            </w:r>
            <w:hyperlink r:id="rId19" w:history="1">
              <w:r w:rsidRPr="00307690">
                <w:rPr>
                  <w:rStyle w:val="Hyperlink"/>
                  <w:lang w:bidi="ar-SA"/>
                </w:rPr>
                <w:t>d.scott2@yorksj.ac.uk</w:t>
              </w:r>
            </w:hyperlink>
            <w:r>
              <w:rPr>
                <w:lang w:bidi="ar-SA"/>
              </w:rPr>
              <w:t xml:space="preserve"> </w:t>
            </w:r>
          </w:p>
        </w:tc>
      </w:tr>
      <w:tr w:rsidR="00AB1780" w:rsidTr="00AB1780">
        <w:tc>
          <w:tcPr>
            <w:tcW w:w="3539" w:type="dxa"/>
          </w:tcPr>
          <w:p w:rsidR="00AB1780" w:rsidRDefault="00AB1780" w:rsidP="00AB1780">
            <w:pPr>
              <w:ind w:left="0" w:firstLine="0"/>
              <w:rPr>
                <w:lang w:bidi="ar-SA"/>
              </w:rPr>
            </w:pPr>
            <w:r>
              <w:rPr>
                <w:lang w:bidi="ar-SA"/>
              </w:rPr>
              <w:t>Link Tutor</w:t>
            </w:r>
          </w:p>
        </w:tc>
        <w:tc>
          <w:tcPr>
            <w:tcW w:w="5670" w:type="dxa"/>
          </w:tcPr>
          <w:p w:rsidR="00AB1780" w:rsidRDefault="00AB1780" w:rsidP="00AB1780">
            <w:pPr>
              <w:ind w:left="0" w:firstLine="0"/>
              <w:rPr>
                <w:lang w:bidi="ar-SA"/>
              </w:rPr>
            </w:pPr>
            <w:r>
              <w:rPr>
                <w:lang w:bidi="ar-SA"/>
              </w:rPr>
              <w:t>TBC</w:t>
            </w:r>
          </w:p>
        </w:tc>
      </w:tr>
      <w:tr w:rsidR="00AB1780" w:rsidTr="00AB1780">
        <w:tc>
          <w:tcPr>
            <w:tcW w:w="3539" w:type="dxa"/>
          </w:tcPr>
          <w:p w:rsidR="00AB1780" w:rsidRDefault="00AB1780" w:rsidP="00AB1780">
            <w:pPr>
              <w:ind w:left="0" w:firstLine="0"/>
              <w:rPr>
                <w:lang w:bidi="ar-SA"/>
              </w:rPr>
            </w:pPr>
            <w:r>
              <w:rPr>
                <w:lang w:bidi="ar-SA"/>
              </w:rPr>
              <w:t>Alliance Lead</w:t>
            </w:r>
          </w:p>
        </w:tc>
        <w:tc>
          <w:tcPr>
            <w:tcW w:w="5670" w:type="dxa"/>
          </w:tcPr>
          <w:p w:rsidR="00AB1780" w:rsidRDefault="00AB1780" w:rsidP="00AB1780">
            <w:pPr>
              <w:pStyle w:val="BODY"/>
              <w:spacing w:after="0"/>
              <w:rPr>
                <w:sz w:val="18"/>
                <w:szCs w:val="18"/>
              </w:rPr>
            </w:pPr>
            <w:r w:rsidRPr="00747155">
              <w:rPr>
                <w:sz w:val="18"/>
                <w:szCs w:val="18"/>
              </w:rPr>
              <w:t>Campus Stockton Teaching Alliance (</w:t>
            </w:r>
            <w:proofErr w:type="spellStart"/>
            <w:r w:rsidRPr="00747155">
              <w:rPr>
                <w:sz w:val="18"/>
                <w:szCs w:val="18"/>
              </w:rPr>
              <w:t>CSTA</w:t>
            </w:r>
            <w:proofErr w:type="spellEnd"/>
            <w:r w:rsidRPr="00747155">
              <w:rPr>
                <w:sz w:val="18"/>
                <w:szCs w:val="18"/>
              </w:rPr>
              <w:t>)</w:t>
            </w:r>
            <w:r w:rsidRPr="00606274">
              <w:rPr>
                <w:sz w:val="18"/>
                <w:szCs w:val="18"/>
              </w:rPr>
              <w:br/>
            </w:r>
            <w:r>
              <w:rPr>
                <w:sz w:val="18"/>
                <w:szCs w:val="18"/>
              </w:rPr>
              <w:t xml:space="preserve">Kyle Porritt &amp; Helen Weldon </w:t>
            </w:r>
            <w:hyperlink r:id="rId20" w:history="1">
              <w:r w:rsidRPr="008461E1">
                <w:rPr>
                  <w:rStyle w:val="Hyperlink"/>
                  <w:sz w:val="18"/>
                  <w:szCs w:val="18"/>
                </w:rPr>
                <w:t>kporritt@bewleyprimary.org.uk</w:t>
              </w:r>
            </w:hyperlink>
          </w:p>
          <w:p w:rsidR="00AB1780" w:rsidRDefault="00AB1780" w:rsidP="00AB1780">
            <w:pPr>
              <w:pStyle w:val="BODY"/>
              <w:spacing w:after="0"/>
              <w:rPr>
                <w:sz w:val="18"/>
                <w:szCs w:val="18"/>
              </w:rPr>
            </w:pPr>
            <w:r w:rsidRPr="00747155">
              <w:rPr>
                <w:sz w:val="18"/>
                <w:szCs w:val="18"/>
              </w:rPr>
              <w:t xml:space="preserve"> </w:t>
            </w:r>
            <w:r>
              <w:rPr>
                <w:sz w:val="18"/>
                <w:szCs w:val="18"/>
              </w:rPr>
              <w:t xml:space="preserve">&amp; </w:t>
            </w:r>
            <w:hyperlink r:id="rId21" w:history="1">
              <w:r w:rsidRPr="00C2446E">
                <w:rPr>
                  <w:rStyle w:val="Hyperlink"/>
                  <w:sz w:val="18"/>
                  <w:szCs w:val="18"/>
                </w:rPr>
                <w:t>jfhweldon@junctionfarm.org.uk</w:t>
              </w:r>
            </w:hyperlink>
          </w:p>
          <w:p w:rsidR="00AB1780" w:rsidRDefault="00AB1780" w:rsidP="00AB1780">
            <w:pPr>
              <w:pStyle w:val="BODY"/>
              <w:spacing w:after="0"/>
              <w:rPr>
                <w:sz w:val="18"/>
                <w:szCs w:val="18"/>
              </w:rPr>
            </w:pPr>
            <w:r w:rsidRPr="00747155">
              <w:rPr>
                <w:sz w:val="18"/>
                <w:szCs w:val="18"/>
              </w:rPr>
              <w:t xml:space="preserve">T: </w:t>
            </w:r>
            <w:r>
              <w:rPr>
                <w:sz w:val="18"/>
                <w:szCs w:val="18"/>
              </w:rPr>
              <w:t>01642 781586 – Junction Farm Primary School</w:t>
            </w:r>
          </w:p>
          <w:p w:rsidR="00AB1780" w:rsidRDefault="00AB1780" w:rsidP="00AB1780">
            <w:pPr>
              <w:pStyle w:val="BODY"/>
              <w:spacing w:after="0"/>
              <w:rPr>
                <w:sz w:val="18"/>
                <w:szCs w:val="18"/>
              </w:rPr>
            </w:pPr>
            <w:r>
              <w:rPr>
                <w:sz w:val="18"/>
                <w:szCs w:val="18"/>
              </w:rPr>
              <w:t xml:space="preserve">T. 01642 371647 – Bewley Primary School </w:t>
            </w:r>
          </w:p>
          <w:p w:rsidR="00AB1780" w:rsidRPr="00ED257A" w:rsidRDefault="00AB1780" w:rsidP="00AB1780">
            <w:pPr>
              <w:pStyle w:val="BODY"/>
              <w:rPr>
                <w:sz w:val="18"/>
                <w:szCs w:val="18"/>
              </w:rPr>
            </w:pPr>
            <w:r w:rsidRPr="00606274">
              <w:rPr>
                <w:sz w:val="18"/>
                <w:szCs w:val="18"/>
              </w:rPr>
              <w:br/>
              <w:t xml:space="preserve">Ebor </w:t>
            </w:r>
            <w:r>
              <w:rPr>
                <w:sz w:val="18"/>
                <w:szCs w:val="18"/>
              </w:rPr>
              <w:t xml:space="preserve">Hope </w:t>
            </w:r>
            <w:r w:rsidRPr="00606274">
              <w:rPr>
                <w:sz w:val="18"/>
                <w:szCs w:val="18"/>
              </w:rPr>
              <w:t>Teaching School Alliance (</w:t>
            </w:r>
            <w:proofErr w:type="spellStart"/>
            <w:r w:rsidRPr="00606274">
              <w:rPr>
                <w:sz w:val="18"/>
                <w:szCs w:val="18"/>
              </w:rPr>
              <w:t>ETSA</w:t>
            </w:r>
            <w:proofErr w:type="spellEnd"/>
            <w:r w:rsidRPr="00606274">
              <w:rPr>
                <w:sz w:val="18"/>
                <w:szCs w:val="18"/>
              </w:rPr>
              <w:t>)</w:t>
            </w:r>
            <w:r w:rsidRPr="00606274">
              <w:rPr>
                <w:sz w:val="18"/>
                <w:szCs w:val="18"/>
              </w:rPr>
              <w:br/>
              <w:t xml:space="preserve">Rachel Williamson </w:t>
            </w:r>
            <w:r w:rsidRPr="00606274">
              <w:rPr>
                <w:sz w:val="18"/>
                <w:szCs w:val="18"/>
              </w:rPr>
              <w:br/>
              <w:t>E:</w:t>
            </w:r>
            <w:r>
              <w:rPr>
                <w:sz w:val="18"/>
                <w:szCs w:val="18"/>
              </w:rPr>
              <w:t xml:space="preserve"> </w:t>
            </w:r>
            <w:hyperlink r:id="rId22" w:history="1">
              <w:r w:rsidRPr="00114C5F">
                <w:rPr>
                  <w:rStyle w:val="Hyperlink"/>
                  <w:sz w:val="18"/>
                  <w:szCs w:val="18"/>
                </w:rPr>
                <w:t>r.williamson@ebor.academy</w:t>
              </w:r>
            </w:hyperlink>
            <w:r>
              <w:rPr>
                <w:sz w:val="18"/>
                <w:szCs w:val="18"/>
              </w:rPr>
              <w:t xml:space="preserve"> </w:t>
            </w:r>
            <w:r w:rsidRPr="00606274">
              <w:rPr>
                <w:sz w:val="18"/>
                <w:szCs w:val="18"/>
              </w:rPr>
              <w:t xml:space="preserve"> </w:t>
            </w:r>
            <w:r w:rsidRPr="00606274">
              <w:rPr>
                <w:sz w:val="18"/>
                <w:szCs w:val="18"/>
              </w:rPr>
              <w:br/>
              <w:t>T: 01904 490306</w:t>
            </w:r>
          </w:p>
          <w:p w:rsidR="00AB1780" w:rsidRPr="00606274" w:rsidRDefault="00AB1780" w:rsidP="00AB1780">
            <w:pPr>
              <w:pStyle w:val="BODY"/>
              <w:spacing w:after="0"/>
              <w:rPr>
                <w:sz w:val="18"/>
                <w:szCs w:val="18"/>
              </w:rPr>
            </w:pPr>
            <w:proofErr w:type="spellStart"/>
            <w:r w:rsidRPr="00606274">
              <w:rPr>
                <w:sz w:val="18"/>
                <w:szCs w:val="18"/>
              </w:rPr>
              <w:t>Esk</w:t>
            </w:r>
            <w:proofErr w:type="spellEnd"/>
            <w:r w:rsidRPr="00606274">
              <w:rPr>
                <w:sz w:val="18"/>
                <w:szCs w:val="18"/>
              </w:rPr>
              <w:t xml:space="preserve"> Valley Alliance (EVA)</w:t>
            </w:r>
          </w:p>
          <w:p w:rsidR="00AB1780" w:rsidRPr="00606274" w:rsidRDefault="00AB1780" w:rsidP="00AB1780">
            <w:pPr>
              <w:pStyle w:val="BODY"/>
              <w:spacing w:after="0"/>
              <w:rPr>
                <w:sz w:val="18"/>
                <w:szCs w:val="18"/>
              </w:rPr>
            </w:pPr>
            <w:r w:rsidRPr="00606274">
              <w:rPr>
                <w:sz w:val="18"/>
                <w:szCs w:val="18"/>
              </w:rPr>
              <w:t>Liz Orland</w:t>
            </w:r>
          </w:p>
          <w:p w:rsidR="00AB1780" w:rsidRPr="00606274" w:rsidRDefault="00AB1780" w:rsidP="00AB1780">
            <w:pPr>
              <w:pStyle w:val="BODY"/>
              <w:spacing w:after="0"/>
              <w:rPr>
                <w:sz w:val="18"/>
                <w:szCs w:val="18"/>
              </w:rPr>
            </w:pPr>
            <w:r w:rsidRPr="00606274">
              <w:rPr>
                <w:sz w:val="18"/>
                <w:szCs w:val="18"/>
              </w:rPr>
              <w:t>E:</w:t>
            </w:r>
            <w:r w:rsidRPr="00606274">
              <w:t xml:space="preserve"> </w:t>
            </w:r>
            <w:hyperlink r:id="rId23" w:history="1">
              <w:r w:rsidRPr="00606274">
                <w:rPr>
                  <w:rStyle w:val="Hyperlink"/>
                </w:rPr>
                <w:t>headteacher@egton.n-yorks.sch.uk</w:t>
              </w:r>
            </w:hyperlink>
          </w:p>
          <w:p w:rsidR="00AB1780" w:rsidRPr="00606274" w:rsidRDefault="00AB1780" w:rsidP="00AB1780">
            <w:pPr>
              <w:pStyle w:val="BODY"/>
              <w:spacing w:after="0"/>
              <w:rPr>
                <w:sz w:val="18"/>
                <w:szCs w:val="18"/>
              </w:rPr>
            </w:pPr>
            <w:r w:rsidRPr="00606274">
              <w:rPr>
                <w:sz w:val="18"/>
                <w:szCs w:val="18"/>
              </w:rPr>
              <w:t>T:</w:t>
            </w:r>
            <w:r w:rsidRPr="00606274">
              <w:t xml:space="preserve"> 01947 895369</w:t>
            </w:r>
          </w:p>
          <w:p w:rsidR="00AB1780" w:rsidRPr="00606274" w:rsidRDefault="00AB1780" w:rsidP="00AB1780">
            <w:pPr>
              <w:pStyle w:val="BODY"/>
              <w:spacing w:after="0"/>
              <w:rPr>
                <w:sz w:val="18"/>
                <w:szCs w:val="18"/>
              </w:rPr>
            </w:pPr>
          </w:p>
          <w:p w:rsidR="00AB1780" w:rsidRDefault="00AB1780" w:rsidP="00AB1780">
            <w:pPr>
              <w:pStyle w:val="BODY"/>
              <w:spacing w:after="0"/>
              <w:rPr>
                <w:sz w:val="18"/>
                <w:szCs w:val="18"/>
              </w:rPr>
            </w:pPr>
            <w:r w:rsidRPr="00606274">
              <w:rPr>
                <w:sz w:val="18"/>
                <w:szCs w:val="18"/>
              </w:rPr>
              <w:t>Middlesbrough Schools’ Teaching Alliance (</w:t>
            </w:r>
            <w:proofErr w:type="spellStart"/>
            <w:r w:rsidRPr="00606274">
              <w:rPr>
                <w:sz w:val="18"/>
                <w:szCs w:val="18"/>
              </w:rPr>
              <w:t>MSTA</w:t>
            </w:r>
            <w:proofErr w:type="spellEnd"/>
            <w:r w:rsidRPr="00606274">
              <w:rPr>
                <w:sz w:val="18"/>
                <w:szCs w:val="18"/>
              </w:rPr>
              <w:t>)</w:t>
            </w:r>
            <w:r w:rsidRPr="00606274">
              <w:rPr>
                <w:sz w:val="18"/>
                <w:szCs w:val="18"/>
              </w:rPr>
              <w:br/>
              <w:t xml:space="preserve">Jane Thackstone </w:t>
            </w:r>
            <w:r w:rsidRPr="00606274">
              <w:rPr>
                <w:sz w:val="18"/>
                <w:szCs w:val="18"/>
              </w:rPr>
              <w:br/>
              <w:t xml:space="preserve">E: </w:t>
            </w:r>
            <w:hyperlink r:id="rId24" w:history="1">
              <w:r w:rsidRPr="00606274">
                <w:rPr>
                  <w:rStyle w:val="Hyperlink"/>
                  <w:sz w:val="18"/>
                  <w:szCs w:val="18"/>
                </w:rPr>
                <w:t>jane.thackstone@greenlandmiddlesbrough.co.uk</w:t>
              </w:r>
            </w:hyperlink>
            <w:r w:rsidRPr="00606274">
              <w:rPr>
                <w:sz w:val="18"/>
                <w:szCs w:val="18"/>
              </w:rPr>
              <w:br/>
              <w:t>T: 01642 27740</w:t>
            </w:r>
            <w:r>
              <w:rPr>
                <w:sz w:val="18"/>
                <w:szCs w:val="18"/>
              </w:rPr>
              <w:t xml:space="preserve"> </w:t>
            </w:r>
          </w:p>
          <w:p w:rsidR="00AB1780" w:rsidRDefault="00AB1780" w:rsidP="00AB1780">
            <w:pPr>
              <w:spacing w:after="0" w:line="240" w:lineRule="auto"/>
              <w:ind w:left="0" w:firstLine="0"/>
              <w:rPr>
                <w:sz w:val="18"/>
                <w:szCs w:val="18"/>
              </w:rPr>
            </w:pPr>
          </w:p>
          <w:p w:rsidR="00AB1780" w:rsidRDefault="00AB1780" w:rsidP="00AB1780">
            <w:pPr>
              <w:spacing w:after="0" w:line="240" w:lineRule="auto"/>
              <w:ind w:left="0" w:firstLine="0"/>
            </w:pPr>
            <w:r>
              <w:rPr>
                <w:sz w:val="18"/>
                <w:szCs w:val="18"/>
              </w:rPr>
              <w:t>Polaris Teaching School Alliance</w:t>
            </w:r>
            <w:r w:rsidRPr="00606274">
              <w:rPr>
                <w:sz w:val="18"/>
                <w:szCs w:val="18"/>
              </w:rPr>
              <w:br/>
              <w:t>J</w:t>
            </w:r>
            <w:r>
              <w:rPr>
                <w:sz w:val="18"/>
                <w:szCs w:val="18"/>
              </w:rPr>
              <w:t xml:space="preserve">o Wheldon </w:t>
            </w:r>
            <w:r w:rsidRPr="00606274">
              <w:rPr>
                <w:sz w:val="18"/>
                <w:szCs w:val="18"/>
              </w:rPr>
              <w:br/>
              <w:t xml:space="preserve">E: </w:t>
            </w:r>
            <w:hyperlink r:id="rId25" w:history="1">
              <w:r w:rsidRPr="0060499A">
                <w:rPr>
                  <w:rStyle w:val="Hyperlink"/>
                  <w:sz w:val="18"/>
                  <w:szCs w:val="18"/>
                </w:rPr>
                <w:t>jwheldon@smm.smccat.org.uk</w:t>
              </w:r>
            </w:hyperlink>
            <w:r>
              <w:rPr>
                <w:sz w:val="18"/>
                <w:szCs w:val="18"/>
              </w:rPr>
              <w:t xml:space="preserve"> </w:t>
            </w:r>
          </w:p>
          <w:p w:rsidR="00AB1780" w:rsidRPr="00443CEC" w:rsidRDefault="00AB1780" w:rsidP="00AB1780">
            <w:pPr>
              <w:spacing w:after="0" w:line="240" w:lineRule="auto"/>
              <w:ind w:left="0" w:firstLine="0"/>
              <w:rPr>
                <w:rFonts w:ascii="Times New Roman" w:eastAsia="Times New Roman" w:hAnsi="Times New Roman" w:cs="Times New Roman"/>
                <w:color w:val="auto"/>
                <w:sz w:val="24"/>
                <w:lang w:bidi="ar-SA"/>
              </w:rPr>
            </w:pPr>
            <w:r>
              <w:t xml:space="preserve">T. </w:t>
            </w:r>
            <w:r>
              <w:rPr>
                <w:rFonts w:ascii="Helvetica" w:hAnsi="Helvetica"/>
              </w:rPr>
              <w:t>01653 692274</w:t>
            </w:r>
          </w:p>
        </w:tc>
      </w:tr>
      <w:tr w:rsidR="00AB1780" w:rsidTr="00AB1780">
        <w:tc>
          <w:tcPr>
            <w:tcW w:w="3539" w:type="dxa"/>
          </w:tcPr>
          <w:p w:rsidR="00AB1780" w:rsidRDefault="00AB1780" w:rsidP="00AB1780">
            <w:pPr>
              <w:ind w:left="0" w:firstLine="0"/>
              <w:rPr>
                <w:lang w:bidi="ar-SA"/>
              </w:rPr>
            </w:pPr>
            <w:r>
              <w:rPr>
                <w:lang w:bidi="ar-SA"/>
              </w:rPr>
              <w:t>Mentor</w:t>
            </w:r>
          </w:p>
        </w:tc>
        <w:tc>
          <w:tcPr>
            <w:tcW w:w="5670" w:type="dxa"/>
          </w:tcPr>
          <w:p w:rsidR="00AB1780" w:rsidRDefault="00AB1780" w:rsidP="00AB1780">
            <w:pPr>
              <w:ind w:left="0" w:firstLine="0"/>
              <w:rPr>
                <w:lang w:bidi="ar-SA"/>
              </w:rPr>
            </w:pPr>
          </w:p>
        </w:tc>
      </w:tr>
      <w:tr w:rsidR="00AB1780" w:rsidTr="00AB1780">
        <w:tc>
          <w:tcPr>
            <w:tcW w:w="3539" w:type="dxa"/>
          </w:tcPr>
          <w:p w:rsidR="00AB1780" w:rsidRDefault="00AB1780" w:rsidP="00AB1780">
            <w:pPr>
              <w:ind w:left="0" w:firstLine="0"/>
              <w:rPr>
                <w:lang w:bidi="ar-SA"/>
              </w:rPr>
            </w:pPr>
            <w:r>
              <w:rPr>
                <w:lang w:bidi="ar-SA"/>
              </w:rPr>
              <w:t>Careers, Placements and Student Opportunities Team Manager</w:t>
            </w:r>
          </w:p>
        </w:tc>
        <w:tc>
          <w:tcPr>
            <w:tcW w:w="5670" w:type="dxa"/>
          </w:tcPr>
          <w:p w:rsidR="00AB1780" w:rsidRDefault="00AB1780" w:rsidP="00AB1780">
            <w:pPr>
              <w:ind w:left="0" w:firstLine="0"/>
              <w:rPr>
                <w:lang w:bidi="ar-SA"/>
              </w:rPr>
            </w:pPr>
            <w:r>
              <w:rPr>
                <w:lang w:bidi="ar-SA"/>
              </w:rPr>
              <w:t>Simon Ganderton</w:t>
            </w:r>
          </w:p>
          <w:p w:rsidR="00AB1780" w:rsidRDefault="00AB1780" w:rsidP="00AB1780">
            <w:pPr>
              <w:ind w:left="0" w:firstLine="0"/>
              <w:rPr>
                <w:lang w:bidi="ar-SA"/>
              </w:rPr>
            </w:pPr>
            <w:hyperlink r:id="rId26" w:history="1">
              <w:r w:rsidRPr="00352422">
                <w:rPr>
                  <w:rStyle w:val="Hyperlink"/>
                  <w:lang w:bidi="ar-SA"/>
                </w:rPr>
                <w:t>s.ganderton@yorksj.ac.uk</w:t>
              </w:r>
            </w:hyperlink>
          </w:p>
          <w:p w:rsidR="00AB1780" w:rsidRDefault="00AB1780" w:rsidP="00AB1780">
            <w:pPr>
              <w:ind w:left="0" w:firstLine="0"/>
              <w:rPr>
                <w:lang w:bidi="ar-SA"/>
              </w:rPr>
            </w:pPr>
            <w:r>
              <w:rPr>
                <w:lang w:bidi="ar-SA"/>
              </w:rPr>
              <w:t>01904 876549</w:t>
            </w:r>
          </w:p>
        </w:tc>
      </w:tr>
      <w:tr w:rsidR="00AB1780" w:rsidTr="00AB1780">
        <w:tc>
          <w:tcPr>
            <w:tcW w:w="3539" w:type="dxa"/>
          </w:tcPr>
          <w:p w:rsidR="00AB1780" w:rsidRDefault="00AB1780" w:rsidP="00AB1780">
            <w:pPr>
              <w:ind w:left="0" w:firstLine="0"/>
              <w:rPr>
                <w:lang w:bidi="ar-SA"/>
              </w:rPr>
            </w:pPr>
            <w:r>
              <w:rPr>
                <w:lang w:bidi="ar-SA"/>
              </w:rPr>
              <w:t>Associate Head: ITE</w:t>
            </w:r>
          </w:p>
        </w:tc>
        <w:tc>
          <w:tcPr>
            <w:tcW w:w="5670" w:type="dxa"/>
          </w:tcPr>
          <w:p w:rsidR="00AB1780" w:rsidRDefault="00AB1780" w:rsidP="00AB1780">
            <w:pPr>
              <w:ind w:left="0" w:firstLine="0"/>
              <w:rPr>
                <w:lang w:bidi="ar-SA"/>
              </w:rPr>
            </w:pPr>
            <w:r>
              <w:rPr>
                <w:lang w:bidi="ar-SA"/>
              </w:rPr>
              <w:t>Keither Parker</w:t>
            </w:r>
          </w:p>
          <w:p w:rsidR="00AB1780" w:rsidRDefault="00AB1780" w:rsidP="00AB1780">
            <w:pPr>
              <w:ind w:left="0" w:firstLine="0"/>
              <w:rPr>
                <w:lang w:bidi="ar-SA"/>
              </w:rPr>
            </w:pPr>
            <w:hyperlink r:id="rId27" w:history="1">
              <w:r w:rsidRPr="00B57A51">
                <w:rPr>
                  <w:rStyle w:val="Hyperlink"/>
                  <w:lang w:bidi="ar-SA"/>
                </w:rPr>
                <w:t>k.parker@yorksj.ac.uk</w:t>
              </w:r>
            </w:hyperlink>
          </w:p>
          <w:p w:rsidR="00AB1780" w:rsidRDefault="00AB1780" w:rsidP="00AB1780">
            <w:pPr>
              <w:ind w:left="0" w:firstLine="0"/>
              <w:rPr>
                <w:lang w:bidi="ar-SA"/>
              </w:rPr>
            </w:pPr>
            <w:r>
              <w:rPr>
                <w:lang w:bidi="ar-SA"/>
              </w:rPr>
              <w:t>01904 876341</w:t>
            </w:r>
          </w:p>
        </w:tc>
      </w:tr>
      <w:tr w:rsidR="00AB1780" w:rsidTr="00AB1780">
        <w:tc>
          <w:tcPr>
            <w:tcW w:w="3539" w:type="dxa"/>
          </w:tcPr>
          <w:p w:rsidR="00AB1780" w:rsidRDefault="00AB1780" w:rsidP="00AB1780">
            <w:pPr>
              <w:ind w:left="0" w:firstLine="0"/>
              <w:rPr>
                <w:lang w:bidi="ar-SA"/>
              </w:rPr>
            </w:pPr>
            <w:r>
              <w:rPr>
                <w:lang w:bidi="ar-SA"/>
              </w:rPr>
              <w:t>Head of School Education, Language &amp; Psychology</w:t>
            </w:r>
          </w:p>
        </w:tc>
        <w:tc>
          <w:tcPr>
            <w:tcW w:w="5670" w:type="dxa"/>
          </w:tcPr>
          <w:p w:rsidR="00AB1780" w:rsidRDefault="00AB1780" w:rsidP="00AB1780">
            <w:pPr>
              <w:ind w:left="0" w:firstLine="0"/>
              <w:rPr>
                <w:lang w:bidi="ar-SA"/>
              </w:rPr>
            </w:pPr>
            <w:r>
              <w:rPr>
                <w:lang w:bidi="ar-SA"/>
              </w:rPr>
              <w:t>Rachel Wicaksono</w:t>
            </w:r>
          </w:p>
          <w:p w:rsidR="00AB1780" w:rsidRDefault="00AB1780" w:rsidP="00AB1780">
            <w:pPr>
              <w:ind w:left="0" w:firstLine="0"/>
              <w:rPr>
                <w:lang w:bidi="ar-SA"/>
              </w:rPr>
            </w:pPr>
            <w:hyperlink r:id="rId28" w:history="1">
              <w:r w:rsidRPr="00B57A51">
                <w:rPr>
                  <w:rStyle w:val="Hyperlink"/>
                  <w:lang w:bidi="ar-SA"/>
                </w:rPr>
                <w:t>r.wicaksono@yorksj.ac.uk</w:t>
              </w:r>
            </w:hyperlink>
            <w:r>
              <w:rPr>
                <w:lang w:bidi="ar-SA"/>
              </w:rPr>
              <w:t xml:space="preserve"> </w:t>
            </w:r>
          </w:p>
        </w:tc>
      </w:tr>
    </w:tbl>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26C8EA89">
      <w:pPr>
        <w:rPr>
          <w:color w:val="000000" w:themeColor="text1"/>
          <w:szCs w:val="22"/>
        </w:rPr>
      </w:pPr>
    </w:p>
    <w:p w:rsidR="26C8EA89" w:rsidRDefault="26C8EA89" w:rsidP="00AB1780">
      <w:pPr>
        <w:ind w:left="0" w:firstLine="0"/>
      </w:pPr>
      <w:r>
        <w:br w:type="page"/>
      </w:r>
    </w:p>
    <w:p w:rsidR="00AB1780" w:rsidRDefault="00AB1780" w:rsidP="00AB1780">
      <w:pPr>
        <w:ind w:left="0" w:firstLine="0"/>
        <w:rPr>
          <w:color w:val="000000" w:themeColor="text1"/>
          <w:szCs w:val="22"/>
        </w:rPr>
        <w:sectPr w:rsidR="00AB1780" w:rsidSect="00AB1780">
          <w:pgSz w:w="11906" w:h="16838"/>
          <w:pgMar w:top="720" w:right="720" w:bottom="720" w:left="720" w:header="720" w:footer="720" w:gutter="0"/>
          <w:cols w:space="720"/>
          <w:titlePg/>
        </w:sectPr>
      </w:pPr>
    </w:p>
    <w:p w:rsidR="00637035" w:rsidRDefault="00637035">
      <w:pPr>
        <w:spacing w:after="160" w:line="259" w:lineRule="auto"/>
        <w:ind w:left="0" w:firstLine="0"/>
      </w:pPr>
    </w:p>
    <w:p w:rsidR="00637035" w:rsidRDefault="00637035">
      <w:pPr>
        <w:spacing w:after="0" w:line="259" w:lineRule="auto"/>
        <w:ind w:left="0" w:firstLine="0"/>
      </w:pPr>
    </w:p>
    <w:sectPr w:rsidR="00637035" w:rsidSect="00AB1780">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E56" w:rsidRDefault="00735E56">
      <w:pPr>
        <w:spacing w:after="0" w:line="240" w:lineRule="auto"/>
      </w:pPr>
      <w:r>
        <w:separator/>
      </w:r>
    </w:p>
  </w:endnote>
  <w:endnote w:type="continuationSeparator" w:id="0">
    <w:p w:rsidR="00735E56" w:rsidRDefault="0073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733788"/>
      <w:docPartObj>
        <w:docPartGallery w:val="Page Numbers (Bottom of Page)"/>
        <w:docPartUnique/>
      </w:docPartObj>
    </w:sdtPr>
    <w:sdtEndPr>
      <w:rPr>
        <w:rStyle w:val="PageNumber"/>
      </w:rPr>
    </w:sdtEndPr>
    <w:sdtContent>
      <w:p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542935" wp14:editId="7FBDB496">
              <wp:simplePos x="0" y="0"/>
              <wp:positionH relativeFrom="page">
                <wp:posOffset>0</wp:posOffset>
              </wp:positionH>
              <wp:positionV relativeFrom="page">
                <wp:posOffset>9764421</wp:posOffset>
              </wp:positionV>
              <wp:extent cx="7545706" cy="955883"/>
              <wp:effectExtent l="0" t="0" r="0" b="0"/>
              <wp:wrapSquare wrapText="bothSides"/>
              <wp:docPr id="16022" name="Group 1602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6029" name="Rectangle 16029"/>
                      <wps:cNvSpPr/>
                      <wps:spPr>
                        <a:xfrm>
                          <a:off x="6647434" y="162519"/>
                          <a:ext cx="51809" cy="207921"/>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032" name="Rectangle 16032"/>
                      <wps:cNvSpPr/>
                      <wps:spPr>
                        <a:xfrm>
                          <a:off x="914705" y="322538"/>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11" name="Shape 16811"/>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4" name="Shape 1602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6037" name="Rectangle 16037"/>
                      <wps:cNvSpPr/>
                      <wps:spPr>
                        <a:xfrm>
                          <a:off x="1751330" y="799550"/>
                          <a:ext cx="51809" cy="207922"/>
                        </a:xfrm>
                        <a:prstGeom prst="rect">
                          <a:avLst/>
                        </a:prstGeom>
                        <a:ln>
                          <a:noFill/>
                        </a:ln>
                      </wps:spPr>
                      <wps:txbx>
                        <w:txbxContent>
                          <w:p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6025" name="Picture 16025"/>
                        <pic:cNvPicPr/>
                      </pic:nvPicPr>
                      <pic:blipFill>
                        <a:blip r:embed="rId1"/>
                        <a:stretch>
                          <a:fillRect/>
                        </a:stretch>
                      </pic:blipFill>
                      <pic:spPr>
                        <a:xfrm>
                          <a:off x="100292" y="54527"/>
                          <a:ext cx="1648690" cy="868909"/>
                        </a:xfrm>
                        <a:prstGeom prst="rect">
                          <a:avLst/>
                        </a:prstGeom>
                      </pic:spPr>
                    </pic:pic>
                    <wps:wsp>
                      <wps:cNvPr id="16812" name="Shape 16812"/>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7" name="Shape 1602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6030" name="Rectangle 16030"/>
                      <wps:cNvSpPr/>
                      <wps:spPr>
                        <a:xfrm>
                          <a:off x="1864106" y="260276"/>
                          <a:ext cx="701537" cy="187581"/>
                        </a:xfrm>
                        <a:prstGeom prst="rect">
                          <a:avLst/>
                        </a:prstGeom>
                        <a:ln>
                          <a:noFill/>
                        </a:ln>
                      </wps:spPr>
                      <wps:txbx>
                        <w:txbxContent>
                          <w:p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6031" name="Rectangle 16031"/>
                      <wps:cNvSpPr/>
                      <wps:spPr>
                        <a:xfrm>
                          <a:off x="2392934" y="260276"/>
                          <a:ext cx="46741" cy="187581"/>
                        </a:xfrm>
                        <a:prstGeom prst="rect">
                          <a:avLst/>
                        </a:prstGeom>
                        <a:ln>
                          <a:noFill/>
                        </a:ln>
                      </wps:spPr>
                      <wps:txbx>
                        <w:txbxContent>
                          <w:p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3" name="Rectangle 16033"/>
                      <wps:cNvSpPr/>
                      <wps:spPr>
                        <a:xfrm>
                          <a:off x="1864106" y="405056"/>
                          <a:ext cx="1640790" cy="187580"/>
                        </a:xfrm>
                        <a:prstGeom prst="rect">
                          <a:avLst/>
                        </a:prstGeom>
                        <a:ln>
                          <a:noFill/>
                        </a:ln>
                      </wps:spPr>
                      <wps:txbx>
                        <w:txbxContent>
                          <w:p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6034" name="Rectangle 16034"/>
                      <wps:cNvSpPr/>
                      <wps:spPr>
                        <a:xfrm>
                          <a:off x="3100451" y="405056"/>
                          <a:ext cx="46741" cy="187580"/>
                        </a:xfrm>
                        <a:prstGeom prst="rect">
                          <a:avLst/>
                        </a:prstGeom>
                        <a:ln>
                          <a:noFill/>
                        </a:ln>
                      </wps:spPr>
                      <wps:txbx>
                        <w:txbxContent>
                          <w:p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35" name="Rectangle 16035"/>
                      <wps:cNvSpPr/>
                      <wps:spPr>
                        <a:xfrm>
                          <a:off x="1864106" y="551359"/>
                          <a:ext cx="1190090" cy="187581"/>
                        </a:xfrm>
                        <a:prstGeom prst="rect">
                          <a:avLst/>
                        </a:prstGeom>
                        <a:ln>
                          <a:noFill/>
                        </a:ln>
                      </wps:spPr>
                      <wps:txbx>
                        <w:txbxContent>
                          <w:p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6036" name="Rectangle 16036"/>
                      <wps:cNvSpPr/>
                      <wps:spPr>
                        <a:xfrm>
                          <a:off x="2760599" y="551359"/>
                          <a:ext cx="46741" cy="187581"/>
                        </a:xfrm>
                        <a:prstGeom prst="rect">
                          <a:avLst/>
                        </a:prstGeom>
                        <a:ln>
                          <a:noFill/>
                        </a:ln>
                      </wps:spPr>
                      <wps:txbx>
                        <w:txbxContent>
                          <w:p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6028" name="Shape 1602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8542935" id="Group 16022" o:spid="_x0000_s1057" style="position:absolute;left:0;text-align:left;margin-left:0;margin-top:768.85pt;width:594.15pt;height:75.25pt;z-index:251660288;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">
              <v:rect id="Rectangle 16029" o:spid="_x0000_s1058"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" filled="f" stroked="f">
                <v:textbox inset="0,0,0,0">
                  <w:txbxContent>
                    <w:p w:rsidR="00E53327" w:rsidRDefault="00E53327">
                      <w:pPr>
                        <w:spacing w:after="160" w:line="259" w:lineRule="auto"/>
                        <w:ind w:left="0" w:firstLine="0"/>
                      </w:pPr>
                      <w:r>
                        <w:t xml:space="preserve"> </w:t>
                      </w:r>
                    </w:p>
                  </w:txbxContent>
                </v:textbox>
              </v:rect>
              <v:rect id="Rectangle 16032" o:spid="_x0000_s1059"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" filled="f" stroked="f">
                <v:textbox inset="0,0,0,0">
                  <w:txbxContent>
                    <w:p w:rsidR="00E53327" w:rsidRDefault="00E53327">
                      <w:pPr>
                        <w:spacing w:after="160" w:line="259" w:lineRule="auto"/>
                        <w:ind w:left="0" w:firstLine="0"/>
                      </w:pPr>
                      <w:r>
                        <w:t xml:space="preserve"> </w:t>
                      </w:r>
                    </w:p>
                  </w:txbxContent>
                </v:textbox>
              </v:rect>
              <v:shape id="Shape 16811" o:spid="_x0000_s1060"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" path="m,l7545706,r,927960l,927960,,e" fillcolor="black" stroked="f" strokeweight="0">
                <v:stroke miterlimit="83231f" joinstyle="miter"/>
                <v:path arrowok="t" textboxrect="0,0,7545706,927960"/>
              </v:shape>
              <v:shape id="Shape 16024" o:spid="_x0000_s1061"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" path="m,927963l,,7545706,r,927963e" filled="f" strokecolor="#2f528f" strokeweight="1pt">
                <v:stroke miterlimit="83231f" joinstyle="miter"/>
                <v:path arrowok="t" textboxrect="0,0,7545706,927963"/>
              </v:shape>
              <v:rect id="Rectangle 16037" o:spid="_x0000_s1062"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" filled="f" stroked="f">
                <v:textbox inset="0,0,0,0">
                  <w:txbxContent>
                    <w:p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25" o:spid="_x0000_s1063"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">
                <v:imagedata r:id="rId2" o:title=""/>
              </v:shape>
              <v:shape id="Shape 16812" o:spid="_x0000_s1064"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" path="m,l2508885,r,548640l,548640,,e" fillcolor="black" stroked="f" strokeweight="0">
                <v:stroke miterlimit="83231f" joinstyle="miter"/>
                <v:path arrowok="t" textboxrect="0,0,2508885,548640"/>
              </v:shape>
              <v:shape id="Shape 16027" o:spid="_x0000_s1065"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" path="m,548640r2508885,l2508885,,,,,548640xe" filled="f" strokeweight=".5pt">
                <v:path arrowok="t" textboxrect="0,0,2508885,548640"/>
              </v:shape>
              <v:rect id="Rectangle 16030" o:spid="_x0000_s1066"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" filled="f" stroked="f">
                <v:textbox inset="0,0,0,0">
                  <w:txbxContent>
                    <w:p w:rsidR="00E53327" w:rsidRDefault="00E53327">
                      <w:pPr>
                        <w:spacing w:after="160" w:line="259" w:lineRule="auto"/>
                        <w:ind w:left="0" w:firstLine="0"/>
                      </w:pPr>
                      <w:r>
                        <w:rPr>
                          <w:color w:val="F2F2F2"/>
                          <w:sz w:val="20"/>
                        </w:rPr>
                        <w:t>School of</w:t>
                      </w:r>
                    </w:p>
                  </w:txbxContent>
                </v:textbox>
              </v:rect>
              <v:rect id="Rectangle 16031" o:spid="_x0000_s1067"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 xml:space="preserve"> </w:t>
                      </w:r>
                    </w:p>
                  </w:txbxContent>
                </v:textbox>
              </v:rect>
              <v:rect id="Rectangle 16033" o:spid="_x0000_s1068"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 xml:space="preserve">Education, Language </w:t>
                      </w:r>
                    </w:p>
                  </w:txbxContent>
                </v:textbox>
              </v:rect>
              <v:rect id="Rectangle 16034" o:spid="_x0000_s1069"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6xxQAAAN4AAAAPAAAAZHJzL2Rvd25yZXYueG1sRE9Na8JA&#10;EL0X/A/LCL3VjbYE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AXqo6x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 xml:space="preserve"> </w:t>
                      </w:r>
                    </w:p>
                  </w:txbxContent>
                </v:textbox>
              </v:rect>
              <v:rect id="Rectangle 16035" o:spid="_x0000_s1070"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and Psychology</w:t>
                      </w:r>
                    </w:p>
                  </w:txbxContent>
                </v:textbox>
              </v:rect>
              <v:rect id="Rectangle 16036" o:spid="_x0000_s1071"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 xml:space="preserve"> </w:t>
                      </w:r>
                    </w:p>
                  </w:txbxContent>
                </v:textbox>
              </v:rect>
              <v:shape id="Shape 16028" o:spid="_x0000_s1072"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" path="m,l,328930e" filled="f" strokecolor="white" strokeweight=".5pt">
                <v:stroke miterlimit="66585f" joinstyle="miter"/>
                <v:path arrowok="t" textboxrect="0,0,0,32893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0549281"/>
      <w:docPartObj>
        <w:docPartGallery w:val="Page Numbers (Bottom of Page)"/>
        <w:docPartUnique/>
      </w:docPartObj>
    </w:sdtPr>
    <w:sdtEndPr>
      <w:rPr>
        <w:rStyle w:val="PageNumber"/>
      </w:rPr>
    </w:sdtEndPr>
    <w:sdtContent>
      <w:p w:rsidR="00E53327" w:rsidRDefault="00E53327" w:rsidP="000119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E53327" w:rsidRDefault="00E53327">
    <w:pPr>
      <w:spacing w:after="0" w:line="259" w:lineRule="auto"/>
      <w:ind w:left="-1440" w:right="10469"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BC5D2A2" wp14:editId="5F2E594E">
              <wp:simplePos x="0" y="0"/>
              <wp:positionH relativeFrom="page">
                <wp:posOffset>0</wp:posOffset>
              </wp:positionH>
              <wp:positionV relativeFrom="page">
                <wp:posOffset>9764421</wp:posOffset>
              </wp:positionV>
              <wp:extent cx="7545706" cy="955883"/>
              <wp:effectExtent l="0" t="0" r="0" b="0"/>
              <wp:wrapSquare wrapText="bothSides"/>
              <wp:docPr id="15982" name="Group 15982"/>
              <wp:cNvGraphicFramePr/>
              <a:graphic xmlns:a="http://schemas.openxmlformats.org/drawingml/2006/main">
                <a:graphicData uri="http://schemas.microsoft.com/office/word/2010/wordprocessingGroup">
                  <wpg:wgp>
                    <wpg:cNvGrpSpPr/>
                    <wpg:grpSpPr>
                      <a:xfrm>
                        <a:off x="0" y="0"/>
                        <a:ext cx="7545706" cy="955883"/>
                        <a:chOff x="0" y="0"/>
                        <a:chExt cx="7545706" cy="955883"/>
                      </a:xfrm>
                    </wpg:grpSpPr>
                    <wps:wsp>
                      <wps:cNvPr id="15989" name="Rectangle 15989"/>
                      <wps:cNvSpPr/>
                      <wps:spPr>
                        <a:xfrm>
                          <a:off x="6647434" y="162519"/>
                          <a:ext cx="51809" cy="207921"/>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5992" name="Rectangle 15992"/>
                      <wps:cNvSpPr/>
                      <wps:spPr>
                        <a:xfrm>
                          <a:off x="914705" y="322538"/>
                          <a:ext cx="51809" cy="207922"/>
                        </a:xfrm>
                        <a:prstGeom prst="rect">
                          <a:avLst/>
                        </a:prstGeom>
                        <a:ln>
                          <a:noFill/>
                        </a:ln>
                      </wps:spPr>
                      <wps:txbx>
                        <w:txbxContent>
                          <w:p w:rsidR="00E53327" w:rsidRDefault="00E53327">
                            <w:pPr>
                              <w:spacing w:after="160" w:line="259" w:lineRule="auto"/>
                              <w:ind w:left="0" w:firstLine="0"/>
                            </w:pPr>
                            <w:r>
                              <w:t xml:space="preserve"> </w:t>
                            </w:r>
                          </w:p>
                        </w:txbxContent>
                      </wps:txbx>
                      <wps:bodyPr horzOverflow="overflow" vert="horz" lIns="0" tIns="0" rIns="0" bIns="0" rtlCol="0">
                        <a:noAutofit/>
                      </wps:bodyPr>
                    </wps:wsp>
                    <wps:wsp>
                      <wps:cNvPr id="16807" name="Shape 16807"/>
                      <wps:cNvSpPr/>
                      <wps:spPr>
                        <a:xfrm>
                          <a:off x="0" y="0"/>
                          <a:ext cx="7545706" cy="927960"/>
                        </a:xfrm>
                        <a:custGeom>
                          <a:avLst/>
                          <a:gdLst/>
                          <a:ahLst/>
                          <a:cxnLst/>
                          <a:rect l="0" t="0" r="0" b="0"/>
                          <a:pathLst>
                            <a:path w="7545706" h="927960">
                              <a:moveTo>
                                <a:pt x="0" y="0"/>
                              </a:moveTo>
                              <a:lnTo>
                                <a:pt x="7545706" y="0"/>
                              </a:lnTo>
                              <a:lnTo>
                                <a:pt x="7545706" y="927960"/>
                              </a:lnTo>
                              <a:lnTo>
                                <a:pt x="0" y="927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4" name="Shape 15984"/>
                      <wps:cNvSpPr/>
                      <wps:spPr>
                        <a:xfrm>
                          <a:off x="0" y="0"/>
                          <a:ext cx="7545706" cy="927963"/>
                        </a:xfrm>
                        <a:custGeom>
                          <a:avLst/>
                          <a:gdLst/>
                          <a:ahLst/>
                          <a:cxnLst/>
                          <a:rect l="0" t="0" r="0" b="0"/>
                          <a:pathLst>
                            <a:path w="7545706" h="927963">
                              <a:moveTo>
                                <a:pt x="0" y="927963"/>
                              </a:moveTo>
                              <a:lnTo>
                                <a:pt x="0" y="0"/>
                              </a:lnTo>
                              <a:lnTo>
                                <a:pt x="7545706" y="0"/>
                              </a:lnTo>
                              <a:lnTo>
                                <a:pt x="7545706" y="927963"/>
                              </a:lnTo>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5997" name="Rectangle 15997"/>
                      <wps:cNvSpPr/>
                      <wps:spPr>
                        <a:xfrm>
                          <a:off x="1751330" y="799550"/>
                          <a:ext cx="51809" cy="207922"/>
                        </a:xfrm>
                        <a:prstGeom prst="rect">
                          <a:avLst/>
                        </a:prstGeom>
                        <a:ln>
                          <a:noFill/>
                        </a:ln>
                      </wps:spPr>
                      <wps:txbx>
                        <w:txbxContent>
                          <w:p w:rsidR="00E53327" w:rsidRDefault="00E53327">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5985" name="Picture 15985"/>
                        <pic:cNvPicPr/>
                      </pic:nvPicPr>
                      <pic:blipFill>
                        <a:blip r:embed="rId1"/>
                        <a:stretch>
                          <a:fillRect/>
                        </a:stretch>
                      </pic:blipFill>
                      <pic:spPr>
                        <a:xfrm>
                          <a:off x="100292" y="54527"/>
                          <a:ext cx="1648690" cy="868909"/>
                        </a:xfrm>
                        <a:prstGeom prst="rect">
                          <a:avLst/>
                        </a:prstGeom>
                      </pic:spPr>
                    </pic:pic>
                    <wps:wsp>
                      <wps:cNvPr id="16808" name="Shape 16808"/>
                      <wps:cNvSpPr/>
                      <wps:spPr>
                        <a:xfrm>
                          <a:off x="1769745" y="205104"/>
                          <a:ext cx="2508885" cy="548640"/>
                        </a:xfrm>
                        <a:custGeom>
                          <a:avLst/>
                          <a:gdLst/>
                          <a:ahLst/>
                          <a:cxnLst/>
                          <a:rect l="0" t="0" r="0" b="0"/>
                          <a:pathLst>
                            <a:path w="2508885" h="548640">
                              <a:moveTo>
                                <a:pt x="0" y="0"/>
                              </a:moveTo>
                              <a:lnTo>
                                <a:pt x="2508885" y="0"/>
                              </a:lnTo>
                              <a:lnTo>
                                <a:pt x="2508885" y="548640"/>
                              </a:lnTo>
                              <a:lnTo>
                                <a:pt x="0" y="548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7" name="Shape 15987"/>
                      <wps:cNvSpPr/>
                      <wps:spPr>
                        <a:xfrm>
                          <a:off x="1769745" y="205104"/>
                          <a:ext cx="2508885" cy="548640"/>
                        </a:xfrm>
                        <a:custGeom>
                          <a:avLst/>
                          <a:gdLst/>
                          <a:ahLst/>
                          <a:cxnLst/>
                          <a:rect l="0" t="0" r="0" b="0"/>
                          <a:pathLst>
                            <a:path w="2508885" h="548640">
                              <a:moveTo>
                                <a:pt x="0" y="548640"/>
                              </a:moveTo>
                              <a:lnTo>
                                <a:pt x="2508885" y="548640"/>
                              </a:lnTo>
                              <a:lnTo>
                                <a:pt x="250888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5990" name="Rectangle 15990"/>
                      <wps:cNvSpPr/>
                      <wps:spPr>
                        <a:xfrm>
                          <a:off x="1864106" y="260276"/>
                          <a:ext cx="701537" cy="187581"/>
                        </a:xfrm>
                        <a:prstGeom prst="rect">
                          <a:avLst/>
                        </a:prstGeom>
                        <a:ln>
                          <a:noFill/>
                        </a:ln>
                      </wps:spPr>
                      <wps:txbx>
                        <w:txbxContent>
                          <w:p w:rsidR="00E53327" w:rsidRDefault="00E53327">
                            <w:pPr>
                              <w:spacing w:after="160" w:line="259" w:lineRule="auto"/>
                              <w:ind w:left="0" w:firstLine="0"/>
                            </w:pPr>
                            <w:r>
                              <w:rPr>
                                <w:color w:val="F2F2F2"/>
                                <w:sz w:val="20"/>
                              </w:rPr>
                              <w:t>School of</w:t>
                            </w:r>
                          </w:p>
                        </w:txbxContent>
                      </wps:txbx>
                      <wps:bodyPr horzOverflow="overflow" vert="horz" lIns="0" tIns="0" rIns="0" bIns="0" rtlCol="0">
                        <a:noAutofit/>
                      </wps:bodyPr>
                    </wps:wsp>
                    <wps:wsp>
                      <wps:cNvPr id="15991" name="Rectangle 15991"/>
                      <wps:cNvSpPr/>
                      <wps:spPr>
                        <a:xfrm>
                          <a:off x="2392934" y="260276"/>
                          <a:ext cx="46741" cy="187581"/>
                        </a:xfrm>
                        <a:prstGeom prst="rect">
                          <a:avLst/>
                        </a:prstGeom>
                        <a:ln>
                          <a:noFill/>
                        </a:ln>
                      </wps:spPr>
                      <wps:txbx>
                        <w:txbxContent>
                          <w:p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3" name="Rectangle 15993"/>
                      <wps:cNvSpPr/>
                      <wps:spPr>
                        <a:xfrm>
                          <a:off x="1864106" y="405056"/>
                          <a:ext cx="1640790" cy="187580"/>
                        </a:xfrm>
                        <a:prstGeom prst="rect">
                          <a:avLst/>
                        </a:prstGeom>
                        <a:ln>
                          <a:noFill/>
                        </a:ln>
                      </wps:spPr>
                      <wps:txbx>
                        <w:txbxContent>
                          <w:p w:rsidR="00E53327" w:rsidRDefault="00E53327">
                            <w:pPr>
                              <w:spacing w:after="160" w:line="259" w:lineRule="auto"/>
                              <w:ind w:left="0" w:firstLine="0"/>
                            </w:pPr>
                            <w:r>
                              <w:rPr>
                                <w:color w:val="F2F2F2"/>
                                <w:sz w:val="20"/>
                              </w:rPr>
                              <w:t xml:space="preserve">Education, Language </w:t>
                            </w:r>
                          </w:p>
                        </w:txbxContent>
                      </wps:txbx>
                      <wps:bodyPr horzOverflow="overflow" vert="horz" lIns="0" tIns="0" rIns="0" bIns="0" rtlCol="0">
                        <a:noAutofit/>
                      </wps:bodyPr>
                    </wps:wsp>
                    <wps:wsp>
                      <wps:cNvPr id="15994" name="Rectangle 15994"/>
                      <wps:cNvSpPr/>
                      <wps:spPr>
                        <a:xfrm>
                          <a:off x="3100451" y="405056"/>
                          <a:ext cx="46741" cy="187580"/>
                        </a:xfrm>
                        <a:prstGeom prst="rect">
                          <a:avLst/>
                        </a:prstGeom>
                        <a:ln>
                          <a:noFill/>
                        </a:ln>
                      </wps:spPr>
                      <wps:txbx>
                        <w:txbxContent>
                          <w:p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95" name="Rectangle 15995"/>
                      <wps:cNvSpPr/>
                      <wps:spPr>
                        <a:xfrm>
                          <a:off x="1864106" y="551359"/>
                          <a:ext cx="1190090" cy="187581"/>
                        </a:xfrm>
                        <a:prstGeom prst="rect">
                          <a:avLst/>
                        </a:prstGeom>
                        <a:ln>
                          <a:noFill/>
                        </a:ln>
                      </wps:spPr>
                      <wps:txbx>
                        <w:txbxContent>
                          <w:p w:rsidR="00E53327" w:rsidRDefault="00E53327">
                            <w:pPr>
                              <w:spacing w:after="160" w:line="259" w:lineRule="auto"/>
                              <w:ind w:left="0" w:firstLine="0"/>
                            </w:pPr>
                            <w:r>
                              <w:rPr>
                                <w:color w:val="F2F2F2"/>
                                <w:sz w:val="20"/>
                              </w:rPr>
                              <w:t>and Psychology</w:t>
                            </w:r>
                          </w:p>
                        </w:txbxContent>
                      </wps:txbx>
                      <wps:bodyPr horzOverflow="overflow" vert="horz" lIns="0" tIns="0" rIns="0" bIns="0" rtlCol="0">
                        <a:noAutofit/>
                      </wps:bodyPr>
                    </wps:wsp>
                    <wps:wsp>
                      <wps:cNvPr id="15996" name="Rectangle 15996"/>
                      <wps:cNvSpPr/>
                      <wps:spPr>
                        <a:xfrm>
                          <a:off x="2760599" y="551359"/>
                          <a:ext cx="46741" cy="187581"/>
                        </a:xfrm>
                        <a:prstGeom prst="rect">
                          <a:avLst/>
                        </a:prstGeom>
                        <a:ln>
                          <a:noFill/>
                        </a:ln>
                      </wps:spPr>
                      <wps:txbx>
                        <w:txbxContent>
                          <w:p w:rsidR="00E53327" w:rsidRDefault="00E53327">
                            <w:pPr>
                              <w:spacing w:after="160" w:line="259" w:lineRule="auto"/>
                              <w:ind w:left="0" w:firstLine="0"/>
                            </w:pPr>
                            <w:r>
                              <w:rPr>
                                <w:color w:val="F2F2F2"/>
                                <w:sz w:val="20"/>
                              </w:rPr>
                              <w:t xml:space="preserve"> </w:t>
                            </w:r>
                          </w:p>
                        </w:txbxContent>
                      </wps:txbx>
                      <wps:bodyPr horzOverflow="overflow" vert="horz" lIns="0" tIns="0" rIns="0" bIns="0" rtlCol="0">
                        <a:noAutofit/>
                      </wps:bodyPr>
                    </wps:wsp>
                    <wps:wsp>
                      <wps:cNvPr id="15988" name="Shape 15988"/>
                      <wps:cNvSpPr/>
                      <wps:spPr>
                        <a:xfrm>
                          <a:off x="1762760" y="323201"/>
                          <a:ext cx="0" cy="328930"/>
                        </a:xfrm>
                        <a:custGeom>
                          <a:avLst/>
                          <a:gdLst/>
                          <a:ahLst/>
                          <a:cxnLst/>
                          <a:rect l="0" t="0" r="0" b="0"/>
                          <a:pathLst>
                            <a:path h="328930">
                              <a:moveTo>
                                <a:pt x="0" y="0"/>
                              </a:moveTo>
                              <a:lnTo>
                                <a:pt x="0" y="328930"/>
                              </a:lnTo>
                            </a:path>
                          </a:pathLst>
                        </a:custGeom>
                        <a:ln w="6350" cap="flat">
                          <a:miter lim="1016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2BC5D2A2" id="Group 15982" o:spid="_x0000_s1073" style="position:absolute;left:0;text-align:left;margin-left:0;margin-top:768.85pt;width:594.15pt;height:75.25pt;z-index:251661312;mso-position-horizontal-relative:page;mso-position-vertical-relative:page" coordsize="75457,9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">
              <v:rect id="Rectangle 15989" o:spid="_x0000_s1074" style="position:absolute;left:66474;top:1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N3xQAAAN4AAAAPAAAAZHJzL2Rvd25yZXYueG1sRE9La8JA&#10;EL4X+h+WKfRWNy1U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BjgcN3xQAAAN4AAAAP&#10;AAAAAAAAAAAAAAAAAAcCAABkcnMvZG93bnJldi54bWxQSwUGAAAAAAMAAwC3AAAA+QIAAAAA&#10;" filled="f" stroked="f">
                <v:textbox inset="0,0,0,0">
                  <w:txbxContent>
                    <w:p w:rsidR="00E53327" w:rsidRDefault="00E53327">
                      <w:pPr>
                        <w:spacing w:after="160" w:line="259" w:lineRule="auto"/>
                        <w:ind w:left="0" w:firstLine="0"/>
                      </w:pPr>
                      <w:r>
                        <w:t xml:space="preserve"> </w:t>
                      </w:r>
                    </w:p>
                  </w:txbxContent>
                </v:textbox>
              </v:rect>
              <v:rect id="Rectangle 15992" o:spid="_x0000_s1075" style="position:absolute;left:9147;top:32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" filled="f" stroked="f">
                <v:textbox inset="0,0,0,0">
                  <w:txbxContent>
                    <w:p w:rsidR="00E53327" w:rsidRDefault="00E53327">
                      <w:pPr>
                        <w:spacing w:after="160" w:line="259" w:lineRule="auto"/>
                        <w:ind w:left="0" w:firstLine="0"/>
                      </w:pPr>
                      <w:r>
                        <w:t xml:space="preserve"> </w:t>
                      </w:r>
                    </w:p>
                  </w:txbxContent>
                </v:textbox>
              </v:rect>
              <v:shape id="Shape 16807" o:spid="_x0000_s1076" style="position:absolute;width:75457;height:9279;visibility:visible;mso-wrap-style:square;v-text-anchor:top" coordsize="7545706,92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" path="m,l7545706,r,927960l,927960,,e" fillcolor="black" stroked="f" strokeweight="0">
                <v:stroke miterlimit="83231f" joinstyle="miter"/>
                <v:path arrowok="t" textboxrect="0,0,7545706,927960"/>
              </v:shape>
              <v:shape id="Shape 15984" o:spid="_x0000_s1077" style="position:absolute;width:75457;height:9279;visibility:visible;mso-wrap-style:square;v-text-anchor:top" coordsize="7545706,9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" path="m,927963l,,7545706,r,927963e" filled="f" strokecolor="#2f528f" strokeweight="1pt">
                <v:stroke miterlimit="83231f" joinstyle="miter"/>
                <v:path arrowok="t" textboxrect="0,0,7545706,927963"/>
              </v:shape>
              <v:rect id="Rectangle 15997" o:spid="_x0000_s1078" style="position:absolute;left:17513;top:79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" filled="f" stroked="f">
                <v:textbox inset="0,0,0,0">
                  <w:txbxContent>
                    <w:p w:rsidR="00E53327" w:rsidRDefault="00E53327">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85" o:spid="_x0000_s1079" type="#_x0000_t75" style="position:absolute;left:1002;top:545;width:16487;height:8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">
                <v:imagedata r:id="rId2" o:title=""/>
              </v:shape>
              <v:shape id="Shape 16808" o:spid="_x0000_s1080"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" path="m,l2508885,r,548640l,548640,,e" fillcolor="black" stroked="f" strokeweight="0">
                <v:stroke miterlimit="83231f" joinstyle="miter"/>
                <v:path arrowok="t" textboxrect="0,0,2508885,548640"/>
              </v:shape>
              <v:shape id="Shape 15987" o:spid="_x0000_s1081" style="position:absolute;left:17697;top:2051;width:25089;height:5486;visibility:visible;mso-wrap-style:square;v-text-anchor:top" coordsize="2508885,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" path="m,548640r2508885,l2508885,,,,,548640xe" filled="f" strokeweight=".5pt">
                <v:path arrowok="t" textboxrect="0,0,2508885,548640"/>
              </v:shape>
              <v:rect id="Rectangle 15990" o:spid="_x0000_s1082" style="position:absolute;left:18641;top:2602;width:70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" filled="f" stroked="f">
                <v:textbox inset="0,0,0,0">
                  <w:txbxContent>
                    <w:p w:rsidR="00E53327" w:rsidRDefault="00E53327">
                      <w:pPr>
                        <w:spacing w:after="160" w:line="259" w:lineRule="auto"/>
                        <w:ind w:left="0" w:firstLine="0"/>
                      </w:pPr>
                      <w:r>
                        <w:rPr>
                          <w:color w:val="F2F2F2"/>
                          <w:sz w:val="20"/>
                        </w:rPr>
                        <w:t>School of</w:t>
                      </w:r>
                    </w:p>
                  </w:txbxContent>
                </v:textbox>
              </v:rect>
              <v:rect id="Rectangle 15991" o:spid="_x0000_s1083" style="position:absolute;left:23929;top:260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" filled="f" stroked="f">
                <v:textbox inset="0,0,0,0">
                  <w:txbxContent>
                    <w:p w:rsidR="00E53327" w:rsidRDefault="00E53327">
                      <w:pPr>
                        <w:spacing w:after="160" w:line="259" w:lineRule="auto"/>
                        <w:ind w:left="0" w:firstLine="0"/>
                      </w:pPr>
                      <w:r>
                        <w:rPr>
                          <w:color w:val="F2F2F2"/>
                          <w:sz w:val="20"/>
                        </w:rPr>
                        <w:t xml:space="preserve"> </w:t>
                      </w:r>
                    </w:p>
                  </w:txbxContent>
                </v:textbox>
              </v:rect>
              <v:rect id="Rectangle 15993" o:spid="_x0000_s1084" style="position:absolute;left:18641;top:4050;width:164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JAxQAAAN4AAAAPAAAAZHJzL2Rvd25yZXYueG1sRE9La8JA&#10;EL4L/odlhN50U4s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CHsGJA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 xml:space="preserve">Education, Language </w:t>
                      </w:r>
                    </w:p>
                  </w:txbxContent>
                </v:textbox>
              </v:rect>
              <v:rect id="Rectangle 15994" o:spid="_x0000_s1085" style="position:absolute;left:31004;top:405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" filled="f" stroked="f">
                <v:textbox inset="0,0,0,0">
                  <w:txbxContent>
                    <w:p w:rsidR="00E53327" w:rsidRDefault="00E53327">
                      <w:pPr>
                        <w:spacing w:after="160" w:line="259" w:lineRule="auto"/>
                        <w:ind w:left="0" w:firstLine="0"/>
                      </w:pPr>
                      <w:r>
                        <w:rPr>
                          <w:color w:val="F2F2F2"/>
                          <w:sz w:val="20"/>
                        </w:rPr>
                        <w:t xml:space="preserve"> </w:t>
                      </w:r>
                    </w:p>
                  </w:txbxContent>
                </v:textbox>
              </v:rect>
              <v:rect id="Rectangle 15995" o:spid="_x0000_s1086" style="position:absolute;left:18641;top:5513;width:119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" filled="f" stroked="f">
                <v:textbox inset="0,0,0,0">
                  <w:txbxContent>
                    <w:p w:rsidR="00E53327" w:rsidRDefault="00E53327">
                      <w:pPr>
                        <w:spacing w:after="160" w:line="259" w:lineRule="auto"/>
                        <w:ind w:left="0" w:firstLine="0"/>
                      </w:pPr>
                      <w:r>
                        <w:rPr>
                          <w:color w:val="F2F2F2"/>
                          <w:sz w:val="20"/>
                        </w:rPr>
                        <w:t>and Psychology</w:t>
                      </w:r>
                    </w:p>
                  </w:txbxContent>
                </v:textbox>
              </v:rect>
              <v:rect id="Rectangle 15996" o:spid="_x0000_s1087" style="position:absolute;left:27605;top:551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" filled="f" stroked="f">
                <v:textbox inset="0,0,0,0">
                  <w:txbxContent>
                    <w:p w:rsidR="00E53327" w:rsidRDefault="00E53327">
                      <w:pPr>
                        <w:spacing w:after="160" w:line="259" w:lineRule="auto"/>
                        <w:ind w:left="0" w:firstLine="0"/>
                      </w:pPr>
                      <w:r>
                        <w:rPr>
                          <w:color w:val="F2F2F2"/>
                          <w:sz w:val="20"/>
                        </w:rPr>
                        <w:t xml:space="preserve"> </w:t>
                      </w:r>
                    </w:p>
                  </w:txbxContent>
                </v:textbox>
              </v:rect>
              <v:shape id="Shape 15988" o:spid="_x0000_s1088" style="position:absolute;left:17627;top:3232;width:0;height:3289;visibility:visible;mso-wrap-style:square;v-text-anchor:top" coordsize="0,3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" path="m,l,328930e" filled="f" strokecolor="white" strokeweight=".5pt">
                <v:stroke miterlimit="66585f" joinstyle="miter"/>
                <v:path arrowok="t" textboxrect="0,0,0,32893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219064"/>
      <w:docPartObj>
        <w:docPartGallery w:val="Page Numbers (Bottom of Page)"/>
        <w:docPartUnique/>
      </w:docPartObj>
    </w:sdtPr>
    <w:sdtEndPr>
      <w:rPr>
        <w:rStyle w:val="PageNumber"/>
      </w:rPr>
    </w:sdtEndPr>
    <w:sdtContent>
      <w:p w:rsidR="00E53327" w:rsidRDefault="00E53327" w:rsidP="00496B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E53327" w:rsidRDefault="00E5332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E56" w:rsidRDefault="00735E56">
      <w:pPr>
        <w:spacing w:after="0" w:line="247" w:lineRule="auto"/>
        <w:ind w:left="0" w:firstLine="0"/>
      </w:pPr>
      <w:r>
        <w:separator/>
      </w:r>
    </w:p>
  </w:footnote>
  <w:footnote w:type="continuationSeparator" w:id="0">
    <w:p w:rsidR="00735E56" w:rsidRDefault="00735E56">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9E0B3C" wp14:editId="5E21CC72">
              <wp:simplePos x="0" y="0"/>
              <wp:positionH relativeFrom="page">
                <wp:posOffset>0</wp:posOffset>
              </wp:positionH>
              <wp:positionV relativeFrom="page">
                <wp:posOffset>901700</wp:posOffset>
              </wp:positionV>
              <wp:extent cx="7560564" cy="6350"/>
              <wp:effectExtent l="0" t="0" r="0" b="0"/>
              <wp:wrapSquare wrapText="bothSides"/>
              <wp:docPr id="16004" name="Group 1600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6005" name="Shape 1600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2F78FE" id="Group 16004" o:spid="_x0000_s1026" style="position:absolute;margin-left:0;margin-top:71pt;width:595.3pt;height:.5pt;z-index:251658240;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">
              <v:shape id="Shape 1600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rsidR="00E53327" w:rsidRDefault="00E53327">
    <w:pPr>
      <w:spacing w:after="185" w:line="259" w:lineRule="auto"/>
      <w:ind w:left="3097" w:right="-2" w:firstLine="0"/>
    </w:pPr>
    <w:r>
      <w:t xml:space="preserve">York St John University – ITE Partner Information 2020-2021 </w:t>
    </w:r>
  </w:p>
  <w:p w:rsidR="00E53327" w:rsidRDefault="00E5332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27" w:rsidRDefault="00E53327">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1AD0E79" wp14:editId="771128B9">
              <wp:simplePos x="0" y="0"/>
              <wp:positionH relativeFrom="page">
                <wp:posOffset>0</wp:posOffset>
              </wp:positionH>
              <wp:positionV relativeFrom="page">
                <wp:posOffset>901700</wp:posOffset>
              </wp:positionV>
              <wp:extent cx="7560564" cy="6350"/>
              <wp:effectExtent l="0" t="0" r="0" b="0"/>
              <wp:wrapSquare wrapText="bothSides"/>
              <wp:docPr id="15964" name="Group 15964"/>
              <wp:cNvGraphicFramePr/>
              <a:graphic xmlns:a="http://schemas.openxmlformats.org/drawingml/2006/main">
                <a:graphicData uri="http://schemas.microsoft.com/office/word/2010/wordprocessingGroup">
                  <wpg:wgp>
                    <wpg:cNvGrpSpPr/>
                    <wpg:grpSpPr>
                      <a:xfrm>
                        <a:off x="0" y="0"/>
                        <a:ext cx="7560564" cy="6350"/>
                        <a:chOff x="0" y="0"/>
                        <a:chExt cx="7560564" cy="6350"/>
                      </a:xfrm>
                    </wpg:grpSpPr>
                    <wps:wsp>
                      <wps:cNvPr id="15965" name="Shape 15965"/>
                      <wps:cNvSpPr/>
                      <wps:spPr>
                        <a:xfrm>
                          <a:off x="0" y="0"/>
                          <a:ext cx="7560564" cy="0"/>
                        </a:xfrm>
                        <a:custGeom>
                          <a:avLst/>
                          <a:gdLst/>
                          <a:ahLst/>
                          <a:cxnLst/>
                          <a:rect l="0" t="0" r="0" b="0"/>
                          <a:pathLst>
                            <a:path w="7560564">
                              <a:moveTo>
                                <a:pt x="7560564"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A82B9F" id="Group 15964" o:spid="_x0000_s1026" style="position:absolute;margin-left:0;margin-top:71pt;width:595.3pt;height:.5pt;z-index:251659264;mso-position-horizontal-relative:page;mso-position-vertical-relative:page" coordsize="756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">
              <v:shape id="Shape 15965"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" path="m7560564,l,e" filled="f" strokeweight=".5pt">
                <v:stroke miterlimit="83231f" joinstyle="miter"/>
                <v:path arrowok="t" textboxrect="0,0,7560564,0"/>
              </v:shape>
              <w10:wrap type="square" anchorx="page" anchory="page"/>
            </v:group>
          </w:pict>
        </mc:Fallback>
      </mc:AlternateContent>
    </w:r>
    <w:r>
      <w:t xml:space="preserve"> </w:t>
    </w:r>
  </w:p>
  <w:p w:rsidR="00E53327" w:rsidRDefault="00E53327">
    <w:pPr>
      <w:spacing w:after="185" w:line="259" w:lineRule="auto"/>
      <w:ind w:left="3097" w:right="-2" w:firstLine="0"/>
    </w:pPr>
    <w:r>
      <w:t xml:space="preserve">York St John University – </w:t>
    </w:r>
    <w:proofErr w:type="spellStart"/>
    <w:r>
      <w:t>SE1</w:t>
    </w:r>
    <w:proofErr w:type="spellEnd"/>
    <w:r>
      <w:t xml:space="preserve"> Handbook 202</w:t>
    </w:r>
    <w:r w:rsidR="00AB1780">
      <w:t>1</w:t>
    </w:r>
    <w:r>
      <w:t>-202</w:t>
    </w:r>
    <w:r w:rsidR="00AB1780">
      <w:t>2</w:t>
    </w:r>
    <w:r>
      <w:t xml:space="preserve"> </w:t>
    </w:r>
  </w:p>
  <w:p w:rsidR="00E53327" w:rsidRDefault="00E53327">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27" w:rsidRDefault="00E5332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649"/>
    <w:multiLevelType w:val="hybridMultilevel"/>
    <w:tmpl w:val="B352C144"/>
    <w:lvl w:ilvl="0" w:tplc="D5720D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9E7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6059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F4F5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45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AC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21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01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02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2671"/>
    <w:multiLevelType w:val="hybridMultilevel"/>
    <w:tmpl w:val="F90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E534F"/>
    <w:multiLevelType w:val="hybridMultilevel"/>
    <w:tmpl w:val="84BA4596"/>
    <w:lvl w:ilvl="0" w:tplc="F08832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EA1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473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80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AF3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C2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A6CC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945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66D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4A3982"/>
    <w:multiLevelType w:val="hybridMultilevel"/>
    <w:tmpl w:val="C698521A"/>
    <w:lvl w:ilvl="0" w:tplc="2B048040">
      <w:start w:val="1"/>
      <w:numFmt w:val="bullet"/>
      <w:lvlText w:val=""/>
      <w:lvlJc w:val="left"/>
      <w:pPr>
        <w:ind w:left="720" w:hanging="360"/>
      </w:pPr>
      <w:rPr>
        <w:rFonts w:ascii="Symbol" w:hAnsi="Symbol" w:hint="default"/>
      </w:rPr>
    </w:lvl>
    <w:lvl w:ilvl="1" w:tplc="A6ACB214">
      <w:start w:val="1"/>
      <w:numFmt w:val="bullet"/>
      <w:lvlText w:val="o"/>
      <w:lvlJc w:val="left"/>
      <w:pPr>
        <w:ind w:left="1440" w:hanging="360"/>
      </w:pPr>
      <w:rPr>
        <w:rFonts w:ascii="Courier New" w:hAnsi="Courier New" w:hint="default"/>
      </w:rPr>
    </w:lvl>
    <w:lvl w:ilvl="2" w:tplc="3DBE2CE2">
      <w:start w:val="1"/>
      <w:numFmt w:val="bullet"/>
      <w:lvlText w:val=""/>
      <w:lvlJc w:val="left"/>
      <w:pPr>
        <w:ind w:left="2160" w:hanging="360"/>
      </w:pPr>
      <w:rPr>
        <w:rFonts w:ascii="Wingdings" w:hAnsi="Wingdings" w:hint="default"/>
      </w:rPr>
    </w:lvl>
    <w:lvl w:ilvl="3" w:tplc="4494505C">
      <w:start w:val="1"/>
      <w:numFmt w:val="bullet"/>
      <w:lvlText w:val=""/>
      <w:lvlJc w:val="left"/>
      <w:pPr>
        <w:ind w:left="2880" w:hanging="360"/>
      </w:pPr>
      <w:rPr>
        <w:rFonts w:ascii="Symbol" w:hAnsi="Symbol" w:hint="default"/>
      </w:rPr>
    </w:lvl>
    <w:lvl w:ilvl="4" w:tplc="5DBA095C">
      <w:start w:val="1"/>
      <w:numFmt w:val="bullet"/>
      <w:lvlText w:val="o"/>
      <w:lvlJc w:val="left"/>
      <w:pPr>
        <w:ind w:left="3600" w:hanging="360"/>
      </w:pPr>
      <w:rPr>
        <w:rFonts w:ascii="Courier New" w:hAnsi="Courier New" w:hint="default"/>
      </w:rPr>
    </w:lvl>
    <w:lvl w:ilvl="5" w:tplc="8C96EEA8">
      <w:start w:val="1"/>
      <w:numFmt w:val="bullet"/>
      <w:lvlText w:val=""/>
      <w:lvlJc w:val="left"/>
      <w:pPr>
        <w:ind w:left="4320" w:hanging="360"/>
      </w:pPr>
      <w:rPr>
        <w:rFonts w:ascii="Wingdings" w:hAnsi="Wingdings" w:hint="default"/>
      </w:rPr>
    </w:lvl>
    <w:lvl w:ilvl="6" w:tplc="2BAE303E">
      <w:start w:val="1"/>
      <w:numFmt w:val="bullet"/>
      <w:lvlText w:val=""/>
      <w:lvlJc w:val="left"/>
      <w:pPr>
        <w:ind w:left="5040" w:hanging="360"/>
      </w:pPr>
      <w:rPr>
        <w:rFonts w:ascii="Symbol" w:hAnsi="Symbol" w:hint="default"/>
      </w:rPr>
    </w:lvl>
    <w:lvl w:ilvl="7" w:tplc="4732C656">
      <w:start w:val="1"/>
      <w:numFmt w:val="bullet"/>
      <w:lvlText w:val="o"/>
      <w:lvlJc w:val="left"/>
      <w:pPr>
        <w:ind w:left="5760" w:hanging="360"/>
      </w:pPr>
      <w:rPr>
        <w:rFonts w:ascii="Courier New" w:hAnsi="Courier New" w:hint="default"/>
      </w:rPr>
    </w:lvl>
    <w:lvl w:ilvl="8" w:tplc="7196117A">
      <w:start w:val="1"/>
      <w:numFmt w:val="bullet"/>
      <w:lvlText w:val=""/>
      <w:lvlJc w:val="left"/>
      <w:pPr>
        <w:ind w:left="6480" w:hanging="360"/>
      </w:pPr>
      <w:rPr>
        <w:rFonts w:ascii="Wingdings" w:hAnsi="Wingdings" w:hint="default"/>
      </w:rPr>
    </w:lvl>
  </w:abstractNum>
  <w:abstractNum w:abstractNumId="5" w15:restartNumberingAfterBreak="0">
    <w:nsid w:val="118C64D7"/>
    <w:multiLevelType w:val="hybridMultilevel"/>
    <w:tmpl w:val="A55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5159B"/>
    <w:multiLevelType w:val="hybridMultilevel"/>
    <w:tmpl w:val="00F0653E"/>
    <w:lvl w:ilvl="0" w:tplc="86420B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E3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4C0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E24D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0F7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9212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9E43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6E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C823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7E0101"/>
    <w:multiLevelType w:val="hybridMultilevel"/>
    <w:tmpl w:val="4CEC5110"/>
    <w:lvl w:ilvl="0" w:tplc="5A9EBEAC">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07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F0D5D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E03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2BE5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482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A7A4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205CB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902A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E659D3"/>
    <w:multiLevelType w:val="hybridMultilevel"/>
    <w:tmpl w:val="7A5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607F4"/>
    <w:multiLevelType w:val="hybridMultilevel"/>
    <w:tmpl w:val="A81CB712"/>
    <w:lvl w:ilvl="0" w:tplc="A3F46CB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8D33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89C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9879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2B56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86187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E93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066F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8CD6C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221259"/>
    <w:multiLevelType w:val="hybridMultilevel"/>
    <w:tmpl w:val="E00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C3997"/>
    <w:multiLevelType w:val="hybridMultilevel"/>
    <w:tmpl w:val="196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E462A"/>
    <w:multiLevelType w:val="hybridMultilevel"/>
    <w:tmpl w:val="D57EBCBC"/>
    <w:lvl w:ilvl="0" w:tplc="1F1CBB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229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3A94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C9D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26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2EC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A9B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56CA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819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932AE"/>
    <w:multiLevelType w:val="hybridMultilevel"/>
    <w:tmpl w:val="D95646D4"/>
    <w:lvl w:ilvl="0" w:tplc="A4666246">
      <w:start w:val="1"/>
      <w:numFmt w:val="bullet"/>
      <w:lvlText w:val=""/>
      <w:lvlJc w:val="left"/>
      <w:pPr>
        <w:ind w:left="720" w:hanging="360"/>
      </w:pPr>
      <w:rPr>
        <w:rFonts w:ascii="Symbol" w:hAnsi="Symbol" w:hint="default"/>
      </w:rPr>
    </w:lvl>
    <w:lvl w:ilvl="1" w:tplc="726622FE">
      <w:start w:val="1"/>
      <w:numFmt w:val="bullet"/>
      <w:lvlText w:val="o"/>
      <w:lvlJc w:val="left"/>
      <w:pPr>
        <w:ind w:left="1440" w:hanging="360"/>
      </w:pPr>
      <w:rPr>
        <w:rFonts w:ascii="Courier New" w:hAnsi="Courier New" w:hint="default"/>
      </w:rPr>
    </w:lvl>
    <w:lvl w:ilvl="2" w:tplc="CDA0F04E">
      <w:start w:val="1"/>
      <w:numFmt w:val="bullet"/>
      <w:lvlText w:val=""/>
      <w:lvlJc w:val="left"/>
      <w:pPr>
        <w:ind w:left="2160" w:hanging="360"/>
      </w:pPr>
      <w:rPr>
        <w:rFonts w:ascii="Wingdings" w:hAnsi="Wingdings" w:hint="default"/>
      </w:rPr>
    </w:lvl>
    <w:lvl w:ilvl="3" w:tplc="66E86DD0">
      <w:start w:val="1"/>
      <w:numFmt w:val="bullet"/>
      <w:lvlText w:val=""/>
      <w:lvlJc w:val="left"/>
      <w:pPr>
        <w:ind w:left="2880" w:hanging="360"/>
      </w:pPr>
      <w:rPr>
        <w:rFonts w:ascii="Symbol" w:hAnsi="Symbol" w:hint="default"/>
      </w:rPr>
    </w:lvl>
    <w:lvl w:ilvl="4" w:tplc="60AADA5A">
      <w:start w:val="1"/>
      <w:numFmt w:val="bullet"/>
      <w:lvlText w:val="o"/>
      <w:lvlJc w:val="left"/>
      <w:pPr>
        <w:ind w:left="3600" w:hanging="360"/>
      </w:pPr>
      <w:rPr>
        <w:rFonts w:ascii="Courier New" w:hAnsi="Courier New" w:hint="default"/>
      </w:rPr>
    </w:lvl>
    <w:lvl w:ilvl="5" w:tplc="422C2014">
      <w:start w:val="1"/>
      <w:numFmt w:val="bullet"/>
      <w:lvlText w:val=""/>
      <w:lvlJc w:val="left"/>
      <w:pPr>
        <w:ind w:left="4320" w:hanging="360"/>
      </w:pPr>
      <w:rPr>
        <w:rFonts w:ascii="Wingdings" w:hAnsi="Wingdings" w:hint="default"/>
      </w:rPr>
    </w:lvl>
    <w:lvl w:ilvl="6" w:tplc="E1DE805A">
      <w:start w:val="1"/>
      <w:numFmt w:val="bullet"/>
      <w:lvlText w:val=""/>
      <w:lvlJc w:val="left"/>
      <w:pPr>
        <w:ind w:left="5040" w:hanging="360"/>
      </w:pPr>
      <w:rPr>
        <w:rFonts w:ascii="Symbol" w:hAnsi="Symbol" w:hint="default"/>
      </w:rPr>
    </w:lvl>
    <w:lvl w:ilvl="7" w:tplc="5A144B7A">
      <w:start w:val="1"/>
      <w:numFmt w:val="bullet"/>
      <w:lvlText w:val="o"/>
      <w:lvlJc w:val="left"/>
      <w:pPr>
        <w:ind w:left="5760" w:hanging="360"/>
      </w:pPr>
      <w:rPr>
        <w:rFonts w:ascii="Courier New" w:hAnsi="Courier New" w:hint="default"/>
      </w:rPr>
    </w:lvl>
    <w:lvl w:ilvl="8" w:tplc="FB46645E">
      <w:start w:val="1"/>
      <w:numFmt w:val="bullet"/>
      <w:lvlText w:val=""/>
      <w:lvlJc w:val="left"/>
      <w:pPr>
        <w:ind w:left="6480" w:hanging="360"/>
      </w:pPr>
      <w:rPr>
        <w:rFonts w:ascii="Wingdings" w:hAnsi="Wingdings" w:hint="default"/>
      </w:rPr>
    </w:lvl>
  </w:abstractNum>
  <w:abstractNum w:abstractNumId="15" w15:restartNumberingAfterBreak="0">
    <w:nsid w:val="31B058B9"/>
    <w:multiLevelType w:val="hybridMultilevel"/>
    <w:tmpl w:val="E53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046E0"/>
    <w:multiLevelType w:val="hybridMultilevel"/>
    <w:tmpl w:val="687E3514"/>
    <w:lvl w:ilvl="0" w:tplc="B8E23B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CD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828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CD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E2C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62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48C6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ED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87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A84249"/>
    <w:multiLevelType w:val="hybridMultilevel"/>
    <w:tmpl w:val="7884DF4C"/>
    <w:lvl w:ilvl="0" w:tplc="EBC8EDE0">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E134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46A5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D016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C66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E461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DA321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DAD69E">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B6EB7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215FF7"/>
    <w:multiLevelType w:val="hybridMultilevel"/>
    <w:tmpl w:val="A3683A6E"/>
    <w:lvl w:ilvl="0" w:tplc="DF1E1B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BD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D8E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47D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85B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AE1C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E7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B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D9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31251D"/>
    <w:multiLevelType w:val="hybridMultilevel"/>
    <w:tmpl w:val="E75E8AF2"/>
    <w:lvl w:ilvl="0" w:tplc="F2F08F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78AE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426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0F8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7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C8AD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6D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A0A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CE2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E06CC9"/>
    <w:multiLevelType w:val="hybridMultilevel"/>
    <w:tmpl w:val="BE9A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B567D"/>
    <w:multiLevelType w:val="hybridMultilevel"/>
    <w:tmpl w:val="7102C524"/>
    <w:lvl w:ilvl="0" w:tplc="67FE170A">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898E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843C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0A8B2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0DC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8C46E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0B12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2F4B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2A6B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C36A0B"/>
    <w:multiLevelType w:val="hybridMultilevel"/>
    <w:tmpl w:val="7EB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079F2"/>
    <w:multiLevelType w:val="hybridMultilevel"/>
    <w:tmpl w:val="17DC92D2"/>
    <w:lvl w:ilvl="0" w:tplc="ECCAAD50">
      <w:start w:val="1"/>
      <w:numFmt w:val="bullet"/>
      <w:lvlText w:val="•"/>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84B90">
      <w:start w:val="1"/>
      <w:numFmt w:val="bullet"/>
      <w:lvlText w:val="o"/>
      <w:lvlJc w:val="left"/>
      <w:pPr>
        <w:ind w:left="1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63C6E">
      <w:start w:val="1"/>
      <w:numFmt w:val="bullet"/>
      <w:lvlText w:val="▪"/>
      <w:lvlJc w:val="left"/>
      <w:pPr>
        <w:ind w:left="2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6A0B2">
      <w:start w:val="1"/>
      <w:numFmt w:val="bullet"/>
      <w:lvlText w:val="•"/>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A6B008">
      <w:start w:val="1"/>
      <w:numFmt w:val="bullet"/>
      <w:lvlText w:val="o"/>
      <w:lvlJc w:val="left"/>
      <w:pPr>
        <w:ind w:left="4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C808F4">
      <w:start w:val="1"/>
      <w:numFmt w:val="bullet"/>
      <w:lvlText w:val="▪"/>
      <w:lvlJc w:val="left"/>
      <w:pPr>
        <w:ind w:left="4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FC62EA">
      <w:start w:val="1"/>
      <w:numFmt w:val="bullet"/>
      <w:lvlText w:val="•"/>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BA7742">
      <w:start w:val="1"/>
      <w:numFmt w:val="bullet"/>
      <w:lvlText w:val="o"/>
      <w:lvlJc w:val="left"/>
      <w:pPr>
        <w:ind w:left="6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0C086">
      <w:start w:val="1"/>
      <w:numFmt w:val="bullet"/>
      <w:lvlText w:val="▪"/>
      <w:lvlJc w:val="left"/>
      <w:pPr>
        <w:ind w:left="6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2359C1"/>
    <w:multiLevelType w:val="hybridMultilevel"/>
    <w:tmpl w:val="FD7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F76EA"/>
    <w:multiLevelType w:val="hybridMultilevel"/>
    <w:tmpl w:val="83304DB4"/>
    <w:lvl w:ilvl="0" w:tplc="7D6656CC">
      <w:start w:val="1"/>
      <w:numFmt w:val="bullet"/>
      <w:lvlText w:val=""/>
      <w:lvlJc w:val="left"/>
      <w:pPr>
        <w:ind w:left="720" w:hanging="360"/>
      </w:pPr>
      <w:rPr>
        <w:rFonts w:ascii="Symbol" w:hAnsi="Symbol" w:hint="default"/>
      </w:rPr>
    </w:lvl>
    <w:lvl w:ilvl="1" w:tplc="49DCDCDC">
      <w:start w:val="1"/>
      <w:numFmt w:val="bullet"/>
      <w:lvlText w:val="o"/>
      <w:lvlJc w:val="left"/>
      <w:pPr>
        <w:ind w:left="1440" w:hanging="360"/>
      </w:pPr>
      <w:rPr>
        <w:rFonts w:ascii="Courier New" w:hAnsi="Courier New" w:hint="default"/>
      </w:rPr>
    </w:lvl>
    <w:lvl w:ilvl="2" w:tplc="5F500A7E">
      <w:start w:val="1"/>
      <w:numFmt w:val="bullet"/>
      <w:lvlText w:val=""/>
      <w:lvlJc w:val="left"/>
      <w:pPr>
        <w:ind w:left="2160" w:hanging="360"/>
      </w:pPr>
      <w:rPr>
        <w:rFonts w:ascii="Wingdings" w:hAnsi="Wingdings" w:hint="default"/>
      </w:rPr>
    </w:lvl>
    <w:lvl w:ilvl="3" w:tplc="CC28B4FA">
      <w:start w:val="1"/>
      <w:numFmt w:val="bullet"/>
      <w:lvlText w:val=""/>
      <w:lvlJc w:val="left"/>
      <w:pPr>
        <w:ind w:left="2880" w:hanging="360"/>
      </w:pPr>
      <w:rPr>
        <w:rFonts w:ascii="Symbol" w:hAnsi="Symbol" w:hint="default"/>
      </w:rPr>
    </w:lvl>
    <w:lvl w:ilvl="4" w:tplc="8F9CEFBA">
      <w:start w:val="1"/>
      <w:numFmt w:val="bullet"/>
      <w:lvlText w:val="o"/>
      <w:lvlJc w:val="left"/>
      <w:pPr>
        <w:ind w:left="3600" w:hanging="360"/>
      </w:pPr>
      <w:rPr>
        <w:rFonts w:ascii="Courier New" w:hAnsi="Courier New" w:hint="default"/>
      </w:rPr>
    </w:lvl>
    <w:lvl w:ilvl="5" w:tplc="583C6E34">
      <w:start w:val="1"/>
      <w:numFmt w:val="bullet"/>
      <w:lvlText w:val=""/>
      <w:lvlJc w:val="left"/>
      <w:pPr>
        <w:ind w:left="4320" w:hanging="360"/>
      </w:pPr>
      <w:rPr>
        <w:rFonts w:ascii="Wingdings" w:hAnsi="Wingdings" w:hint="default"/>
      </w:rPr>
    </w:lvl>
    <w:lvl w:ilvl="6" w:tplc="1FF0A3A6">
      <w:start w:val="1"/>
      <w:numFmt w:val="bullet"/>
      <w:lvlText w:val=""/>
      <w:lvlJc w:val="left"/>
      <w:pPr>
        <w:ind w:left="5040" w:hanging="360"/>
      </w:pPr>
      <w:rPr>
        <w:rFonts w:ascii="Symbol" w:hAnsi="Symbol" w:hint="default"/>
      </w:rPr>
    </w:lvl>
    <w:lvl w:ilvl="7" w:tplc="7E947B72">
      <w:start w:val="1"/>
      <w:numFmt w:val="bullet"/>
      <w:lvlText w:val="o"/>
      <w:lvlJc w:val="left"/>
      <w:pPr>
        <w:ind w:left="5760" w:hanging="360"/>
      </w:pPr>
      <w:rPr>
        <w:rFonts w:ascii="Courier New" w:hAnsi="Courier New" w:hint="default"/>
      </w:rPr>
    </w:lvl>
    <w:lvl w:ilvl="8" w:tplc="5980EA28">
      <w:start w:val="1"/>
      <w:numFmt w:val="bullet"/>
      <w:lvlText w:val=""/>
      <w:lvlJc w:val="left"/>
      <w:pPr>
        <w:ind w:left="6480" w:hanging="360"/>
      </w:pPr>
      <w:rPr>
        <w:rFonts w:ascii="Wingdings" w:hAnsi="Wingdings" w:hint="default"/>
      </w:rPr>
    </w:lvl>
  </w:abstractNum>
  <w:abstractNum w:abstractNumId="26" w15:restartNumberingAfterBreak="0">
    <w:nsid w:val="642B1238"/>
    <w:multiLevelType w:val="hybridMultilevel"/>
    <w:tmpl w:val="4704CD70"/>
    <w:lvl w:ilvl="0" w:tplc="EFCE3514">
      <w:start w:val="1"/>
      <w:numFmt w:val="bullet"/>
      <w:lvlText w:val="•"/>
      <w:lvlJc w:val="left"/>
      <w:pPr>
        <w:ind w:left="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0CE2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B6ECB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E23F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84A02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2F7A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856A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EB5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E93F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BA7437"/>
    <w:multiLevelType w:val="hybridMultilevel"/>
    <w:tmpl w:val="7FA0B372"/>
    <w:lvl w:ilvl="0" w:tplc="CBECDA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0F0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EC6E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4CA8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16F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A452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EB0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820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9AD5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251A43"/>
    <w:multiLevelType w:val="hybridMultilevel"/>
    <w:tmpl w:val="427263A8"/>
    <w:lvl w:ilvl="0" w:tplc="B874D7E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246E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0A6E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240B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0146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3026D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A86E4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E32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CC06D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DC063A"/>
    <w:multiLevelType w:val="hybridMultilevel"/>
    <w:tmpl w:val="04D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82167"/>
    <w:multiLevelType w:val="hybridMultilevel"/>
    <w:tmpl w:val="56184BFA"/>
    <w:lvl w:ilvl="0" w:tplc="3E860538">
      <w:start w:val="1"/>
      <w:numFmt w:val="bullet"/>
      <w:lvlText w:val=""/>
      <w:lvlJc w:val="left"/>
      <w:pPr>
        <w:ind w:left="720" w:hanging="360"/>
      </w:pPr>
      <w:rPr>
        <w:rFonts w:ascii="Symbol" w:hAnsi="Symbol" w:hint="default"/>
      </w:rPr>
    </w:lvl>
    <w:lvl w:ilvl="1" w:tplc="90A0F4E4">
      <w:start w:val="1"/>
      <w:numFmt w:val="bullet"/>
      <w:lvlText w:val="o"/>
      <w:lvlJc w:val="left"/>
      <w:pPr>
        <w:ind w:left="1440" w:hanging="360"/>
      </w:pPr>
      <w:rPr>
        <w:rFonts w:ascii="Courier New" w:hAnsi="Courier New" w:hint="default"/>
      </w:rPr>
    </w:lvl>
    <w:lvl w:ilvl="2" w:tplc="8964358E">
      <w:start w:val="1"/>
      <w:numFmt w:val="bullet"/>
      <w:lvlText w:val=""/>
      <w:lvlJc w:val="left"/>
      <w:pPr>
        <w:ind w:left="2160" w:hanging="360"/>
      </w:pPr>
      <w:rPr>
        <w:rFonts w:ascii="Wingdings" w:hAnsi="Wingdings" w:hint="default"/>
      </w:rPr>
    </w:lvl>
    <w:lvl w:ilvl="3" w:tplc="125485EA">
      <w:start w:val="1"/>
      <w:numFmt w:val="bullet"/>
      <w:lvlText w:val=""/>
      <w:lvlJc w:val="left"/>
      <w:pPr>
        <w:ind w:left="2880" w:hanging="360"/>
      </w:pPr>
      <w:rPr>
        <w:rFonts w:ascii="Symbol" w:hAnsi="Symbol" w:hint="default"/>
      </w:rPr>
    </w:lvl>
    <w:lvl w:ilvl="4" w:tplc="CB5AC126">
      <w:start w:val="1"/>
      <w:numFmt w:val="bullet"/>
      <w:lvlText w:val="o"/>
      <w:lvlJc w:val="left"/>
      <w:pPr>
        <w:ind w:left="3600" w:hanging="360"/>
      </w:pPr>
      <w:rPr>
        <w:rFonts w:ascii="Courier New" w:hAnsi="Courier New" w:hint="default"/>
      </w:rPr>
    </w:lvl>
    <w:lvl w:ilvl="5" w:tplc="7044515C">
      <w:start w:val="1"/>
      <w:numFmt w:val="bullet"/>
      <w:lvlText w:val=""/>
      <w:lvlJc w:val="left"/>
      <w:pPr>
        <w:ind w:left="4320" w:hanging="360"/>
      </w:pPr>
      <w:rPr>
        <w:rFonts w:ascii="Wingdings" w:hAnsi="Wingdings" w:hint="default"/>
      </w:rPr>
    </w:lvl>
    <w:lvl w:ilvl="6" w:tplc="A95A70C0">
      <w:start w:val="1"/>
      <w:numFmt w:val="bullet"/>
      <w:lvlText w:val=""/>
      <w:lvlJc w:val="left"/>
      <w:pPr>
        <w:ind w:left="5040" w:hanging="360"/>
      </w:pPr>
      <w:rPr>
        <w:rFonts w:ascii="Symbol" w:hAnsi="Symbol" w:hint="default"/>
      </w:rPr>
    </w:lvl>
    <w:lvl w:ilvl="7" w:tplc="EFE85F14">
      <w:start w:val="1"/>
      <w:numFmt w:val="bullet"/>
      <w:lvlText w:val="o"/>
      <w:lvlJc w:val="left"/>
      <w:pPr>
        <w:ind w:left="5760" w:hanging="360"/>
      </w:pPr>
      <w:rPr>
        <w:rFonts w:ascii="Courier New" w:hAnsi="Courier New" w:hint="default"/>
      </w:rPr>
    </w:lvl>
    <w:lvl w:ilvl="8" w:tplc="F6E44E62">
      <w:start w:val="1"/>
      <w:numFmt w:val="bullet"/>
      <w:lvlText w:val=""/>
      <w:lvlJc w:val="left"/>
      <w:pPr>
        <w:ind w:left="6480" w:hanging="360"/>
      </w:pPr>
      <w:rPr>
        <w:rFonts w:ascii="Wingdings" w:hAnsi="Wingdings" w:hint="default"/>
      </w:rPr>
    </w:lvl>
  </w:abstractNum>
  <w:abstractNum w:abstractNumId="31" w15:restartNumberingAfterBreak="0">
    <w:nsid w:val="75C13DDE"/>
    <w:multiLevelType w:val="hybridMultilevel"/>
    <w:tmpl w:val="6E0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93050"/>
    <w:multiLevelType w:val="hybridMultilevel"/>
    <w:tmpl w:val="2E6099C0"/>
    <w:lvl w:ilvl="0" w:tplc="CF5C723C">
      <w:start w:val="1"/>
      <w:numFmt w:val="bullet"/>
      <w:lvlText w:val=""/>
      <w:lvlJc w:val="left"/>
      <w:pPr>
        <w:ind w:left="720" w:hanging="360"/>
      </w:pPr>
      <w:rPr>
        <w:rFonts w:ascii="Symbol" w:hAnsi="Symbol" w:hint="default"/>
      </w:rPr>
    </w:lvl>
    <w:lvl w:ilvl="1" w:tplc="D6BEF0DC">
      <w:start w:val="1"/>
      <w:numFmt w:val="bullet"/>
      <w:lvlText w:val="o"/>
      <w:lvlJc w:val="left"/>
      <w:pPr>
        <w:ind w:left="1440" w:hanging="360"/>
      </w:pPr>
      <w:rPr>
        <w:rFonts w:ascii="Courier New" w:hAnsi="Courier New" w:hint="default"/>
      </w:rPr>
    </w:lvl>
    <w:lvl w:ilvl="2" w:tplc="C25259B8">
      <w:start w:val="1"/>
      <w:numFmt w:val="bullet"/>
      <w:lvlText w:val=""/>
      <w:lvlJc w:val="left"/>
      <w:pPr>
        <w:ind w:left="2160" w:hanging="360"/>
      </w:pPr>
      <w:rPr>
        <w:rFonts w:ascii="Wingdings" w:hAnsi="Wingdings" w:hint="default"/>
      </w:rPr>
    </w:lvl>
    <w:lvl w:ilvl="3" w:tplc="4E3EFA82">
      <w:start w:val="1"/>
      <w:numFmt w:val="bullet"/>
      <w:lvlText w:val=""/>
      <w:lvlJc w:val="left"/>
      <w:pPr>
        <w:ind w:left="2880" w:hanging="360"/>
      </w:pPr>
      <w:rPr>
        <w:rFonts w:ascii="Symbol" w:hAnsi="Symbol" w:hint="default"/>
      </w:rPr>
    </w:lvl>
    <w:lvl w:ilvl="4" w:tplc="E92A9F38">
      <w:start w:val="1"/>
      <w:numFmt w:val="bullet"/>
      <w:lvlText w:val="o"/>
      <w:lvlJc w:val="left"/>
      <w:pPr>
        <w:ind w:left="3600" w:hanging="360"/>
      </w:pPr>
      <w:rPr>
        <w:rFonts w:ascii="Courier New" w:hAnsi="Courier New" w:hint="default"/>
      </w:rPr>
    </w:lvl>
    <w:lvl w:ilvl="5" w:tplc="A40619FC">
      <w:start w:val="1"/>
      <w:numFmt w:val="bullet"/>
      <w:lvlText w:val=""/>
      <w:lvlJc w:val="left"/>
      <w:pPr>
        <w:ind w:left="4320" w:hanging="360"/>
      </w:pPr>
      <w:rPr>
        <w:rFonts w:ascii="Wingdings" w:hAnsi="Wingdings" w:hint="default"/>
      </w:rPr>
    </w:lvl>
    <w:lvl w:ilvl="6" w:tplc="3C2A7382">
      <w:start w:val="1"/>
      <w:numFmt w:val="bullet"/>
      <w:lvlText w:val=""/>
      <w:lvlJc w:val="left"/>
      <w:pPr>
        <w:ind w:left="5040" w:hanging="360"/>
      </w:pPr>
      <w:rPr>
        <w:rFonts w:ascii="Symbol" w:hAnsi="Symbol" w:hint="default"/>
      </w:rPr>
    </w:lvl>
    <w:lvl w:ilvl="7" w:tplc="B9FC9FDA">
      <w:start w:val="1"/>
      <w:numFmt w:val="bullet"/>
      <w:lvlText w:val="o"/>
      <w:lvlJc w:val="left"/>
      <w:pPr>
        <w:ind w:left="5760" w:hanging="360"/>
      </w:pPr>
      <w:rPr>
        <w:rFonts w:ascii="Courier New" w:hAnsi="Courier New" w:hint="default"/>
      </w:rPr>
    </w:lvl>
    <w:lvl w:ilvl="8" w:tplc="08260EC6">
      <w:start w:val="1"/>
      <w:numFmt w:val="bullet"/>
      <w:lvlText w:val=""/>
      <w:lvlJc w:val="left"/>
      <w:pPr>
        <w:ind w:left="6480" w:hanging="360"/>
      </w:pPr>
      <w:rPr>
        <w:rFonts w:ascii="Wingdings" w:hAnsi="Wingdings" w:hint="default"/>
      </w:rPr>
    </w:lvl>
  </w:abstractNum>
  <w:abstractNum w:abstractNumId="33" w15:restartNumberingAfterBreak="0">
    <w:nsid w:val="7E5846CA"/>
    <w:multiLevelType w:val="hybridMultilevel"/>
    <w:tmpl w:val="1EA0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B78F7"/>
    <w:multiLevelType w:val="hybridMultilevel"/>
    <w:tmpl w:val="CE5E60C4"/>
    <w:lvl w:ilvl="0" w:tplc="32D45934">
      <w:start w:val="1"/>
      <w:numFmt w:val="bullet"/>
      <w:pStyle w:val="CHARTTEXTbulletsbold"/>
      <w:lvlText w:val=""/>
      <w:lvlJc w:val="left"/>
      <w:pPr>
        <w:ind w:left="360" w:hanging="360"/>
      </w:pPr>
      <w:rPr>
        <w:rFonts w:ascii="Wingdings" w:hAnsi="Wingdings" w:hint="default"/>
        <w:color w:val="3B3838" w:themeColor="background2" w:themeShade="4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30"/>
  </w:num>
  <w:num w:numId="4">
    <w:abstractNumId w:val="14"/>
  </w:num>
  <w:num w:numId="5">
    <w:abstractNumId w:val="25"/>
  </w:num>
  <w:num w:numId="6">
    <w:abstractNumId w:val="23"/>
  </w:num>
  <w:num w:numId="7">
    <w:abstractNumId w:val="18"/>
  </w:num>
  <w:num w:numId="8">
    <w:abstractNumId w:val="0"/>
  </w:num>
  <w:num w:numId="9">
    <w:abstractNumId w:val="7"/>
  </w:num>
  <w:num w:numId="10">
    <w:abstractNumId w:val="17"/>
  </w:num>
  <w:num w:numId="11">
    <w:abstractNumId w:val="26"/>
  </w:num>
  <w:num w:numId="12">
    <w:abstractNumId w:val="21"/>
  </w:num>
  <w:num w:numId="13">
    <w:abstractNumId w:val="19"/>
  </w:num>
  <w:num w:numId="14">
    <w:abstractNumId w:val="6"/>
  </w:num>
  <w:num w:numId="15">
    <w:abstractNumId w:val="3"/>
  </w:num>
  <w:num w:numId="16">
    <w:abstractNumId w:val="16"/>
  </w:num>
  <w:num w:numId="17">
    <w:abstractNumId w:val="12"/>
  </w:num>
  <w:num w:numId="18">
    <w:abstractNumId w:val="27"/>
  </w:num>
  <w:num w:numId="19">
    <w:abstractNumId w:val="9"/>
  </w:num>
  <w:num w:numId="20">
    <w:abstractNumId w:val="28"/>
  </w:num>
  <w:num w:numId="21">
    <w:abstractNumId w:val="22"/>
  </w:num>
  <w:num w:numId="22">
    <w:abstractNumId w:val="11"/>
  </w:num>
  <w:num w:numId="23">
    <w:abstractNumId w:val="5"/>
  </w:num>
  <w:num w:numId="24">
    <w:abstractNumId w:val="2"/>
  </w:num>
  <w:num w:numId="25">
    <w:abstractNumId w:val="33"/>
  </w:num>
  <w:num w:numId="26">
    <w:abstractNumId w:val="15"/>
  </w:num>
  <w:num w:numId="27">
    <w:abstractNumId w:val="29"/>
  </w:num>
  <w:num w:numId="28">
    <w:abstractNumId w:val="24"/>
  </w:num>
  <w:num w:numId="29">
    <w:abstractNumId w:val="34"/>
  </w:num>
  <w:num w:numId="30">
    <w:abstractNumId w:val="20"/>
  </w:num>
  <w:num w:numId="31">
    <w:abstractNumId w:val="10"/>
  </w:num>
  <w:num w:numId="32">
    <w:abstractNumId w:val="13"/>
  </w:num>
  <w:num w:numId="33">
    <w:abstractNumId w:val="1"/>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E"/>
    <w:rsid w:val="000119F2"/>
    <w:rsid w:val="0002404C"/>
    <w:rsid w:val="00025B3A"/>
    <w:rsid w:val="00040C2D"/>
    <w:rsid w:val="0005211F"/>
    <w:rsid w:val="00086C13"/>
    <w:rsid w:val="00094359"/>
    <w:rsid w:val="000C3E22"/>
    <w:rsid w:val="000C5F31"/>
    <w:rsid w:val="000E4007"/>
    <w:rsid w:val="0010688C"/>
    <w:rsid w:val="001350B7"/>
    <w:rsid w:val="00137E77"/>
    <w:rsid w:val="0014277B"/>
    <w:rsid w:val="00155252"/>
    <w:rsid w:val="001630C2"/>
    <w:rsid w:val="001878D4"/>
    <w:rsid w:val="001D3377"/>
    <w:rsid w:val="001D36CC"/>
    <w:rsid w:val="00216CAC"/>
    <w:rsid w:val="00232E43"/>
    <w:rsid w:val="00252B6D"/>
    <w:rsid w:val="0026137D"/>
    <w:rsid w:val="0027355C"/>
    <w:rsid w:val="00285B79"/>
    <w:rsid w:val="00290295"/>
    <w:rsid w:val="00296C92"/>
    <w:rsid w:val="002A6B0A"/>
    <w:rsid w:val="002A71F0"/>
    <w:rsid w:val="002E5A71"/>
    <w:rsid w:val="0031134C"/>
    <w:rsid w:val="00312B56"/>
    <w:rsid w:val="0032279B"/>
    <w:rsid w:val="00332AA4"/>
    <w:rsid w:val="00341B90"/>
    <w:rsid w:val="00353B2B"/>
    <w:rsid w:val="003702A5"/>
    <w:rsid w:val="0037601C"/>
    <w:rsid w:val="00384429"/>
    <w:rsid w:val="00390377"/>
    <w:rsid w:val="00397CB3"/>
    <w:rsid w:val="003A5442"/>
    <w:rsid w:val="003C7C2B"/>
    <w:rsid w:val="003D58B0"/>
    <w:rsid w:val="003E0414"/>
    <w:rsid w:val="003E6826"/>
    <w:rsid w:val="00412242"/>
    <w:rsid w:val="00417825"/>
    <w:rsid w:val="0043045A"/>
    <w:rsid w:val="00443CEC"/>
    <w:rsid w:val="00450850"/>
    <w:rsid w:val="00456FC1"/>
    <w:rsid w:val="0047007E"/>
    <w:rsid w:val="004941FE"/>
    <w:rsid w:val="00496B3B"/>
    <w:rsid w:val="004A66A8"/>
    <w:rsid w:val="004F10A1"/>
    <w:rsid w:val="004F139C"/>
    <w:rsid w:val="004F44BE"/>
    <w:rsid w:val="004F4830"/>
    <w:rsid w:val="005144A1"/>
    <w:rsid w:val="00524451"/>
    <w:rsid w:val="0053085F"/>
    <w:rsid w:val="0053134C"/>
    <w:rsid w:val="00544B79"/>
    <w:rsid w:val="0055668B"/>
    <w:rsid w:val="0058433D"/>
    <w:rsid w:val="005A779E"/>
    <w:rsid w:val="005C66FA"/>
    <w:rsid w:val="005F119D"/>
    <w:rsid w:val="00635BB0"/>
    <w:rsid w:val="00637035"/>
    <w:rsid w:val="006A7286"/>
    <w:rsid w:val="006A7F73"/>
    <w:rsid w:val="006B132B"/>
    <w:rsid w:val="006C2256"/>
    <w:rsid w:val="006D0F6F"/>
    <w:rsid w:val="006E41BC"/>
    <w:rsid w:val="0071350A"/>
    <w:rsid w:val="00717024"/>
    <w:rsid w:val="00720245"/>
    <w:rsid w:val="00735E56"/>
    <w:rsid w:val="00737FDF"/>
    <w:rsid w:val="007507D6"/>
    <w:rsid w:val="00770F99"/>
    <w:rsid w:val="007A4FB7"/>
    <w:rsid w:val="007A5063"/>
    <w:rsid w:val="007B285D"/>
    <w:rsid w:val="007F1855"/>
    <w:rsid w:val="00842C78"/>
    <w:rsid w:val="008462E2"/>
    <w:rsid w:val="008509E4"/>
    <w:rsid w:val="008551C7"/>
    <w:rsid w:val="00861912"/>
    <w:rsid w:val="00873DA6"/>
    <w:rsid w:val="00887C4B"/>
    <w:rsid w:val="008922C8"/>
    <w:rsid w:val="008954C0"/>
    <w:rsid w:val="008A25A1"/>
    <w:rsid w:val="008B5A96"/>
    <w:rsid w:val="008C79E5"/>
    <w:rsid w:val="00907CE2"/>
    <w:rsid w:val="00915B28"/>
    <w:rsid w:val="00940AED"/>
    <w:rsid w:val="00961148"/>
    <w:rsid w:val="00961C73"/>
    <w:rsid w:val="00963E8F"/>
    <w:rsid w:val="009742E4"/>
    <w:rsid w:val="00976E4B"/>
    <w:rsid w:val="009A1802"/>
    <w:rsid w:val="009C0111"/>
    <w:rsid w:val="009F1B74"/>
    <w:rsid w:val="009F35ED"/>
    <w:rsid w:val="00A0354D"/>
    <w:rsid w:val="00A44974"/>
    <w:rsid w:val="00A55E88"/>
    <w:rsid w:val="00A66429"/>
    <w:rsid w:val="00A7438D"/>
    <w:rsid w:val="00A8212C"/>
    <w:rsid w:val="00AA3F3B"/>
    <w:rsid w:val="00AA4877"/>
    <w:rsid w:val="00AB1780"/>
    <w:rsid w:val="00AB1ADB"/>
    <w:rsid w:val="00AC4218"/>
    <w:rsid w:val="00AD5DC9"/>
    <w:rsid w:val="00AE3214"/>
    <w:rsid w:val="00AF27C6"/>
    <w:rsid w:val="00B53F63"/>
    <w:rsid w:val="00B57C34"/>
    <w:rsid w:val="00B85BC4"/>
    <w:rsid w:val="00B85F51"/>
    <w:rsid w:val="00B86AA5"/>
    <w:rsid w:val="00BC005B"/>
    <w:rsid w:val="00BC4DA3"/>
    <w:rsid w:val="00C03568"/>
    <w:rsid w:val="00C348AB"/>
    <w:rsid w:val="00C47BFA"/>
    <w:rsid w:val="00C50AE6"/>
    <w:rsid w:val="00C51B93"/>
    <w:rsid w:val="00C57C80"/>
    <w:rsid w:val="00C63AD7"/>
    <w:rsid w:val="00C67506"/>
    <w:rsid w:val="00C712AF"/>
    <w:rsid w:val="00C73EFB"/>
    <w:rsid w:val="00C84D4D"/>
    <w:rsid w:val="00C947A1"/>
    <w:rsid w:val="00CB219B"/>
    <w:rsid w:val="00CC454C"/>
    <w:rsid w:val="00CD3884"/>
    <w:rsid w:val="00CD758D"/>
    <w:rsid w:val="00CE6909"/>
    <w:rsid w:val="00D00538"/>
    <w:rsid w:val="00D10470"/>
    <w:rsid w:val="00D10DFD"/>
    <w:rsid w:val="00D17F1F"/>
    <w:rsid w:val="00D22BBC"/>
    <w:rsid w:val="00D30A97"/>
    <w:rsid w:val="00D33FEF"/>
    <w:rsid w:val="00D355FC"/>
    <w:rsid w:val="00D8512E"/>
    <w:rsid w:val="00D94DED"/>
    <w:rsid w:val="00DF7B47"/>
    <w:rsid w:val="00E02954"/>
    <w:rsid w:val="00E0652D"/>
    <w:rsid w:val="00E14528"/>
    <w:rsid w:val="00E145CF"/>
    <w:rsid w:val="00E3503D"/>
    <w:rsid w:val="00E428FA"/>
    <w:rsid w:val="00E47515"/>
    <w:rsid w:val="00E53327"/>
    <w:rsid w:val="00E62C84"/>
    <w:rsid w:val="00E70FBD"/>
    <w:rsid w:val="00E84704"/>
    <w:rsid w:val="00E95CBD"/>
    <w:rsid w:val="00EA125E"/>
    <w:rsid w:val="00EB7110"/>
    <w:rsid w:val="00EB784A"/>
    <w:rsid w:val="00EC48F0"/>
    <w:rsid w:val="00ED527D"/>
    <w:rsid w:val="00EE5EB4"/>
    <w:rsid w:val="00F00A03"/>
    <w:rsid w:val="00F06669"/>
    <w:rsid w:val="00F10931"/>
    <w:rsid w:val="00F26869"/>
    <w:rsid w:val="00F55EB8"/>
    <w:rsid w:val="00F64EE6"/>
    <w:rsid w:val="00F9159A"/>
    <w:rsid w:val="00FA49EF"/>
    <w:rsid w:val="00FA5DF5"/>
    <w:rsid w:val="00FD4535"/>
    <w:rsid w:val="082EF3BE"/>
    <w:rsid w:val="0A7C5125"/>
    <w:rsid w:val="0F08D31B"/>
    <w:rsid w:val="0F981664"/>
    <w:rsid w:val="104A8BD9"/>
    <w:rsid w:val="10DC5010"/>
    <w:rsid w:val="124073DD"/>
    <w:rsid w:val="1300C176"/>
    <w:rsid w:val="1BB0D784"/>
    <w:rsid w:val="1F60E12F"/>
    <w:rsid w:val="24AF1E9A"/>
    <w:rsid w:val="2681FB5C"/>
    <w:rsid w:val="26C8EA89"/>
    <w:rsid w:val="26F38A2B"/>
    <w:rsid w:val="296A27F3"/>
    <w:rsid w:val="2AE771AB"/>
    <w:rsid w:val="30BFB039"/>
    <w:rsid w:val="361DD888"/>
    <w:rsid w:val="369BB593"/>
    <w:rsid w:val="3C462ADF"/>
    <w:rsid w:val="3E3C2915"/>
    <w:rsid w:val="3FD7F976"/>
    <w:rsid w:val="4173C9D7"/>
    <w:rsid w:val="43237828"/>
    <w:rsid w:val="4727BF45"/>
    <w:rsid w:val="4BE2080B"/>
    <w:rsid w:val="500D6BC0"/>
    <w:rsid w:val="50B5792E"/>
    <w:rsid w:val="53A62AC3"/>
    <w:rsid w:val="53ED19F0"/>
    <w:rsid w:val="56F4FAA9"/>
    <w:rsid w:val="58C87899"/>
    <w:rsid w:val="5DD7C435"/>
    <w:rsid w:val="626F5ADF"/>
    <w:rsid w:val="64B01180"/>
    <w:rsid w:val="690A99AB"/>
    <w:rsid w:val="6CF0D7BB"/>
    <w:rsid w:val="6F23AD84"/>
    <w:rsid w:val="719BDDE8"/>
    <w:rsid w:val="7360193F"/>
    <w:rsid w:val="7697BA01"/>
    <w:rsid w:val="790CA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D608"/>
  <w15:docId w15:val="{2410AAB7-EF88-B845-B676-EBBBE4C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52"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color w:val="2F5496"/>
      <w:sz w:val="32"/>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color w:val="2F5496"/>
      <w:sz w:val="26"/>
    </w:rPr>
  </w:style>
  <w:style w:type="paragraph" w:styleId="Heading3">
    <w:name w:val="heading 3"/>
    <w:basedOn w:val="Normal"/>
    <w:next w:val="Normal"/>
    <w:link w:val="Heading3Char"/>
    <w:uiPriority w:val="9"/>
    <w:unhideWhenUsed/>
    <w:qFormat/>
    <w:rsid w:val="00AA3F3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2F5496"/>
      <w:sz w:val="26"/>
    </w:rPr>
  </w:style>
  <w:style w:type="paragraph" w:customStyle="1" w:styleId="footnotedescription">
    <w:name w:val="footnote description"/>
    <w:next w:val="Normal"/>
    <w:link w:val="footnotedescriptionChar"/>
    <w:hidden/>
    <w:pPr>
      <w:spacing w:line="247"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color w:val="2F5496"/>
      <w:sz w:val="32"/>
    </w:rPr>
  </w:style>
  <w:style w:type="paragraph" w:styleId="TOC1">
    <w:name w:val="toc 1"/>
    <w:hidden/>
    <w:uiPriority w:val="39"/>
    <w:pPr>
      <w:spacing w:after="105" w:line="252" w:lineRule="auto"/>
      <w:ind w:left="25" w:right="23" w:hanging="10"/>
    </w:pPr>
    <w:rPr>
      <w:rFonts w:ascii="Arial" w:eastAsia="Arial" w:hAnsi="Arial" w:cs="Arial"/>
      <w:color w:val="000000"/>
      <w:sz w:val="22"/>
    </w:rPr>
  </w:style>
  <w:style w:type="paragraph" w:styleId="TOC2">
    <w:name w:val="toc 2"/>
    <w:hidden/>
    <w:uiPriority w:val="39"/>
    <w:pPr>
      <w:spacing w:after="106" w:line="252" w:lineRule="auto"/>
      <w:ind w:left="246" w:right="23" w:hanging="10"/>
    </w:pPr>
    <w:rPr>
      <w:rFonts w:ascii="Arial" w:eastAsia="Arial" w:hAnsi="Arial" w:cs="Arial"/>
      <w:color w:val="000000"/>
      <w:sz w:val="22"/>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39"/>
    <w:rsid w:val="0039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E2"/>
    <w:pPr>
      <w:ind w:left="720"/>
      <w:contextualSpacing/>
    </w:pPr>
  </w:style>
  <w:style w:type="paragraph" w:styleId="Footer">
    <w:name w:val="footer"/>
    <w:basedOn w:val="Normal"/>
    <w:link w:val="FooterChar"/>
    <w:uiPriority w:val="99"/>
    <w:semiHidden/>
    <w:unhideWhenUsed/>
    <w:rsid w:val="000119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19F2"/>
    <w:rPr>
      <w:rFonts w:ascii="Arial" w:eastAsia="Arial" w:hAnsi="Arial" w:cs="Arial"/>
      <w:color w:val="000000"/>
      <w:sz w:val="22"/>
      <w:lang w:bidi="en-GB"/>
    </w:rPr>
  </w:style>
  <w:style w:type="character" w:styleId="PageNumber">
    <w:name w:val="page number"/>
    <w:basedOn w:val="DefaultParagraphFont"/>
    <w:uiPriority w:val="99"/>
    <w:semiHidden/>
    <w:unhideWhenUsed/>
    <w:rsid w:val="000119F2"/>
  </w:style>
  <w:style w:type="character" w:styleId="IntenseEmphasis">
    <w:name w:val="Intense Emphasis"/>
    <w:basedOn w:val="DefaultParagraphFont"/>
    <w:uiPriority w:val="21"/>
    <w:qFormat/>
    <w:rsid w:val="00AA3F3B"/>
    <w:rPr>
      <w:i/>
      <w:iCs/>
      <w:color w:val="4472C4" w:themeColor="accent1"/>
    </w:rPr>
  </w:style>
  <w:style w:type="character" w:customStyle="1" w:styleId="Heading3Char">
    <w:name w:val="Heading 3 Char"/>
    <w:basedOn w:val="DefaultParagraphFont"/>
    <w:link w:val="Heading3"/>
    <w:uiPriority w:val="9"/>
    <w:rsid w:val="00AA3F3B"/>
    <w:rPr>
      <w:rFonts w:asciiTheme="majorHAnsi" w:eastAsiaTheme="majorEastAsia" w:hAnsiTheme="majorHAnsi" w:cstheme="majorBidi"/>
      <w:color w:val="1F3763" w:themeColor="accent1" w:themeShade="7F"/>
      <w:lang w:bidi="en-GB"/>
    </w:rPr>
  </w:style>
  <w:style w:type="character" w:styleId="Hyperlink">
    <w:name w:val="Hyperlink"/>
    <w:basedOn w:val="DefaultParagraphFont"/>
    <w:uiPriority w:val="99"/>
    <w:unhideWhenUsed/>
    <w:rsid w:val="004941FE"/>
    <w:rPr>
      <w:color w:val="0563C1" w:themeColor="hyperlink"/>
      <w:u w:val="single"/>
    </w:rPr>
  </w:style>
  <w:style w:type="character" w:styleId="UnresolvedMention">
    <w:name w:val="Unresolved Mention"/>
    <w:basedOn w:val="DefaultParagraphFont"/>
    <w:uiPriority w:val="99"/>
    <w:semiHidden/>
    <w:unhideWhenUsed/>
    <w:rsid w:val="004941FE"/>
    <w:rPr>
      <w:color w:val="605E5C"/>
      <w:shd w:val="clear" w:color="auto" w:fill="E1DFDD"/>
    </w:rPr>
  </w:style>
  <w:style w:type="paragraph" w:customStyle="1" w:styleId="CHARTTEXT">
    <w:name w:val="CHART TEXT"/>
    <w:basedOn w:val="Normal"/>
    <w:qFormat/>
    <w:rsid w:val="00496B3B"/>
    <w:pPr>
      <w:spacing w:after="200" w:line="240" w:lineRule="auto"/>
      <w:ind w:left="0" w:firstLine="0"/>
    </w:pPr>
    <w:rPr>
      <w:rFonts w:eastAsia="MS Mincho" w:cs="Times New Roman"/>
      <w:color w:val="auto"/>
      <w:sz w:val="20"/>
      <w:lang w:eastAsia="en-US" w:bidi="ar-SA"/>
    </w:rPr>
  </w:style>
  <w:style w:type="paragraph" w:customStyle="1" w:styleId="CHARTTEXTLEFT2">
    <w:name w:val="CHART TEXT LEFT 2"/>
    <w:basedOn w:val="CHARTTEXT"/>
    <w:qFormat/>
    <w:rsid w:val="00496B3B"/>
    <w:pPr>
      <w:ind w:left="113"/>
    </w:pPr>
    <w:rPr>
      <w:b/>
      <w:bCs/>
      <w:caps/>
      <w:color w:val="666633"/>
      <w:szCs w:val="20"/>
    </w:rPr>
  </w:style>
  <w:style w:type="paragraph" w:customStyle="1" w:styleId="CHARTTEXTbulletsbold">
    <w:name w:val="CHART TEXT bullets bold"/>
    <w:basedOn w:val="Normal"/>
    <w:qFormat/>
    <w:rsid w:val="00496B3B"/>
    <w:pPr>
      <w:numPr>
        <w:numId w:val="29"/>
      </w:numPr>
      <w:spacing w:after="200" w:line="240" w:lineRule="auto"/>
    </w:pPr>
    <w:rPr>
      <w:rFonts w:eastAsia="MS Mincho" w:cs="Times New Roman"/>
      <w:b/>
      <w:color w:val="666633"/>
      <w:sz w:val="20"/>
      <w:lang w:eastAsia="en-US" w:bidi="ar-SA"/>
    </w:rPr>
  </w:style>
  <w:style w:type="paragraph" w:customStyle="1" w:styleId="CHARTTEXTLEFT">
    <w:name w:val="CHART TEXT LEFT"/>
    <w:basedOn w:val="Header"/>
    <w:qFormat/>
    <w:rsid w:val="00496B3B"/>
    <w:pPr>
      <w:tabs>
        <w:tab w:val="clear" w:pos="4680"/>
        <w:tab w:val="clear" w:pos="9360"/>
        <w:tab w:val="center" w:pos="4320"/>
        <w:tab w:val="right" w:pos="8640"/>
      </w:tabs>
      <w:ind w:left="0" w:firstLine="0"/>
    </w:pPr>
    <w:rPr>
      <w:rFonts w:eastAsia="MS Mincho"/>
      <w:b/>
      <w:bCs/>
      <w:caps/>
      <w:sz w:val="20"/>
      <w:szCs w:val="20"/>
      <w:lang w:eastAsia="en-US" w:bidi="ar-SA"/>
    </w:rPr>
  </w:style>
  <w:style w:type="paragraph" w:styleId="Header">
    <w:name w:val="header"/>
    <w:basedOn w:val="Normal"/>
    <w:link w:val="HeaderChar"/>
    <w:uiPriority w:val="99"/>
    <w:semiHidden/>
    <w:unhideWhenUsed/>
    <w:rsid w:val="00496B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B3B"/>
    <w:rPr>
      <w:rFonts w:ascii="Arial" w:eastAsia="Arial" w:hAnsi="Arial" w:cs="Arial"/>
      <w:color w:val="000000"/>
      <w:sz w:val="22"/>
      <w:lang w:bidi="en-GB"/>
    </w:rPr>
  </w:style>
  <w:style w:type="paragraph" w:styleId="NoSpacing">
    <w:name w:val="No Spacing"/>
    <w:uiPriority w:val="1"/>
    <w:qFormat/>
    <w:rsid w:val="00C47BFA"/>
    <w:rPr>
      <w:rFonts w:ascii="Arial" w:eastAsia="Arial" w:hAnsi="Arial" w:cs="Times New Roman"/>
      <w:sz w:val="22"/>
      <w:szCs w:val="22"/>
      <w:lang w:eastAsia="en-US"/>
    </w:rPr>
  </w:style>
  <w:style w:type="paragraph" w:customStyle="1" w:styleId="BODY">
    <w:name w:val="BODY"/>
    <w:basedOn w:val="Normal"/>
    <w:qFormat/>
    <w:rsid w:val="00443CEC"/>
    <w:pPr>
      <w:widowControl w:val="0"/>
      <w:autoSpaceDE w:val="0"/>
      <w:autoSpaceDN w:val="0"/>
      <w:adjustRightInd w:val="0"/>
      <w:spacing w:after="200" w:line="240" w:lineRule="auto"/>
      <w:ind w:left="0" w:firstLine="0"/>
    </w:pPr>
    <w:rPr>
      <w:rFonts w:eastAsia="SimSun"/>
      <w:color w:val="auto"/>
      <w:sz w:val="20"/>
      <w:lang w:bidi="ar-SA"/>
    </w:rPr>
  </w:style>
  <w:style w:type="paragraph" w:customStyle="1" w:styleId="paragraph">
    <w:name w:val="paragraph"/>
    <w:basedOn w:val="Normal"/>
    <w:rsid w:val="0032279B"/>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32279B"/>
  </w:style>
  <w:style w:type="character" w:customStyle="1" w:styleId="eop">
    <w:name w:val="eop"/>
    <w:basedOn w:val="DefaultParagraphFont"/>
    <w:rsid w:val="0032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6514">
      <w:bodyDiv w:val="1"/>
      <w:marLeft w:val="0"/>
      <w:marRight w:val="0"/>
      <w:marTop w:val="0"/>
      <w:marBottom w:val="0"/>
      <w:divBdr>
        <w:top w:val="none" w:sz="0" w:space="0" w:color="auto"/>
        <w:left w:val="none" w:sz="0" w:space="0" w:color="auto"/>
        <w:bottom w:val="none" w:sz="0" w:space="0" w:color="auto"/>
        <w:right w:val="none" w:sz="0" w:space="0" w:color="auto"/>
      </w:divBdr>
    </w:div>
    <w:div w:id="638457415">
      <w:bodyDiv w:val="1"/>
      <w:marLeft w:val="0"/>
      <w:marRight w:val="0"/>
      <w:marTop w:val="0"/>
      <w:marBottom w:val="0"/>
      <w:divBdr>
        <w:top w:val="none" w:sz="0" w:space="0" w:color="auto"/>
        <w:left w:val="none" w:sz="0" w:space="0" w:color="auto"/>
        <w:bottom w:val="none" w:sz="0" w:space="0" w:color="auto"/>
        <w:right w:val="none" w:sz="0" w:space="0" w:color="auto"/>
      </w:divBdr>
      <w:divsChild>
        <w:div w:id="1618757919">
          <w:marLeft w:val="0"/>
          <w:marRight w:val="0"/>
          <w:marTop w:val="0"/>
          <w:marBottom w:val="0"/>
          <w:divBdr>
            <w:top w:val="none" w:sz="0" w:space="0" w:color="auto"/>
            <w:left w:val="none" w:sz="0" w:space="0" w:color="auto"/>
            <w:bottom w:val="none" w:sz="0" w:space="0" w:color="auto"/>
            <w:right w:val="none" w:sz="0" w:space="0" w:color="auto"/>
          </w:divBdr>
          <w:divsChild>
            <w:div w:id="1403986478">
              <w:marLeft w:val="0"/>
              <w:marRight w:val="0"/>
              <w:marTop w:val="0"/>
              <w:marBottom w:val="0"/>
              <w:divBdr>
                <w:top w:val="none" w:sz="0" w:space="0" w:color="auto"/>
                <w:left w:val="none" w:sz="0" w:space="0" w:color="auto"/>
                <w:bottom w:val="none" w:sz="0" w:space="0" w:color="auto"/>
                <w:right w:val="none" w:sz="0" w:space="0" w:color="auto"/>
              </w:divBdr>
            </w:div>
          </w:divsChild>
        </w:div>
        <w:div w:id="40254496">
          <w:marLeft w:val="0"/>
          <w:marRight w:val="0"/>
          <w:marTop w:val="0"/>
          <w:marBottom w:val="0"/>
          <w:divBdr>
            <w:top w:val="none" w:sz="0" w:space="0" w:color="auto"/>
            <w:left w:val="none" w:sz="0" w:space="0" w:color="auto"/>
            <w:bottom w:val="none" w:sz="0" w:space="0" w:color="auto"/>
            <w:right w:val="none" w:sz="0" w:space="0" w:color="auto"/>
          </w:divBdr>
          <w:divsChild>
            <w:div w:id="1152794071">
              <w:marLeft w:val="0"/>
              <w:marRight w:val="0"/>
              <w:marTop w:val="0"/>
              <w:marBottom w:val="0"/>
              <w:divBdr>
                <w:top w:val="none" w:sz="0" w:space="0" w:color="auto"/>
                <w:left w:val="none" w:sz="0" w:space="0" w:color="auto"/>
                <w:bottom w:val="none" w:sz="0" w:space="0" w:color="auto"/>
                <w:right w:val="none" w:sz="0" w:space="0" w:color="auto"/>
              </w:divBdr>
            </w:div>
            <w:div w:id="1897158939">
              <w:marLeft w:val="0"/>
              <w:marRight w:val="0"/>
              <w:marTop w:val="0"/>
              <w:marBottom w:val="0"/>
              <w:divBdr>
                <w:top w:val="none" w:sz="0" w:space="0" w:color="auto"/>
                <w:left w:val="none" w:sz="0" w:space="0" w:color="auto"/>
                <w:bottom w:val="none" w:sz="0" w:space="0" w:color="auto"/>
                <w:right w:val="none" w:sz="0" w:space="0" w:color="auto"/>
              </w:divBdr>
            </w:div>
          </w:divsChild>
        </w:div>
        <w:div w:id="1296446233">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655909111">
              <w:marLeft w:val="0"/>
              <w:marRight w:val="0"/>
              <w:marTop w:val="0"/>
              <w:marBottom w:val="0"/>
              <w:divBdr>
                <w:top w:val="none" w:sz="0" w:space="0" w:color="auto"/>
                <w:left w:val="none" w:sz="0" w:space="0" w:color="auto"/>
                <w:bottom w:val="none" w:sz="0" w:space="0" w:color="auto"/>
                <w:right w:val="none" w:sz="0" w:space="0" w:color="auto"/>
              </w:divBdr>
            </w:div>
          </w:divsChild>
        </w:div>
        <w:div w:id="872309122">
          <w:marLeft w:val="0"/>
          <w:marRight w:val="0"/>
          <w:marTop w:val="0"/>
          <w:marBottom w:val="0"/>
          <w:divBdr>
            <w:top w:val="none" w:sz="0" w:space="0" w:color="auto"/>
            <w:left w:val="none" w:sz="0" w:space="0" w:color="auto"/>
            <w:bottom w:val="none" w:sz="0" w:space="0" w:color="auto"/>
            <w:right w:val="none" w:sz="0" w:space="0" w:color="auto"/>
          </w:divBdr>
          <w:divsChild>
            <w:div w:id="1369572453">
              <w:marLeft w:val="0"/>
              <w:marRight w:val="0"/>
              <w:marTop w:val="0"/>
              <w:marBottom w:val="0"/>
              <w:divBdr>
                <w:top w:val="none" w:sz="0" w:space="0" w:color="auto"/>
                <w:left w:val="none" w:sz="0" w:space="0" w:color="auto"/>
                <w:bottom w:val="none" w:sz="0" w:space="0" w:color="auto"/>
                <w:right w:val="none" w:sz="0" w:space="0" w:color="auto"/>
              </w:divBdr>
            </w:div>
            <w:div w:id="564678873">
              <w:marLeft w:val="0"/>
              <w:marRight w:val="0"/>
              <w:marTop w:val="0"/>
              <w:marBottom w:val="0"/>
              <w:divBdr>
                <w:top w:val="none" w:sz="0" w:space="0" w:color="auto"/>
                <w:left w:val="none" w:sz="0" w:space="0" w:color="auto"/>
                <w:bottom w:val="none" w:sz="0" w:space="0" w:color="auto"/>
                <w:right w:val="none" w:sz="0" w:space="0" w:color="auto"/>
              </w:divBdr>
            </w:div>
          </w:divsChild>
        </w:div>
        <w:div w:id="558904677">
          <w:marLeft w:val="0"/>
          <w:marRight w:val="0"/>
          <w:marTop w:val="0"/>
          <w:marBottom w:val="0"/>
          <w:divBdr>
            <w:top w:val="none" w:sz="0" w:space="0" w:color="auto"/>
            <w:left w:val="none" w:sz="0" w:space="0" w:color="auto"/>
            <w:bottom w:val="none" w:sz="0" w:space="0" w:color="auto"/>
            <w:right w:val="none" w:sz="0" w:space="0" w:color="auto"/>
          </w:divBdr>
          <w:divsChild>
            <w:div w:id="1312171802">
              <w:marLeft w:val="0"/>
              <w:marRight w:val="0"/>
              <w:marTop w:val="0"/>
              <w:marBottom w:val="0"/>
              <w:divBdr>
                <w:top w:val="none" w:sz="0" w:space="0" w:color="auto"/>
                <w:left w:val="none" w:sz="0" w:space="0" w:color="auto"/>
                <w:bottom w:val="none" w:sz="0" w:space="0" w:color="auto"/>
                <w:right w:val="none" w:sz="0" w:space="0" w:color="auto"/>
              </w:divBdr>
            </w:div>
          </w:divsChild>
        </w:div>
        <w:div w:id="316568076">
          <w:marLeft w:val="0"/>
          <w:marRight w:val="0"/>
          <w:marTop w:val="0"/>
          <w:marBottom w:val="0"/>
          <w:divBdr>
            <w:top w:val="none" w:sz="0" w:space="0" w:color="auto"/>
            <w:left w:val="none" w:sz="0" w:space="0" w:color="auto"/>
            <w:bottom w:val="none" w:sz="0" w:space="0" w:color="auto"/>
            <w:right w:val="none" w:sz="0" w:space="0" w:color="auto"/>
          </w:divBdr>
          <w:divsChild>
            <w:div w:id="1775787744">
              <w:marLeft w:val="0"/>
              <w:marRight w:val="0"/>
              <w:marTop w:val="0"/>
              <w:marBottom w:val="0"/>
              <w:divBdr>
                <w:top w:val="none" w:sz="0" w:space="0" w:color="auto"/>
                <w:left w:val="none" w:sz="0" w:space="0" w:color="auto"/>
                <w:bottom w:val="none" w:sz="0" w:space="0" w:color="auto"/>
                <w:right w:val="none" w:sz="0" w:space="0" w:color="auto"/>
              </w:divBdr>
            </w:div>
            <w:div w:id="1490557400">
              <w:marLeft w:val="0"/>
              <w:marRight w:val="0"/>
              <w:marTop w:val="0"/>
              <w:marBottom w:val="0"/>
              <w:divBdr>
                <w:top w:val="none" w:sz="0" w:space="0" w:color="auto"/>
                <w:left w:val="none" w:sz="0" w:space="0" w:color="auto"/>
                <w:bottom w:val="none" w:sz="0" w:space="0" w:color="auto"/>
                <w:right w:val="none" w:sz="0" w:space="0" w:color="auto"/>
              </w:divBdr>
            </w:div>
          </w:divsChild>
        </w:div>
        <w:div w:id="22290514">
          <w:marLeft w:val="0"/>
          <w:marRight w:val="0"/>
          <w:marTop w:val="0"/>
          <w:marBottom w:val="0"/>
          <w:divBdr>
            <w:top w:val="none" w:sz="0" w:space="0" w:color="auto"/>
            <w:left w:val="none" w:sz="0" w:space="0" w:color="auto"/>
            <w:bottom w:val="none" w:sz="0" w:space="0" w:color="auto"/>
            <w:right w:val="none" w:sz="0" w:space="0" w:color="auto"/>
          </w:divBdr>
          <w:divsChild>
            <w:div w:id="1416974035">
              <w:marLeft w:val="0"/>
              <w:marRight w:val="0"/>
              <w:marTop w:val="0"/>
              <w:marBottom w:val="0"/>
              <w:divBdr>
                <w:top w:val="none" w:sz="0" w:space="0" w:color="auto"/>
                <w:left w:val="none" w:sz="0" w:space="0" w:color="auto"/>
                <w:bottom w:val="none" w:sz="0" w:space="0" w:color="auto"/>
                <w:right w:val="none" w:sz="0" w:space="0" w:color="auto"/>
              </w:divBdr>
            </w:div>
            <w:div w:id="389153138">
              <w:marLeft w:val="0"/>
              <w:marRight w:val="0"/>
              <w:marTop w:val="0"/>
              <w:marBottom w:val="0"/>
              <w:divBdr>
                <w:top w:val="none" w:sz="0" w:space="0" w:color="auto"/>
                <w:left w:val="none" w:sz="0" w:space="0" w:color="auto"/>
                <w:bottom w:val="none" w:sz="0" w:space="0" w:color="auto"/>
                <w:right w:val="none" w:sz="0" w:space="0" w:color="auto"/>
              </w:divBdr>
            </w:div>
          </w:divsChild>
        </w:div>
        <w:div w:id="285817674">
          <w:marLeft w:val="0"/>
          <w:marRight w:val="0"/>
          <w:marTop w:val="0"/>
          <w:marBottom w:val="0"/>
          <w:divBdr>
            <w:top w:val="none" w:sz="0" w:space="0" w:color="auto"/>
            <w:left w:val="none" w:sz="0" w:space="0" w:color="auto"/>
            <w:bottom w:val="none" w:sz="0" w:space="0" w:color="auto"/>
            <w:right w:val="none" w:sz="0" w:space="0" w:color="auto"/>
          </w:divBdr>
          <w:divsChild>
            <w:div w:id="1814560904">
              <w:marLeft w:val="0"/>
              <w:marRight w:val="0"/>
              <w:marTop w:val="0"/>
              <w:marBottom w:val="0"/>
              <w:divBdr>
                <w:top w:val="none" w:sz="0" w:space="0" w:color="auto"/>
                <w:left w:val="none" w:sz="0" w:space="0" w:color="auto"/>
                <w:bottom w:val="none" w:sz="0" w:space="0" w:color="auto"/>
                <w:right w:val="none" w:sz="0" w:space="0" w:color="auto"/>
              </w:divBdr>
            </w:div>
            <w:div w:id="1504082062">
              <w:marLeft w:val="0"/>
              <w:marRight w:val="0"/>
              <w:marTop w:val="0"/>
              <w:marBottom w:val="0"/>
              <w:divBdr>
                <w:top w:val="none" w:sz="0" w:space="0" w:color="auto"/>
                <w:left w:val="none" w:sz="0" w:space="0" w:color="auto"/>
                <w:bottom w:val="none" w:sz="0" w:space="0" w:color="auto"/>
                <w:right w:val="none" w:sz="0" w:space="0" w:color="auto"/>
              </w:divBdr>
            </w:div>
            <w:div w:id="327365821">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sChild>
        </w:div>
        <w:div w:id="631180260">
          <w:marLeft w:val="0"/>
          <w:marRight w:val="0"/>
          <w:marTop w:val="0"/>
          <w:marBottom w:val="0"/>
          <w:divBdr>
            <w:top w:val="none" w:sz="0" w:space="0" w:color="auto"/>
            <w:left w:val="none" w:sz="0" w:space="0" w:color="auto"/>
            <w:bottom w:val="none" w:sz="0" w:space="0" w:color="auto"/>
            <w:right w:val="none" w:sz="0" w:space="0" w:color="auto"/>
          </w:divBdr>
          <w:divsChild>
            <w:div w:id="819154774">
              <w:marLeft w:val="0"/>
              <w:marRight w:val="0"/>
              <w:marTop w:val="0"/>
              <w:marBottom w:val="0"/>
              <w:divBdr>
                <w:top w:val="none" w:sz="0" w:space="0" w:color="auto"/>
                <w:left w:val="none" w:sz="0" w:space="0" w:color="auto"/>
                <w:bottom w:val="none" w:sz="0" w:space="0" w:color="auto"/>
                <w:right w:val="none" w:sz="0" w:space="0" w:color="auto"/>
              </w:divBdr>
            </w:div>
          </w:divsChild>
        </w:div>
        <w:div w:id="1493134968">
          <w:marLeft w:val="0"/>
          <w:marRight w:val="0"/>
          <w:marTop w:val="0"/>
          <w:marBottom w:val="0"/>
          <w:divBdr>
            <w:top w:val="none" w:sz="0" w:space="0" w:color="auto"/>
            <w:left w:val="none" w:sz="0" w:space="0" w:color="auto"/>
            <w:bottom w:val="none" w:sz="0" w:space="0" w:color="auto"/>
            <w:right w:val="none" w:sz="0" w:space="0" w:color="auto"/>
          </w:divBdr>
          <w:divsChild>
            <w:div w:id="1013187714">
              <w:marLeft w:val="0"/>
              <w:marRight w:val="0"/>
              <w:marTop w:val="0"/>
              <w:marBottom w:val="0"/>
              <w:divBdr>
                <w:top w:val="none" w:sz="0" w:space="0" w:color="auto"/>
                <w:left w:val="none" w:sz="0" w:space="0" w:color="auto"/>
                <w:bottom w:val="none" w:sz="0" w:space="0" w:color="auto"/>
                <w:right w:val="none" w:sz="0" w:space="0" w:color="auto"/>
              </w:divBdr>
            </w:div>
            <w:div w:id="1892035209">
              <w:marLeft w:val="0"/>
              <w:marRight w:val="0"/>
              <w:marTop w:val="0"/>
              <w:marBottom w:val="0"/>
              <w:divBdr>
                <w:top w:val="none" w:sz="0" w:space="0" w:color="auto"/>
                <w:left w:val="none" w:sz="0" w:space="0" w:color="auto"/>
                <w:bottom w:val="none" w:sz="0" w:space="0" w:color="auto"/>
                <w:right w:val="none" w:sz="0" w:space="0" w:color="auto"/>
              </w:divBdr>
            </w:div>
          </w:divsChild>
        </w:div>
        <w:div w:id="1546595929">
          <w:marLeft w:val="0"/>
          <w:marRight w:val="0"/>
          <w:marTop w:val="0"/>
          <w:marBottom w:val="0"/>
          <w:divBdr>
            <w:top w:val="none" w:sz="0" w:space="0" w:color="auto"/>
            <w:left w:val="none" w:sz="0" w:space="0" w:color="auto"/>
            <w:bottom w:val="none" w:sz="0" w:space="0" w:color="auto"/>
            <w:right w:val="none" w:sz="0" w:space="0" w:color="auto"/>
          </w:divBdr>
          <w:divsChild>
            <w:div w:id="563443867">
              <w:marLeft w:val="0"/>
              <w:marRight w:val="0"/>
              <w:marTop w:val="0"/>
              <w:marBottom w:val="0"/>
              <w:divBdr>
                <w:top w:val="none" w:sz="0" w:space="0" w:color="auto"/>
                <w:left w:val="none" w:sz="0" w:space="0" w:color="auto"/>
                <w:bottom w:val="none" w:sz="0" w:space="0" w:color="auto"/>
                <w:right w:val="none" w:sz="0" w:space="0" w:color="auto"/>
              </w:divBdr>
            </w:div>
            <w:div w:id="2136636033">
              <w:marLeft w:val="0"/>
              <w:marRight w:val="0"/>
              <w:marTop w:val="0"/>
              <w:marBottom w:val="0"/>
              <w:divBdr>
                <w:top w:val="none" w:sz="0" w:space="0" w:color="auto"/>
                <w:left w:val="none" w:sz="0" w:space="0" w:color="auto"/>
                <w:bottom w:val="none" w:sz="0" w:space="0" w:color="auto"/>
                <w:right w:val="none" w:sz="0" w:space="0" w:color="auto"/>
              </w:divBdr>
            </w:div>
          </w:divsChild>
        </w:div>
        <w:div w:id="1820146430">
          <w:marLeft w:val="0"/>
          <w:marRight w:val="0"/>
          <w:marTop w:val="0"/>
          <w:marBottom w:val="0"/>
          <w:divBdr>
            <w:top w:val="none" w:sz="0" w:space="0" w:color="auto"/>
            <w:left w:val="none" w:sz="0" w:space="0" w:color="auto"/>
            <w:bottom w:val="none" w:sz="0" w:space="0" w:color="auto"/>
            <w:right w:val="none" w:sz="0" w:space="0" w:color="auto"/>
          </w:divBdr>
          <w:divsChild>
            <w:div w:id="354968939">
              <w:marLeft w:val="0"/>
              <w:marRight w:val="0"/>
              <w:marTop w:val="0"/>
              <w:marBottom w:val="0"/>
              <w:divBdr>
                <w:top w:val="none" w:sz="0" w:space="0" w:color="auto"/>
                <w:left w:val="none" w:sz="0" w:space="0" w:color="auto"/>
                <w:bottom w:val="none" w:sz="0" w:space="0" w:color="auto"/>
                <w:right w:val="none" w:sz="0" w:space="0" w:color="auto"/>
              </w:divBdr>
            </w:div>
            <w:div w:id="1299072785">
              <w:marLeft w:val="0"/>
              <w:marRight w:val="0"/>
              <w:marTop w:val="0"/>
              <w:marBottom w:val="0"/>
              <w:divBdr>
                <w:top w:val="none" w:sz="0" w:space="0" w:color="auto"/>
                <w:left w:val="none" w:sz="0" w:space="0" w:color="auto"/>
                <w:bottom w:val="none" w:sz="0" w:space="0" w:color="auto"/>
                <w:right w:val="none" w:sz="0" w:space="0" w:color="auto"/>
              </w:divBdr>
            </w:div>
            <w:div w:id="1897005170">
              <w:marLeft w:val="0"/>
              <w:marRight w:val="0"/>
              <w:marTop w:val="0"/>
              <w:marBottom w:val="0"/>
              <w:divBdr>
                <w:top w:val="none" w:sz="0" w:space="0" w:color="auto"/>
                <w:left w:val="none" w:sz="0" w:space="0" w:color="auto"/>
                <w:bottom w:val="none" w:sz="0" w:space="0" w:color="auto"/>
                <w:right w:val="none" w:sz="0" w:space="0" w:color="auto"/>
              </w:divBdr>
            </w:div>
            <w:div w:id="767651365">
              <w:marLeft w:val="0"/>
              <w:marRight w:val="0"/>
              <w:marTop w:val="0"/>
              <w:marBottom w:val="0"/>
              <w:divBdr>
                <w:top w:val="none" w:sz="0" w:space="0" w:color="auto"/>
                <w:left w:val="none" w:sz="0" w:space="0" w:color="auto"/>
                <w:bottom w:val="none" w:sz="0" w:space="0" w:color="auto"/>
                <w:right w:val="none" w:sz="0" w:space="0" w:color="auto"/>
              </w:divBdr>
            </w:div>
            <w:div w:id="847790454">
              <w:marLeft w:val="0"/>
              <w:marRight w:val="0"/>
              <w:marTop w:val="0"/>
              <w:marBottom w:val="0"/>
              <w:divBdr>
                <w:top w:val="none" w:sz="0" w:space="0" w:color="auto"/>
                <w:left w:val="none" w:sz="0" w:space="0" w:color="auto"/>
                <w:bottom w:val="none" w:sz="0" w:space="0" w:color="auto"/>
                <w:right w:val="none" w:sz="0" w:space="0" w:color="auto"/>
              </w:divBdr>
            </w:div>
          </w:divsChild>
        </w:div>
        <w:div w:id="1983265458">
          <w:marLeft w:val="0"/>
          <w:marRight w:val="0"/>
          <w:marTop w:val="0"/>
          <w:marBottom w:val="0"/>
          <w:divBdr>
            <w:top w:val="none" w:sz="0" w:space="0" w:color="auto"/>
            <w:left w:val="none" w:sz="0" w:space="0" w:color="auto"/>
            <w:bottom w:val="none" w:sz="0" w:space="0" w:color="auto"/>
            <w:right w:val="none" w:sz="0" w:space="0" w:color="auto"/>
          </w:divBdr>
          <w:divsChild>
            <w:div w:id="800416471">
              <w:marLeft w:val="0"/>
              <w:marRight w:val="0"/>
              <w:marTop w:val="0"/>
              <w:marBottom w:val="0"/>
              <w:divBdr>
                <w:top w:val="none" w:sz="0" w:space="0" w:color="auto"/>
                <w:left w:val="none" w:sz="0" w:space="0" w:color="auto"/>
                <w:bottom w:val="none" w:sz="0" w:space="0" w:color="auto"/>
                <w:right w:val="none" w:sz="0" w:space="0" w:color="auto"/>
              </w:divBdr>
            </w:div>
          </w:divsChild>
        </w:div>
        <w:div w:id="548036397">
          <w:marLeft w:val="0"/>
          <w:marRight w:val="0"/>
          <w:marTop w:val="0"/>
          <w:marBottom w:val="0"/>
          <w:divBdr>
            <w:top w:val="none" w:sz="0" w:space="0" w:color="auto"/>
            <w:left w:val="none" w:sz="0" w:space="0" w:color="auto"/>
            <w:bottom w:val="none" w:sz="0" w:space="0" w:color="auto"/>
            <w:right w:val="none" w:sz="0" w:space="0" w:color="auto"/>
          </w:divBdr>
          <w:divsChild>
            <w:div w:id="1739935992">
              <w:marLeft w:val="0"/>
              <w:marRight w:val="0"/>
              <w:marTop w:val="0"/>
              <w:marBottom w:val="0"/>
              <w:divBdr>
                <w:top w:val="none" w:sz="0" w:space="0" w:color="auto"/>
                <w:left w:val="none" w:sz="0" w:space="0" w:color="auto"/>
                <w:bottom w:val="none" w:sz="0" w:space="0" w:color="auto"/>
                <w:right w:val="none" w:sz="0" w:space="0" w:color="auto"/>
              </w:divBdr>
            </w:div>
            <w:div w:id="1528634943">
              <w:marLeft w:val="0"/>
              <w:marRight w:val="0"/>
              <w:marTop w:val="0"/>
              <w:marBottom w:val="0"/>
              <w:divBdr>
                <w:top w:val="none" w:sz="0" w:space="0" w:color="auto"/>
                <w:left w:val="none" w:sz="0" w:space="0" w:color="auto"/>
                <w:bottom w:val="none" w:sz="0" w:space="0" w:color="auto"/>
                <w:right w:val="none" w:sz="0" w:space="0" w:color="auto"/>
              </w:divBdr>
            </w:div>
            <w:div w:id="1781222063">
              <w:marLeft w:val="0"/>
              <w:marRight w:val="0"/>
              <w:marTop w:val="0"/>
              <w:marBottom w:val="0"/>
              <w:divBdr>
                <w:top w:val="none" w:sz="0" w:space="0" w:color="auto"/>
                <w:left w:val="none" w:sz="0" w:space="0" w:color="auto"/>
                <w:bottom w:val="none" w:sz="0" w:space="0" w:color="auto"/>
                <w:right w:val="none" w:sz="0" w:space="0" w:color="auto"/>
              </w:divBdr>
            </w:div>
            <w:div w:id="1185100230">
              <w:marLeft w:val="0"/>
              <w:marRight w:val="0"/>
              <w:marTop w:val="0"/>
              <w:marBottom w:val="0"/>
              <w:divBdr>
                <w:top w:val="none" w:sz="0" w:space="0" w:color="auto"/>
                <w:left w:val="none" w:sz="0" w:space="0" w:color="auto"/>
                <w:bottom w:val="none" w:sz="0" w:space="0" w:color="auto"/>
                <w:right w:val="none" w:sz="0" w:space="0" w:color="auto"/>
              </w:divBdr>
            </w:div>
          </w:divsChild>
        </w:div>
        <w:div w:id="1252738589">
          <w:marLeft w:val="0"/>
          <w:marRight w:val="0"/>
          <w:marTop w:val="0"/>
          <w:marBottom w:val="0"/>
          <w:divBdr>
            <w:top w:val="none" w:sz="0" w:space="0" w:color="auto"/>
            <w:left w:val="none" w:sz="0" w:space="0" w:color="auto"/>
            <w:bottom w:val="none" w:sz="0" w:space="0" w:color="auto"/>
            <w:right w:val="none" w:sz="0" w:space="0" w:color="auto"/>
          </w:divBdr>
          <w:divsChild>
            <w:div w:id="1807506470">
              <w:marLeft w:val="0"/>
              <w:marRight w:val="0"/>
              <w:marTop w:val="0"/>
              <w:marBottom w:val="0"/>
              <w:divBdr>
                <w:top w:val="none" w:sz="0" w:space="0" w:color="auto"/>
                <w:left w:val="none" w:sz="0" w:space="0" w:color="auto"/>
                <w:bottom w:val="none" w:sz="0" w:space="0" w:color="auto"/>
                <w:right w:val="none" w:sz="0" w:space="0" w:color="auto"/>
              </w:divBdr>
            </w:div>
            <w:div w:id="1394498242">
              <w:marLeft w:val="0"/>
              <w:marRight w:val="0"/>
              <w:marTop w:val="0"/>
              <w:marBottom w:val="0"/>
              <w:divBdr>
                <w:top w:val="none" w:sz="0" w:space="0" w:color="auto"/>
                <w:left w:val="none" w:sz="0" w:space="0" w:color="auto"/>
                <w:bottom w:val="none" w:sz="0" w:space="0" w:color="auto"/>
                <w:right w:val="none" w:sz="0" w:space="0" w:color="auto"/>
              </w:divBdr>
            </w:div>
            <w:div w:id="1657488601">
              <w:marLeft w:val="0"/>
              <w:marRight w:val="0"/>
              <w:marTop w:val="0"/>
              <w:marBottom w:val="0"/>
              <w:divBdr>
                <w:top w:val="none" w:sz="0" w:space="0" w:color="auto"/>
                <w:left w:val="none" w:sz="0" w:space="0" w:color="auto"/>
                <w:bottom w:val="none" w:sz="0" w:space="0" w:color="auto"/>
                <w:right w:val="none" w:sz="0" w:space="0" w:color="auto"/>
              </w:divBdr>
            </w:div>
            <w:div w:id="1605966379">
              <w:marLeft w:val="0"/>
              <w:marRight w:val="0"/>
              <w:marTop w:val="0"/>
              <w:marBottom w:val="0"/>
              <w:divBdr>
                <w:top w:val="none" w:sz="0" w:space="0" w:color="auto"/>
                <w:left w:val="none" w:sz="0" w:space="0" w:color="auto"/>
                <w:bottom w:val="none" w:sz="0" w:space="0" w:color="auto"/>
                <w:right w:val="none" w:sz="0" w:space="0" w:color="auto"/>
              </w:divBdr>
            </w:div>
            <w:div w:id="48963218">
              <w:marLeft w:val="0"/>
              <w:marRight w:val="0"/>
              <w:marTop w:val="0"/>
              <w:marBottom w:val="0"/>
              <w:divBdr>
                <w:top w:val="none" w:sz="0" w:space="0" w:color="auto"/>
                <w:left w:val="none" w:sz="0" w:space="0" w:color="auto"/>
                <w:bottom w:val="none" w:sz="0" w:space="0" w:color="auto"/>
                <w:right w:val="none" w:sz="0" w:space="0" w:color="auto"/>
              </w:divBdr>
            </w:div>
          </w:divsChild>
        </w:div>
        <w:div w:id="1931814561">
          <w:marLeft w:val="0"/>
          <w:marRight w:val="0"/>
          <w:marTop w:val="0"/>
          <w:marBottom w:val="0"/>
          <w:divBdr>
            <w:top w:val="none" w:sz="0" w:space="0" w:color="auto"/>
            <w:left w:val="none" w:sz="0" w:space="0" w:color="auto"/>
            <w:bottom w:val="none" w:sz="0" w:space="0" w:color="auto"/>
            <w:right w:val="none" w:sz="0" w:space="0" w:color="auto"/>
          </w:divBdr>
          <w:divsChild>
            <w:div w:id="1913004923">
              <w:marLeft w:val="0"/>
              <w:marRight w:val="0"/>
              <w:marTop w:val="0"/>
              <w:marBottom w:val="0"/>
              <w:divBdr>
                <w:top w:val="none" w:sz="0" w:space="0" w:color="auto"/>
                <w:left w:val="none" w:sz="0" w:space="0" w:color="auto"/>
                <w:bottom w:val="none" w:sz="0" w:space="0" w:color="auto"/>
                <w:right w:val="none" w:sz="0" w:space="0" w:color="auto"/>
              </w:divBdr>
            </w:div>
            <w:div w:id="744258360">
              <w:marLeft w:val="0"/>
              <w:marRight w:val="0"/>
              <w:marTop w:val="0"/>
              <w:marBottom w:val="0"/>
              <w:divBdr>
                <w:top w:val="none" w:sz="0" w:space="0" w:color="auto"/>
                <w:left w:val="none" w:sz="0" w:space="0" w:color="auto"/>
                <w:bottom w:val="none" w:sz="0" w:space="0" w:color="auto"/>
                <w:right w:val="none" w:sz="0" w:space="0" w:color="auto"/>
              </w:divBdr>
            </w:div>
            <w:div w:id="907766593">
              <w:marLeft w:val="0"/>
              <w:marRight w:val="0"/>
              <w:marTop w:val="0"/>
              <w:marBottom w:val="0"/>
              <w:divBdr>
                <w:top w:val="none" w:sz="0" w:space="0" w:color="auto"/>
                <w:left w:val="none" w:sz="0" w:space="0" w:color="auto"/>
                <w:bottom w:val="none" w:sz="0" w:space="0" w:color="auto"/>
                <w:right w:val="none" w:sz="0" w:space="0" w:color="auto"/>
              </w:divBdr>
            </w:div>
            <w:div w:id="1269121109">
              <w:marLeft w:val="0"/>
              <w:marRight w:val="0"/>
              <w:marTop w:val="0"/>
              <w:marBottom w:val="0"/>
              <w:divBdr>
                <w:top w:val="none" w:sz="0" w:space="0" w:color="auto"/>
                <w:left w:val="none" w:sz="0" w:space="0" w:color="auto"/>
                <w:bottom w:val="none" w:sz="0" w:space="0" w:color="auto"/>
                <w:right w:val="none" w:sz="0" w:space="0" w:color="auto"/>
              </w:divBdr>
            </w:div>
            <w:div w:id="418795228">
              <w:marLeft w:val="0"/>
              <w:marRight w:val="0"/>
              <w:marTop w:val="0"/>
              <w:marBottom w:val="0"/>
              <w:divBdr>
                <w:top w:val="none" w:sz="0" w:space="0" w:color="auto"/>
                <w:left w:val="none" w:sz="0" w:space="0" w:color="auto"/>
                <w:bottom w:val="none" w:sz="0" w:space="0" w:color="auto"/>
                <w:right w:val="none" w:sz="0" w:space="0" w:color="auto"/>
              </w:divBdr>
            </w:div>
            <w:div w:id="1893345573">
              <w:marLeft w:val="0"/>
              <w:marRight w:val="0"/>
              <w:marTop w:val="0"/>
              <w:marBottom w:val="0"/>
              <w:divBdr>
                <w:top w:val="none" w:sz="0" w:space="0" w:color="auto"/>
                <w:left w:val="none" w:sz="0" w:space="0" w:color="auto"/>
                <w:bottom w:val="none" w:sz="0" w:space="0" w:color="auto"/>
                <w:right w:val="none" w:sz="0" w:space="0" w:color="auto"/>
              </w:divBdr>
            </w:div>
          </w:divsChild>
        </w:div>
        <w:div w:id="1001859133">
          <w:marLeft w:val="0"/>
          <w:marRight w:val="0"/>
          <w:marTop w:val="0"/>
          <w:marBottom w:val="0"/>
          <w:divBdr>
            <w:top w:val="none" w:sz="0" w:space="0" w:color="auto"/>
            <w:left w:val="none" w:sz="0" w:space="0" w:color="auto"/>
            <w:bottom w:val="none" w:sz="0" w:space="0" w:color="auto"/>
            <w:right w:val="none" w:sz="0" w:space="0" w:color="auto"/>
          </w:divBdr>
          <w:divsChild>
            <w:div w:id="270092595">
              <w:marLeft w:val="0"/>
              <w:marRight w:val="0"/>
              <w:marTop w:val="0"/>
              <w:marBottom w:val="0"/>
              <w:divBdr>
                <w:top w:val="none" w:sz="0" w:space="0" w:color="auto"/>
                <w:left w:val="none" w:sz="0" w:space="0" w:color="auto"/>
                <w:bottom w:val="none" w:sz="0" w:space="0" w:color="auto"/>
                <w:right w:val="none" w:sz="0" w:space="0" w:color="auto"/>
              </w:divBdr>
            </w:div>
          </w:divsChild>
        </w:div>
        <w:div w:id="1280258055">
          <w:marLeft w:val="0"/>
          <w:marRight w:val="0"/>
          <w:marTop w:val="0"/>
          <w:marBottom w:val="0"/>
          <w:divBdr>
            <w:top w:val="none" w:sz="0" w:space="0" w:color="auto"/>
            <w:left w:val="none" w:sz="0" w:space="0" w:color="auto"/>
            <w:bottom w:val="none" w:sz="0" w:space="0" w:color="auto"/>
            <w:right w:val="none" w:sz="0" w:space="0" w:color="auto"/>
          </w:divBdr>
          <w:divsChild>
            <w:div w:id="1136683956">
              <w:marLeft w:val="0"/>
              <w:marRight w:val="0"/>
              <w:marTop w:val="0"/>
              <w:marBottom w:val="0"/>
              <w:divBdr>
                <w:top w:val="none" w:sz="0" w:space="0" w:color="auto"/>
                <w:left w:val="none" w:sz="0" w:space="0" w:color="auto"/>
                <w:bottom w:val="none" w:sz="0" w:space="0" w:color="auto"/>
                <w:right w:val="none" w:sz="0" w:space="0" w:color="auto"/>
              </w:divBdr>
            </w:div>
            <w:div w:id="117257526">
              <w:marLeft w:val="0"/>
              <w:marRight w:val="0"/>
              <w:marTop w:val="0"/>
              <w:marBottom w:val="0"/>
              <w:divBdr>
                <w:top w:val="none" w:sz="0" w:space="0" w:color="auto"/>
                <w:left w:val="none" w:sz="0" w:space="0" w:color="auto"/>
                <w:bottom w:val="none" w:sz="0" w:space="0" w:color="auto"/>
                <w:right w:val="none" w:sz="0" w:space="0" w:color="auto"/>
              </w:divBdr>
            </w:div>
            <w:div w:id="38549982">
              <w:marLeft w:val="0"/>
              <w:marRight w:val="0"/>
              <w:marTop w:val="0"/>
              <w:marBottom w:val="0"/>
              <w:divBdr>
                <w:top w:val="none" w:sz="0" w:space="0" w:color="auto"/>
                <w:left w:val="none" w:sz="0" w:space="0" w:color="auto"/>
                <w:bottom w:val="none" w:sz="0" w:space="0" w:color="auto"/>
                <w:right w:val="none" w:sz="0" w:space="0" w:color="auto"/>
              </w:divBdr>
            </w:div>
            <w:div w:id="77682182">
              <w:marLeft w:val="0"/>
              <w:marRight w:val="0"/>
              <w:marTop w:val="0"/>
              <w:marBottom w:val="0"/>
              <w:divBdr>
                <w:top w:val="none" w:sz="0" w:space="0" w:color="auto"/>
                <w:left w:val="none" w:sz="0" w:space="0" w:color="auto"/>
                <w:bottom w:val="none" w:sz="0" w:space="0" w:color="auto"/>
                <w:right w:val="none" w:sz="0" w:space="0" w:color="auto"/>
              </w:divBdr>
            </w:div>
          </w:divsChild>
        </w:div>
        <w:div w:id="1241986236">
          <w:marLeft w:val="0"/>
          <w:marRight w:val="0"/>
          <w:marTop w:val="0"/>
          <w:marBottom w:val="0"/>
          <w:divBdr>
            <w:top w:val="none" w:sz="0" w:space="0" w:color="auto"/>
            <w:left w:val="none" w:sz="0" w:space="0" w:color="auto"/>
            <w:bottom w:val="none" w:sz="0" w:space="0" w:color="auto"/>
            <w:right w:val="none" w:sz="0" w:space="0" w:color="auto"/>
          </w:divBdr>
          <w:divsChild>
            <w:div w:id="356195459">
              <w:marLeft w:val="0"/>
              <w:marRight w:val="0"/>
              <w:marTop w:val="0"/>
              <w:marBottom w:val="0"/>
              <w:divBdr>
                <w:top w:val="none" w:sz="0" w:space="0" w:color="auto"/>
                <w:left w:val="none" w:sz="0" w:space="0" w:color="auto"/>
                <w:bottom w:val="none" w:sz="0" w:space="0" w:color="auto"/>
                <w:right w:val="none" w:sz="0" w:space="0" w:color="auto"/>
              </w:divBdr>
            </w:div>
            <w:div w:id="1552111848">
              <w:marLeft w:val="0"/>
              <w:marRight w:val="0"/>
              <w:marTop w:val="0"/>
              <w:marBottom w:val="0"/>
              <w:divBdr>
                <w:top w:val="none" w:sz="0" w:space="0" w:color="auto"/>
                <w:left w:val="none" w:sz="0" w:space="0" w:color="auto"/>
                <w:bottom w:val="none" w:sz="0" w:space="0" w:color="auto"/>
                <w:right w:val="none" w:sz="0" w:space="0" w:color="auto"/>
              </w:divBdr>
            </w:div>
            <w:div w:id="1887795923">
              <w:marLeft w:val="0"/>
              <w:marRight w:val="0"/>
              <w:marTop w:val="0"/>
              <w:marBottom w:val="0"/>
              <w:divBdr>
                <w:top w:val="none" w:sz="0" w:space="0" w:color="auto"/>
                <w:left w:val="none" w:sz="0" w:space="0" w:color="auto"/>
                <w:bottom w:val="none" w:sz="0" w:space="0" w:color="auto"/>
                <w:right w:val="none" w:sz="0" w:space="0" w:color="auto"/>
              </w:divBdr>
            </w:div>
            <w:div w:id="325062816">
              <w:marLeft w:val="0"/>
              <w:marRight w:val="0"/>
              <w:marTop w:val="0"/>
              <w:marBottom w:val="0"/>
              <w:divBdr>
                <w:top w:val="none" w:sz="0" w:space="0" w:color="auto"/>
                <w:left w:val="none" w:sz="0" w:space="0" w:color="auto"/>
                <w:bottom w:val="none" w:sz="0" w:space="0" w:color="auto"/>
                <w:right w:val="none" w:sz="0" w:space="0" w:color="auto"/>
              </w:divBdr>
            </w:div>
          </w:divsChild>
        </w:div>
        <w:div w:id="2069764767">
          <w:marLeft w:val="0"/>
          <w:marRight w:val="0"/>
          <w:marTop w:val="0"/>
          <w:marBottom w:val="0"/>
          <w:divBdr>
            <w:top w:val="none" w:sz="0" w:space="0" w:color="auto"/>
            <w:left w:val="none" w:sz="0" w:space="0" w:color="auto"/>
            <w:bottom w:val="none" w:sz="0" w:space="0" w:color="auto"/>
            <w:right w:val="none" w:sz="0" w:space="0" w:color="auto"/>
          </w:divBdr>
          <w:divsChild>
            <w:div w:id="704328101">
              <w:marLeft w:val="0"/>
              <w:marRight w:val="0"/>
              <w:marTop w:val="0"/>
              <w:marBottom w:val="0"/>
              <w:divBdr>
                <w:top w:val="none" w:sz="0" w:space="0" w:color="auto"/>
                <w:left w:val="none" w:sz="0" w:space="0" w:color="auto"/>
                <w:bottom w:val="none" w:sz="0" w:space="0" w:color="auto"/>
                <w:right w:val="none" w:sz="0" w:space="0" w:color="auto"/>
              </w:divBdr>
            </w:div>
            <w:div w:id="678385782">
              <w:marLeft w:val="0"/>
              <w:marRight w:val="0"/>
              <w:marTop w:val="0"/>
              <w:marBottom w:val="0"/>
              <w:divBdr>
                <w:top w:val="none" w:sz="0" w:space="0" w:color="auto"/>
                <w:left w:val="none" w:sz="0" w:space="0" w:color="auto"/>
                <w:bottom w:val="none" w:sz="0" w:space="0" w:color="auto"/>
                <w:right w:val="none" w:sz="0" w:space="0" w:color="auto"/>
              </w:divBdr>
            </w:div>
            <w:div w:id="921109223">
              <w:marLeft w:val="0"/>
              <w:marRight w:val="0"/>
              <w:marTop w:val="0"/>
              <w:marBottom w:val="0"/>
              <w:divBdr>
                <w:top w:val="none" w:sz="0" w:space="0" w:color="auto"/>
                <w:left w:val="none" w:sz="0" w:space="0" w:color="auto"/>
                <w:bottom w:val="none" w:sz="0" w:space="0" w:color="auto"/>
                <w:right w:val="none" w:sz="0" w:space="0" w:color="auto"/>
              </w:divBdr>
            </w:div>
            <w:div w:id="1811709231">
              <w:marLeft w:val="0"/>
              <w:marRight w:val="0"/>
              <w:marTop w:val="0"/>
              <w:marBottom w:val="0"/>
              <w:divBdr>
                <w:top w:val="none" w:sz="0" w:space="0" w:color="auto"/>
                <w:left w:val="none" w:sz="0" w:space="0" w:color="auto"/>
                <w:bottom w:val="none" w:sz="0" w:space="0" w:color="auto"/>
                <w:right w:val="none" w:sz="0" w:space="0" w:color="auto"/>
              </w:divBdr>
            </w:div>
            <w:div w:id="547647909">
              <w:marLeft w:val="0"/>
              <w:marRight w:val="0"/>
              <w:marTop w:val="0"/>
              <w:marBottom w:val="0"/>
              <w:divBdr>
                <w:top w:val="none" w:sz="0" w:space="0" w:color="auto"/>
                <w:left w:val="none" w:sz="0" w:space="0" w:color="auto"/>
                <w:bottom w:val="none" w:sz="0" w:space="0" w:color="auto"/>
                <w:right w:val="none" w:sz="0" w:space="0" w:color="auto"/>
              </w:divBdr>
            </w:div>
            <w:div w:id="2078236742">
              <w:marLeft w:val="0"/>
              <w:marRight w:val="0"/>
              <w:marTop w:val="0"/>
              <w:marBottom w:val="0"/>
              <w:divBdr>
                <w:top w:val="none" w:sz="0" w:space="0" w:color="auto"/>
                <w:left w:val="none" w:sz="0" w:space="0" w:color="auto"/>
                <w:bottom w:val="none" w:sz="0" w:space="0" w:color="auto"/>
                <w:right w:val="none" w:sz="0" w:space="0" w:color="auto"/>
              </w:divBdr>
            </w:div>
          </w:divsChild>
        </w:div>
        <w:div w:id="903682628">
          <w:marLeft w:val="0"/>
          <w:marRight w:val="0"/>
          <w:marTop w:val="0"/>
          <w:marBottom w:val="0"/>
          <w:divBdr>
            <w:top w:val="none" w:sz="0" w:space="0" w:color="auto"/>
            <w:left w:val="none" w:sz="0" w:space="0" w:color="auto"/>
            <w:bottom w:val="none" w:sz="0" w:space="0" w:color="auto"/>
            <w:right w:val="none" w:sz="0" w:space="0" w:color="auto"/>
          </w:divBdr>
          <w:divsChild>
            <w:div w:id="1607418329">
              <w:marLeft w:val="0"/>
              <w:marRight w:val="0"/>
              <w:marTop w:val="0"/>
              <w:marBottom w:val="0"/>
              <w:divBdr>
                <w:top w:val="none" w:sz="0" w:space="0" w:color="auto"/>
                <w:left w:val="none" w:sz="0" w:space="0" w:color="auto"/>
                <w:bottom w:val="none" w:sz="0" w:space="0" w:color="auto"/>
                <w:right w:val="none" w:sz="0" w:space="0" w:color="auto"/>
              </w:divBdr>
            </w:div>
          </w:divsChild>
        </w:div>
        <w:div w:id="1514028372">
          <w:marLeft w:val="0"/>
          <w:marRight w:val="0"/>
          <w:marTop w:val="0"/>
          <w:marBottom w:val="0"/>
          <w:divBdr>
            <w:top w:val="none" w:sz="0" w:space="0" w:color="auto"/>
            <w:left w:val="none" w:sz="0" w:space="0" w:color="auto"/>
            <w:bottom w:val="none" w:sz="0" w:space="0" w:color="auto"/>
            <w:right w:val="none" w:sz="0" w:space="0" w:color="auto"/>
          </w:divBdr>
          <w:divsChild>
            <w:div w:id="739980772">
              <w:marLeft w:val="0"/>
              <w:marRight w:val="0"/>
              <w:marTop w:val="0"/>
              <w:marBottom w:val="0"/>
              <w:divBdr>
                <w:top w:val="none" w:sz="0" w:space="0" w:color="auto"/>
                <w:left w:val="none" w:sz="0" w:space="0" w:color="auto"/>
                <w:bottom w:val="none" w:sz="0" w:space="0" w:color="auto"/>
                <w:right w:val="none" w:sz="0" w:space="0" w:color="auto"/>
              </w:divBdr>
            </w:div>
            <w:div w:id="310712754">
              <w:marLeft w:val="0"/>
              <w:marRight w:val="0"/>
              <w:marTop w:val="0"/>
              <w:marBottom w:val="0"/>
              <w:divBdr>
                <w:top w:val="none" w:sz="0" w:space="0" w:color="auto"/>
                <w:left w:val="none" w:sz="0" w:space="0" w:color="auto"/>
                <w:bottom w:val="none" w:sz="0" w:space="0" w:color="auto"/>
                <w:right w:val="none" w:sz="0" w:space="0" w:color="auto"/>
              </w:divBdr>
            </w:div>
            <w:div w:id="1627617404">
              <w:marLeft w:val="0"/>
              <w:marRight w:val="0"/>
              <w:marTop w:val="0"/>
              <w:marBottom w:val="0"/>
              <w:divBdr>
                <w:top w:val="none" w:sz="0" w:space="0" w:color="auto"/>
                <w:left w:val="none" w:sz="0" w:space="0" w:color="auto"/>
                <w:bottom w:val="none" w:sz="0" w:space="0" w:color="auto"/>
                <w:right w:val="none" w:sz="0" w:space="0" w:color="auto"/>
              </w:divBdr>
            </w:div>
            <w:div w:id="1195385007">
              <w:marLeft w:val="0"/>
              <w:marRight w:val="0"/>
              <w:marTop w:val="0"/>
              <w:marBottom w:val="0"/>
              <w:divBdr>
                <w:top w:val="none" w:sz="0" w:space="0" w:color="auto"/>
                <w:left w:val="none" w:sz="0" w:space="0" w:color="auto"/>
                <w:bottom w:val="none" w:sz="0" w:space="0" w:color="auto"/>
                <w:right w:val="none" w:sz="0" w:space="0" w:color="auto"/>
              </w:divBdr>
            </w:div>
          </w:divsChild>
        </w:div>
        <w:div w:id="1980307050">
          <w:marLeft w:val="0"/>
          <w:marRight w:val="0"/>
          <w:marTop w:val="0"/>
          <w:marBottom w:val="0"/>
          <w:divBdr>
            <w:top w:val="none" w:sz="0" w:space="0" w:color="auto"/>
            <w:left w:val="none" w:sz="0" w:space="0" w:color="auto"/>
            <w:bottom w:val="none" w:sz="0" w:space="0" w:color="auto"/>
            <w:right w:val="none" w:sz="0" w:space="0" w:color="auto"/>
          </w:divBdr>
          <w:divsChild>
            <w:div w:id="1623421147">
              <w:marLeft w:val="0"/>
              <w:marRight w:val="0"/>
              <w:marTop w:val="0"/>
              <w:marBottom w:val="0"/>
              <w:divBdr>
                <w:top w:val="none" w:sz="0" w:space="0" w:color="auto"/>
                <w:left w:val="none" w:sz="0" w:space="0" w:color="auto"/>
                <w:bottom w:val="none" w:sz="0" w:space="0" w:color="auto"/>
                <w:right w:val="none" w:sz="0" w:space="0" w:color="auto"/>
              </w:divBdr>
            </w:div>
            <w:div w:id="522745115">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244143664">
              <w:marLeft w:val="0"/>
              <w:marRight w:val="0"/>
              <w:marTop w:val="0"/>
              <w:marBottom w:val="0"/>
              <w:divBdr>
                <w:top w:val="none" w:sz="0" w:space="0" w:color="auto"/>
                <w:left w:val="none" w:sz="0" w:space="0" w:color="auto"/>
                <w:bottom w:val="none" w:sz="0" w:space="0" w:color="auto"/>
                <w:right w:val="none" w:sz="0" w:space="0" w:color="auto"/>
              </w:divBdr>
            </w:div>
            <w:div w:id="1832671551">
              <w:marLeft w:val="0"/>
              <w:marRight w:val="0"/>
              <w:marTop w:val="0"/>
              <w:marBottom w:val="0"/>
              <w:divBdr>
                <w:top w:val="none" w:sz="0" w:space="0" w:color="auto"/>
                <w:left w:val="none" w:sz="0" w:space="0" w:color="auto"/>
                <w:bottom w:val="none" w:sz="0" w:space="0" w:color="auto"/>
                <w:right w:val="none" w:sz="0" w:space="0" w:color="auto"/>
              </w:divBdr>
            </w:div>
          </w:divsChild>
        </w:div>
        <w:div w:id="1858419818">
          <w:marLeft w:val="0"/>
          <w:marRight w:val="0"/>
          <w:marTop w:val="0"/>
          <w:marBottom w:val="0"/>
          <w:divBdr>
            <w:top w:val="none" w:sz="0" w:space="0" w:color="auto"/>
            <w:left w:val="none" w:sz="0" w:space="0" w:color="auto"/>
            <w:bottom w:val="none" w:sz="0" w:space="0" w:color="auto"/>
            <w:right w:val="none" w:sz="0" w:space="0" w:color="auto"/>
          </w:divBdr>
          <w:divsChild>
            <w:div w:id="1718048607">
              <w:marLeft w:val="0"/>
              <w:marRight w:val="0"/>
              <w:marTop w:val="0"/>
              <w:marBottom w:val="0"/>
              <w:divBdr>
                <w:top w:val="none" w:sz="0" w:space="0" w:color="auto"/>
                <w:left w:val="none" w:sz="0" w:space="0" w:color="auto"/>
                <w:bottom w:val="none" w:sz="0" w:space="0" w:color="auto"/>
                <w:right w:val="none" w:sz="0" w:space="0" w:color="auto"/>
              </w:divBdr>
            </w:div>
            <w:div w:id="2097941603">
              <w:marLeft w:val="0"/>
              <w:marRight w:val="0"/>
              <w:marTop w:val="0"/>
              <w:marBottom w:val="0"/>
              <w:divBdr>
                <w:top w:val="none" w:sz="0" w:space="0" w:color="auto"/>
                <w:left w:val="none" w:sz="0" w:space="0" w:color="auto"/>
                <w:bottom w:val="none" w:sz="0" w:space="0" w:color="auto"/>
                <w:right w:val="none" w:sz="0" w:space="0" w:color="auto"/>
              </w:divBdr>
            </w:div>
            <w:div w:id="1030185915">
              <w:marLeft w:val="0"/>
              <w:marRight w:val="0"/>
              <w:marTop w:val="0"/>
              <w:marBottom w:val="0"/>
              <w:divBdr>
                <w:top w:val="none" w:sz="0" w:space="0" w:color="auto"/>
                <w:left w:val="none" w:sz="0" w:space="0" w:color="auto"/>
                <w:bottom w:val="none" w:sz="0" w:space="0" w:color="auto"/>
                <w:right w:val="none" w:sz="0" w:space="0" w:color="auto"/>
              </w:divBdr>
            </w:div>
            <w:div w:id="559874156">
              <w:marLeft w:val="0"/>
              <w:marRight w:val="0"/>
              <w:marTop w:val="0"/>
              <w:marBottom w:val="0"/>
              <w:divBdr>
                <w:top w:val="none" w:sz="0" w:space="0" w:color="auto"/>
                <w:left w:val="none" w:sz="0" w:space="0" w:color="auto"/>
                <w:bottom w:val="none" w:sz="0" w:space="0" w:color="auto"/>
                <w:right w:val="none" w:sz="0" w:space="0" w:color="auto"/>
              </w:divBdr>
            </w:div>
            <w:div w:id="1132285145">
              <w:marLeft w:val="0"/>
              <w:marRight w:val="0"/>
              <w:marTop w:val="0"/>
              <w:marBottom w:val="0"/>
              <w:divBdr>
                <w:top w:val="none" w:sz="0" w:space="0" w:color="auto"/>
                <w:left w:val="none" w:sz="0" w:space="0" w:color="auto"/>
                <w:bottom w:val="none" w:sz="0" w:space="0" w:color="auto"/>
                <w:right w:val="none" w:sz="0" w:space="0" w:color="auto"/>
              </w:divBdr>
            </w:div>
            <w:div w:id="961300444">
              <w:marLeft w:val="0"/>
              <w:marRight w:val="0"/>
              <w:marTop w:val="0"/>
              <w:marBottom w:val="0"/>
              <w:divBdr>
                <w:top w:val="none" w:sz="0" w:space="0" w:color="auto"/>
                <w:left w:val="none" w:sz="0" w:space="0" w:color="auto"/>
                <w:bottom w:val="none" w:sz="0" w:space="0" w:color="auto"/>
                <w:right w:val="none" w:sz="0" w:space="0" w:color="auto"/>
              </w:divBdr>
            </w:div>
          </w:divsChild>
        </w:div>
        <w:div w:id="117378858">
          <w:marLeft w:val="0"/>
          <w:marRight w:val="0"/>
          <w:marTop w:val="0"/>
          <w:marBottom w:val="0"/>
          <w:divBdr>
            <w:top w:val="none" w:sz="0" w:space="0" w:color="auto"/>
            <w:left w:val="none" w:sz="0" w:space="0" w:color="auto"/>
            <w:bottom w:val="none" w:sz="0" w:space="0" w:color="auto"/>
            <w:right w:val="none" w:sz="0" w:space="0" w:color="auto"/>
          </w:divBdr>
          <w:divsChild>
            <w:div w:id="1238900705">
              <w:marLeft w:val="0"/>
              <w:marRight w:val="0"/>
              <w:marTop w:val="0"/>
              <w:marBottom w:val="0"/>
              <w:divBdr>
                <w:top w:val="none" w:sz="0" w:space="0" w:color="auto"/>
                <w:left w:val="none" w:sz="0" w:space="0" w:color="auto"/>
                <w:bottom w:val="none" w:sz="0" w:space="0" w:color="auto"/>
                <w:right w:val="none" w:sz="0" w:space="0" w:color="auto"/>
              </w:divBdr>
            </w:div>
          </w:divsChild>
        </w:div>
        <w:div w:id="1876382172">
          <w:marLeft w:val="0"/>
          <w:marRight w:val="0"/>
          <w:marTop w:val="0"/>
          <w:marBottom w:val="0"/>
          <w:divBdr>
            <w:top w:val="none" w:sz="0" w:space="0" w:color="auto"/>
            <w:left w:val="none" w:sz="0" w:space="0" w:color="auto"/>
            <w:bottom w:val="none" w:sz="0" w:space="0" w:color="auto"/>
            <w:right w:val="none" w:sz="0" w:space="0" w:color="auto"/>
          </w:divBdr>
          <w:divsChild>
            <w:div w:id="1183515022">
              <w:marLeft w:val="0"/>
              <w:marRight w:val="0"/>
              <w:marTop w:val="0"/>
              <w:marBottom w:val="0"/>
              <w:divBdr>
                <w:top w:val="none" w:sz="0" w:space="0" w:color="auto"/>
                <w:left w:val="none" w:sz="0" w:space="0" w:color="auto"/>
                <w:bottom w:val="none" w:sz="0" w:space="0" w:color="auto"/>
                <w:right w:val="none" w:sz="0" w:space="0" w:color="auto"/>
              </w:divBdr>
            </w:div>
            <w:div w:id="858080141">
              <w:marLeft w:val="0"/>
              <w:marRight w:val="0"/>
              <w:marTop w:val="0"/>
              <w:marBottom w:val="0"/>
              <w:divBdr>
                <w:top w:val="none" w:sz="0" w:space="0" w:color="auto"/>
                <w:left w:val="none" w:sz="0" w:space="0" w:color="auto"/>
                <w:bottom w:val="none" w:sz="0" w:space="0" w:color="auto"/>
                <w:right w:val="none" w:sz="0" w:space="0" w:color="auto"/>
              </w:divBdr>
            </w:div>
            <w:div w:id="389891753">
              <w:marLeft w:val="0"/>
              <w:marRight w:val="0"/>
              <w:marTop w:val="0"/>
              <w:marBottom w:val="0"/>
              <w:divBdr>
                <w:top w:val="none" w:sz="0" w:space="0" w:color="auto"/>
                <w:left w:val="none" w:sz="0" w:space="0" w:color="auto"/>
                <w:bottom w:val="none" w:sz="0" w:space="0" w:color="auto"/>
                <w:right w:val="none" w:sz="0" w:space="0" w:color="auto"/>
              </w:divBdr>
            </w:div>
            <w:div w:id="1898737214">
              <w:marLeft w:val="0"/>
              <w:marRight w:val="0"/>
              <w:marTop w:val="0"/>
              <w:marBottom w:val="0"/>
              <w:divBdr>
                <w:top w:val="none" w:sz="0" w:space="0" w:color="auto"/>
                <w:left w:val="none" w:sz="0" w:space="0" w:color="auto"/>
                <w:bottom w:val="none" w:sz="0" w:space="0" w:color="auto"/>
                <w:right w:val="none" w:sz="0" w:space="0" w:color="auto"/>
              </w:divBdr>
            </w:div>
            <w:div w:id="1634672098">
              <w:marLeft w:val="0"/>
              <w:marRight w:val="0"/>
              <w:marTop w:val="0"/>
              <w:marBottom w:val="0"/>
              <w:divBdr>
                <w:top w:val="none" w:sz="0" w:space="0" w:color="auto"/>
                <w:left w:val="none" w:sz="0" w:space="0" w:color="auto"/>
                <w:bottom w:val="none" w:sz="0" w:space="0" w:color="auto"/>
                <w:right w:val="none" w:sz="0" w:space="0" w:color="auto"/>
              </w:divBdr>
            </w:div>
          </w:divsChild>
        </w:div>
        <w:div w:id="489753594">
          <w:marLeft w:val="0"/>
          <w:marRight w:val="0"/>
          <w:marTop w:val="0"/>
          <w:marBottom w:val="0"/>
          <w:divBdr>
            <w:top w:val="none" w:sz="0" w:space="0" w:color="auto"/>
            <w:left w:val="none" w:sz="0" w:space="0" w:color="auto"/>
            <w:bottom w:val="none" w:sz="0" w:space="0" w:color="auto"/>
            <w:right w:val="none" w:sz="0" w:space="0" w:color="auto"/>
          </w:divBdr>
          <w:divsChild>
            <w:div w:id="1978144073">
              <w:marLeft w:val="0"/>
              <w:marRight w:val="0"/>
              <w:marTop w:val="0"/>
              <w:marBottom w:val="0"/>
              <w:divBdr>
                <w:top w:val="none" w:sz="0" w:space="0" w:color="auto"/>
                <w:left w:val="none" w:sz="0" w:space="0" w:color="auto"/>
                <w:bottom w:val="none" w:sz="0" w:space="0" w:color="auto"/>
                <w:right w:val="none" w:sz="0" w:space="0" w:color="auto"/>
              </w:divBdr>
            </w:div>
            <w:div w:id="342560151">
              <w:marLeft w:val="0"/>
              <w:marRight w:val="0"/>
              <w:marTop w:val="0"/>
              <w:marBottom w:val="0"/>
              <w:divBdr>
                <w:top w:val="none" w:sz="0" w:space="0" w:color="auto"/>
                <w:left w:val="none" w:sz="0" w:space="0" w:color="auto"/>
                <w:bottom w:val="none" w:sz="0" w:space="0" w:color="auto"/>
                <w:right w:val="none" w:sz="0" w:space="0" w:color="auto"/>
              </w:divBdr>
            </w:div>
            <w:div w:id="1798639074">
              <w:marLeft w:val="0"/>
              <w:marRight w:val="0"/>
              <w:marTop w:val="0"/>
              <w:marBottom w:val="0"/>
              <w:divBdr>
                <w:top w:val="none" w:sz="0" w:space="0" w:color="auto"/>
                <w:left w:val="none" w:sz="0" w:space="0" w:color="auto"/>
                <w:bottom w:val="none" w:sz="0" w:space="0" w:color="auto"/>
                <w:right w:val="none" w:sz="0" w:space="0" w:color="auto"/>
              </w:divBdr>
            </w:div>
          </w:divsChild>
        </w:div>
        <w:div w:id="1048526437">
          <w:marLeft w:val="0"/>
          <w:marRight w:val="0"/>
          <w:marTop w:val="0"/>
          <w:marBottom w:val="0"/>
          <w:divBdr>
            <w:top w:val="none" w:sz="0" w:space="0" w:color="auto"/>
            <w:left w:val="none" w:sz="0" w:space="0" w:color="auto"/>
            <w:bottom w:val="none" w:sz="0" w:space="0" w:color="auto"/>
            <w:right w:val="none" w:sz="0" w:space="0" w:color="auto"/>
          </w:divBdr>
          <w:divsChild>
            <w:div w:id="333383602">
              <w:marLeft w:val="0"/>
              <w:marRight w:val="0"/>
              <w:marTop w:val="0"/>
              <w:marBottom w:val="0"/>
              <w:divBdr>
                <w:top w:val="none" w:sz="0" w:space="0" w:color="auto"/>
                <w:left w:val="none" w:sz="0" w:space="0" w:color="auto"/>
                <w:bottom w:val="none" w:sz="0" w:space="0" w:color="auto"/>
                <w:right w:val="none" w:sz="0" w:space="0" w:color="auto"/>
              </w:divBdr>
            </w:div>
            <w:div w:id="808672713">
              <w:marLeft w:val="0"/>
              <w:marRight w:val="0"/>
              <w:marTop w:val="0"/>
              <w:marBottom w:val="0"/>
              <w:divBdr>
                <w:top w:val="none" w:sz="0" w:space="0" w:color="auto"/>
                <w:left w:val="none" w:sz="0" w:space="0" w:color="auto"/>
                <w:bottom w:val="none" w:sz="0" w:space="0" w:color="auto"/>
                <w:right w:val="none" w:sz="0" w:space="0" w:color="auto"/>
              </w:divBdr>
            </w:div>
            <w:div w:id="327292958">
              <w:marLeft w:val="0"/>
              <w:marRight w:val="0"/>
              <w:marTop w:val="0"/>
              <w:marBottom w:val="0"/>
              <w:divBdr>
                <w:top w:val="none" w:sz="0" w:space="0" w:color="auto"/>
                <w:left w:val="none" w:sz="0" w:space="0" w:color="auto"/>
                <w:bottom w:val="none" w:sz="0" w:space="0" w:color="auto"/>
                <w:right w:val="none" w:sz="0" w:space="0" w:color="auto"/>
              </w:divBdr>
            </w:div>
            <w:div w:id="1482310889">
              <w:marLeft w:val="0"/>
              <w:marRight w:val="0"/>
              <w:marTop w:val="0"/>
              <w:marBottom w:val="0"/>
              <w:divBdr>
                <w:top w:val="none" w:sz="0" w:space="0" w:color="auto"/>
                <w:left w:val="none" w:sz="0" w:space="0" w:color="auto"/>
                <w:bottom w:val="none" w:sz="0" w:space="0" w:color="auto"/>
                <w:right w:val="none" w:sz="0" w:space="0" w:color="auto"/>
              </w:divBdr>
            </w:div>
            <w:div w:id="848644499">
              <w:marLeft w:val="0"/>
              <w:marRight w:val="0"/>
              <w:marTop w:val="0"/>
              <w:marBottom w:val="0"/>
              <w:divBdr>
                <w:top w:val="none" w:sz="0" w:space="0" w:color="auto"/>
                <w:left w:val="none" w:sz="0" w:space="0" w:color="auto"/>
                <w:bottom w:val="none" w:sz="0" w:space="0" w:color="auto"/>
                <w:right w:val="none" w:sz="0" w:space="0" w:color="auto"/>
              </w:divBdr>
            </w:div>
            <w:div w:id="483664758">
              <w:marLeft w:val="0"/>
              <w:marRight w:val="0"/>
              <w:marTop w:val="0"/>
              <w:marBottom w:val="0"/>
              <w:divBdr>
                <w:top w:val="none" w:sz="0" w:space="0" w:color="auto"/>
                <w:left w:val="none" w:sz="0" w:space="0" w:color="auto"/>
                <w:bottom w:val="none" w:sz="0" w:space="0" w:color="auto"/>
                <w:right w:val="none" w:sz="0" w:space="0" w:color="auto"/>
              </w:divBdr>
            </w:div>
            <w:div w:id="187571475">
              <w:marLeft w:val="0"/>
              <w:marRight w:val="0"/>
              <w:marTop w:val="0"/>
              <w:marBottom w:val="0"/>
              <w:divBdr>
                <w:top w:val="none" w:sz="0" w:space="0" w:color="auto"/>
                <w:left w:val="none" w:sz="0" w:space="0" w:color="auto"/>
                <w:bottom w:val="none" w:sz="0" w:space="0" w:color="auto"/>
                <w:right w:val="none" w:sz="0" w:space="0" w:color="auto"/>
              </w:divBdr>
            </w:div>
            <w:div w:id="1973634658">
              <w:marLeft w:val="0"/>
              <w:marRight w:val="0"/>
              <w:marTop w:val="0"/>
              <w:marBottom w:val="0"/>
              <w:divBdr>
                <w:top w:val="none" w:sz="0" w:space="0" w:color="auto"/>
                <w:left w:val="none" w:sz="0" w:space="0" w:color="auto"/>
                <w:bottom w:val="none" w:sz="0" w:space="0" w:color="auto"/>
                <w:right w:val="none" w:sz="0" w:space="0" w:color="auto"/>
              </w:divBdr>
            </w:div>
          </w:divsChild>
        </w:div>
        <w:div w:id="693582400">
          <w:marLeft w:val="0"/>
          <w:marRight w:val="0"/>
          <w:marTop w:val="0"/>
          <w:marBottom w:val="0"/>
          <w:divBdr>
            <w:top w:val="none" w:sz="0" w:space="0" w:color="auto"/>
            <w:left w:val="none" w:sz="0" w:space="0" w:color="auto"/>
            <w:bottom w:val="none" w:sz="0" w:space="0" w:color="auto"/>
            <w:right w:val="none" w:sz="0" w:space="0" w:color="auto"/>
          </w:divBdr>
          <w:divsChild>
            <w:div w:id="859659105">
              <w:marLeft w:val="0"/>
              <w:marRight w:val="0"/>
              <w:marTop w:val="0"/>
              <w:marBottom w:val="0"/>
              <w:divBdr>
                <w:top w:val="none" w:sz="0" w:space="0" w:color="auto"/>
                <w:left w:val="none" w:sz="0" w:space="0" w:color="auto"/>
                <w:bottom w:val="none" w:sz="0" w:space="0" w:color="auto"/>
                <w:right w:val="none" w:sz="0" w:space="0" w:color="auto"/>
              </w:divBdr>
            </w:div>
          </w:divsChild>
        </w:div>
        <w:div w:id="1676882673">
          <w:marLeft w:val="0"/>
          <w:marRight w:val="0"/>
          <w:marTop w:val="0"/>
          <w:marBottom w:val="0"/>
          <w:divBdr>
            <w:top w:val="none" w:sz="0" w:space="0" w:color="auto"/>
            <w:left w:val="none" w:sz="0" w:space="0" w:color="auto"/>
            <w:bottom w:val="none" w:sz="0" w:space="0" w:color="auto"/>
            <w:right w:val="none" w:sz="0" w:space="0" w:color="auto"/>
          </w:divBdr>
          <w:divsChild>
            <w:div w:id="1169446666">
              <w:marLeft w:val="0"/>
              <w:marRight w:val="0"/>
              <w:marTop w:val="0"/>
              <w:marBottom w:val="0"/>
              <w:divBdr>
                <w:top w:val="none" w:sz="0" w:space="0" w:color="auto"/>
                <w:left w:val="none" w:sz="0" w:space="0" w:color="auto"/>
                <w:bottom w:val="none" w:sz="0" w:space="0" w:color="auto"/>
                <w:right w:val="none" w:sz="0" w:space="0" w:color="auto"/>
              </w:divBdr>
            </w:div>
            <w:div w:id="900092049">
              <w:marLeft w:val="0"/>
              <w:marRight w:val="0"/>
              <w:marTop w:val="0"/>
              <w:marBottom w:val="0"/>
              <w:divBdr>
                <w:top w:val="none" w:sz="0" w:space="0" w:color="auto"/>
                <w:left w:val="none" w:sz="0" w:space="0" w:color="auto"/>
                <w:bottom w:val="none" w:sz="0" w:space="0" w:color="auto"/>
                <w:right w:val="none" w:sz="0" w:space="0" w:color="auto"/>
              </w:divBdr>
            </w:div>
            <w:div w:id="1859467023">
              <w:marLeft w:val="0"/>
              <w:marRight w:val="0"/>
              <w:marTop w:val="0"/>
              <w:marBottom w:val="0"/>
              <w:divBdr>
                <w:top w:val="none" w:sz="0" w:space="0" w:color="auto"/>
                <w:left w:val="none" w:sz="0" w:space="0" w:color="auto"/>
                <w:bottom w:val="none" w:sz="0" w:space="0" w:color="auto"/>
                <w:right w:val="none" w:sz="0" w:space="0" w:color="auto"/>
              </w:divBdr>
            </w:div>
            <w:div w:id="1067679422">
              <w:marLeft w:val="0"/>
              <w:marRight w:val="0"/>
              <w:marTop w:val="0"/>
              <w:marBottom w:val="0"/>
              <w:divBdr>
                <w:top w:val="none" w:sz="0" w:space="0" w:color="auto"/>
                <w:left w:val="none" w:sz="0" w:space="0" w:color="auto"/>
                <w:bottom w:val="none" w:sz="0" w:space="0" w:color="auto"/>
                <w:right w:val="none" w:sz="0" w:space="0" w:color="auto"/>
              </w:divBdr>
            </w:div>
            <w:div w:id="1918057359">
              <w:marLeft w:val="0"/>
              <w:marRight w:val="0"/>
              <w:marTop w:val="0"/>
              <w:marBottom w:val="0"/>
              <w:divBdr>
                <w:top w:val="none" w:sz="0" w:space="0" w:color="auto"/>
                <w:left w:val="none" w:sz="0" w:space="0" w:color="auto"/>
                <w:bottom w:val="none" w:sz="0" w:space="0" w:color="auto"/>
                <w:right w:val="none" w:sz="0" w:space="0" w:color="auto"/>
              </w:divBdr>
            </w:div>
            <w:div w:id="1832326745">
              <w:marLeft w:val="0"/>
              <w:marRight w:val="0"/>
              <w:marTop w:val="0"/>
              <w:marBottom w:val="0"/>
              <w:divBdr>
                <w:top w:val="none" w:sz="0" w:space="0" w:color="auto"/>
                <w:left w:val="none" w:sz="0" w:space="0" w:color="auto"/>
                <w:bottom w:val="none" w:sz="0" w:space="0" w:color="auto"/>
                <w:right w:val="none" w:sz="0" w:space="0" w:color="auto"/>
              </w:divBdr>
            </w:div>
          </w:divsChild>
        </w:div>
        <w:div w:id="302004821">
          <w:marLeft w:val="0"/>
          <w:marRight w:val="0"/>
          <w:marTop w:val="0"/>
          <w:marBottom w:val="0"/>
          <w:divBdr>
            <w:top w:val="none" w:sz="0" w:space="0" w:color="auto"/>
            <w:left w:val="none" w:sz="0" w:space="0" w:color="auto"/>
            <w:bottom w:val="none" w:sz="0" w:space="0" w:color="auto"/>
            <w:right w:val="none" w:sz="0" w:space="0" w:color="auto"/>
          </w:divBdr>
          <w:divsChild>
            <w:div w:id="1746947900">
              <w:marLeft w:val="0"/>
              <w:marRight w:val="0"/>
              <w:marTop w:val="0"/>
              <w:marBottom w:val="0"/>
              <w:divBdr>
                <w:top w:val="none" w:sz="0" w:space="0" w:color="auto"/>
                <w:left w:val="none" w:sz="0" w:space="0" w:color="auto"/>
                <w:bottom w:val="none" w:sz="0" w:space="0" w:color="auto"/>
                <w:right w:val="none" w:sz="0" w:space="0" w:color="auto"/>
              </w:divBdr>
            </w:div>
            <w:div w:id="1491676376">
              <w:marLeft w:val="0"/>
              <w:marRight w:val="0"/>
              <w:marTop w:val="0"/>
              <w:marBottom w:val="0"/>
              <w:divBdr>
                <w:top w:val="none" w:sz="0" w:space="0" w:color="auto"/>
                <w:left w:val="none" w:sz="0" w:space="0" w:color="auto"/>
                <w:bottom w:val="none" w:sz="0" w:space="0" w:color="auto"/>
                <w:right w:val="none" w:sz="0" w:space="0" w:color="auto"/>
              </w:divBdr>
            </w:div>
            <w:div w:id="2141028198">
              <w:marLeft w:val="0"/>
              <w:marRight w:val="0"/>
              <w:marTop w:val="0"/>
              <w:marBottom w:val="0"/>
              <w:divBdr>
                <w:top w:val="none" w:sz="0" w:space="0" w:color="auto"/>
                <w:left w:val="none" w:sz="0" w:space="0" w:color="auto"/>
                <w:bottom w:val="none" w:sz="0" w:space="0" w:color="auto"/>
                <w:right w:val="none" w:sz="0" w:space="0" w:color="auto"/>
              </w:divBdr>
            </w:div>
            <w:div w:id="291325430">
              <w:marLeft w:val="0"/>
              <w:marRight w:val="0"/>
              <w:marTop w:val="0"/>
              <w:marBottom w:val="0"/>
              <w:divBdr>
                <w:top w:val="none" w:sz="0" w:space="0" w:color="auto"/>
                <w:left w:val="none" w:sz="0" w:space="0" w:color="auto"/>
                <w:bottom w:val="none" w:sz="0" w:space="0" w:color="auto"/>
                <w:right w:val="none" w:sz="0" w:space="0" w:color="auto"/>
              </w:divBdr>
            </w:div>
            <w:div w:id="488717679">
              <w:marLeft w:val="0"/>
              <w:marRight w:val="0"/>
              <w:marTop w:val="0"/>
              <w:marBottom w:val="0"/>
              <w:divBdr>
                <w:top w:val="none" w:sz="0" w:space="0" w:color="auto"/>
                <w:left w:val="none" w:sz="0" w:space="0" w:color="auto"/>
                <w:bottom w:val="none" w:sz="0" w:space="0" w:color="auto"/>
                <w:right w:val="none" w:sz="0" w:space="0" w:color="auto"/>
              </w:divBdr>
            </w:div>
            <w:div w:id="1455708894">
              <w:marLeft w:val="0"/>
              <w:marRight w:val="0"/>
              <w:marTop w:val="0"/>
              <w:marBottom w:val="0"/>
              <w:divBdr>
                <w:top w:val="none" w:sz="0" w:space="0" w:color="auto"/>
                <w:left w:val="none" w:sz="0" w:space="0" w:color="auto"/>
                <w:bottom w:val="none" w:sz="0" w:space="0" w:color="auto"/>
                <w:right w:val="none" w:sz="0" w:space="0" w:color="auto"/>
              </w:divBdr>
            </w:div>
          </w:divsChild>
        </w:div>
        <w:div w:id="954557341">
          <w:marLeft w:val="0"/>
          <w:marRight w:val="0"/>
          <w:marTop w:val="0"/>
          <w:marBottom w:val="0"/>
          <w:divBdr>
            <w:top w:val="none" w:sz="0" w:space="0" w:color="auto"/>
            <w:left w:val="none" w:sz="0" w:space="0" w:color="auto"/>
            <w:bottom w:val="none" w:sz="0" w:space="0" w:color="auto"/>
            <w:right w:val="none" w:sz="0" w:space="0" w:color="auto"/>
          </w:divBdr>
          <w:divsChild>
            <w:div w:id="2020888122">
              <w:marLeft w:val="0"/>
              <w:marRight w:val="0"/>
              <w:marTop w:val="0"/>
              <w:marBottom w:val="0"/>
              <w:divBdr>
                <w:top w:val="none" w:sz="0" w:space="0" w:color="auto"/>
                <w:left w:val="none" w:sz="0" w:space="0" w:color="auto"/>
                <w:bottom w:val="none" w:sz="0" w:space="0" w:color="auto"/>
                <w:right w:val="none" w:sz="0" w:space="0" w:color="auto"/>
              </w:divBdr>
            </w:div>
            <w:div w:id="682629242">
              <w:marLeft w:val="0"/>
              <w:marRight w:val="0"/>
              <w:marTop w:val="0"/>
              <w:marBottom w:val="0"/>
              <w:divBdr>
                <w:top w:val="none" w:sz="0" w:space="0" w:color="auto"/>
                <w:left w:val="none" w:sz="0" w:space="0" w:color="auto"/>
                <w:bottom w:val="none" w:sz="0" w:space="0" w:color="auto"/>
                <w:right w:val="none" w:sz="0" w:space="0" w:color="auto"/>
              </w:divBdr>
            </w:div>
            <w:div w:id="2122651080">
              <w:marLeft w:val="0"/>
              <w:marRight w:val="0"/>
              <w:marTop w:val="0"/>
              <w:marBottom w:val="0"/>
              <w:divBdr>
                <w:top w:val="none" w:sz="0" w:space="0" w:color="auto"/>
                <w:left w:val="none" w:sz="0" w:space="0" w:color="auto"/>
                <w:bottom w:val="none" w:sz="0" w:space="0" w:color="auto"/>
                <w:right w:val="none" w:sz="0" w:space="0" w:color="auto"/>
              </w:divBdr>
            </w:div>
            <w:div w:id="495799912">
              <w:marLeft w:val="0"/>
              <w:marRight w:val="0"/>
              <w:marTop w:val="0"/>
              <w:marBottom w:val="0"/>
              <w:divBdr>
                <w:top w:val="none" w:sz="0" w:space="0" w:color="auto"/>
                <w:left w:val="none" w:sz="0" w:space="0" w:color="auto"/>
                <w:bottom w:val="none" w:sz="0" w:space="0" w:color="auto"/>
                <w:right w:val="none" w:sz="0" w:space="0" w:color="auto"/>
              </w:divBdr>
            </w:div>
            <w:div w:id="373429915">
              <w:marLeft w:val="0"/>
              <w:marRight w:val="0"/>
              <w:marTop w:val="0"/>
              <w:marBottom w:val="0"/>
              <w:divBdr>
                <w:top w:val="none" w:sz="0" w:space="0" w:color="auto"/>
                <w:left w:val="none" w:sz="0" w:space="0" w:color="auto"/>
                <w:bottom w:val="none" w:sz="0" w:space="0" w:color="auto"/>
                <w:right w:val="none" w:sz="0" w:space="0" w:color="auto"/>
              </w:divBdr>
            </w:div>
            <w:div w:id="1241867956">
              <w:marLeft w:val="0"/>
              <w:marRight w:val="0"/>
              <w:marTop w:val="0"/>
              <w:marBottom w:val="0"/>
              <w:divBdr>
                <w:top w:val="none" w:sz="0" w:space="0" w:color="auto"/>
                <w:left w:val="none" w:sz="0" w:space="0" w:color="auto"/>
                <w:bottom w:val="none" w:sz="0" w:space="0" w:color="auto"/>
                <w:right w:val="none" w:sz="0" w:space="0" w:color="auto"/>
              </w:divBdr>
            </w:div>
          </w:divsChild>
        </w:div>
        <w:div w:id="241453542">
          <w:marLeft w:val="0"/>
          <w:marRight w:val="0"/>
          <w:marTop w:val="0"/>
          <w:marBottom w:val="0"/>
          <w:divBdr>
            <w:top w:val="none" w:sz="0" w:space="0" w:color="auto"/>
            <w:left w:val="none" w:sz="0" w:space="0" w:color="auto"/>
            <w:bottom w:val="none" w:sz="0" w:space="0" w:color="auto"/>
            <w:right w:val="none" w:sz="0" w:space="0" w:color="auto"/>
          </w:divBdr>
          <w:divsChild>
            <w:div w:id="376050713">
              <w:marLeft w:val="0"/>
              <w:marRight w:val="0"/>
              <w:marTop w:val="0"/>
              <w:marBottom w:val="0"/>
              <w:divBdr>
                <w:top w:val="none" w:sz="0" w:space="0" w:color="auto"/>
                <w:left w:val="none" w:sz="0" w:space="0" w:color="auto"/>
                <w:bottom w:val="none" w:sz="0" w:space="0" w:color="auto"/>
                <w:right w:val="none" w:sz="0" w:space="0" w:color="auto"/>
              </w:divBdr>
            </w:div>
          </w:divsChild>
        </w:div>
        <w:div w:id="732581413">
          <w:marLeft w:val="0"/>
          <w:marRight w:val="0"/>
          <w:marTop w:val="0"/>
          <w:marBottom w:val="0"/>
          <w:divBdr>
            <w:top w:val="none" w:sz="0" w:space="0" w:color="auto"/>
            <w:left w:val="none" w:sz="0" w:space="0" w:color="auto"/>
            <w:bottom w:val="none" w:sz="0" w:space="0" w:color="auto"/>
            <w:right w:val="none" w:sz="0" w:space="0" w:color="auto"/>
          </w:divBdr>
          <w:divsChild>
            <w:div w:id="615404008">
              <w:marLeft w:val="0"/>
              <w:marRight w:val="0"/>
              <w:marTop w:val="0"/>
              <w:marBottom w:val="0"/>
              <w:divBdr>
                <w:top w:val="none" w:sz="0" w:space="0" w:color="auto"/>
                <w:left w:val="none" w:sz="0" w:space="0" w:color="auto"/>
                <w:bottom w:val="none" w:sz="0" w:space="0" w:color="auto"/>
                <w:right w:val="none" w:sz="0" w:space="0" w:color="auto"/>
              </w:divBdr>
            </w:div>
            <w:div w:id="1282371900">
              <w:marLeft w:val="0"/>
              <w:marRight w:val="0"/>
              <w:marTop w:val="0"/>
              <w:marBottom w:val="0"/>
              <w:divBdr>
                <w:top w:val="none" w:sz="0" w:space="0" w:color="auto"/>
                <w:left w:val="none" w:sz="0" w:space="0" w:color="auto"/>
                <w:bottom w:val="none" w:sz="0" w:space="0" w:color="auto"/>
                <w:right w:val="none" w:sz="0" w:space="0" w:color="auto"/>
              </w:divBdr>
            </w:div>
            <w:div w:id="901062178">
              <w:marLeft w:val="0"/>
              <w:marRight w:val="0"/>
              <w:marTop w:val="0"/>
              <w:marBottom w:val="0"/>
              <w:divBdr>
                <w:top w:val="none" w:sz="0" w:space="0" w:color="auto"/>
                <w:left w:val="none" w:sz="0" w:space="0" w:color="auto"/>
                <w:bottom w:val="none" w:sz="0" w:space="0" w:color="auto"/>
                <w:right w:val="none" w:sz="0" w:space="0" w:color="auto"/>
              </w:divBdr>
            </w:div>
            <w:div w:id="444036648">
              <w:marLeft w:val="0"/>
              <w:marRight w:val="0"/>
              <w:marTop w:val="0"/>
              <w:marBottom w:val="0"/>
              <w:divBdr>
                <w:top w:val="none" w:sz="0" w:space="0" w:color="auto"/>
                <w:left w:val="none" w:sz="0" w:space="0" w:color="auto"/>
                <w:bottom w:val="none" w:sz="0" w:space="0" w:color="auto"/>
                <w:right w:val="none" w:sz="0" w:space="0" w:color="auto"/>
              </w:divBdr>
            </w:div>
            <w:div w:id="420494318">
              <w:marLeft w:val="0"/>
              <w:marRight w:val="0"/>
              <w:marTop w:val="0"/>
              <w:marBottom w:val="0"/>
              <w:divBdr>
                <w:top w:val="none" w:sz="0" w:space="0" w:color="auto"/>
                <w:left w:val="none" w:sz="0" w:space="0" w:color="auto"/>
                <w:bottom w:val="none" w:sz="0" w:space="0" w:color="auto"/>
                <w:right w:val="none" w:sz="0" w:space="0" w:color="auto"/>
              </w:divBdr>
            </w:div>
          </w:divsChild>
        </w:div>
        <w:div w:id="1343237069">
          <w:marLeft w:val="0"/>
          <w:marRight w:val="0"/>
          <w:marTop w:val="0"/>
          <w:marBottom w:val="0"/>
          <w:divBdr>
            <w:top w:val="none" w:sz="0" w:space="0" w:color="auto"/>
            <w:left w:val="none" w:sz="0" w:space="0" w:color="auto"/>
            <w:bottom w:val="none" w:sz="0" w:space="0" w:color="auto"/>
            <w:right w:val="none" w:sz="0" w:space="0" w:color="auto"/>
          </w:divBdr>
          <w:divsChild>
            <w:div w:id="2045055961">
              <w:marLeft w:val="0"/>
              <w:marRight w:val="0"/>
              <w:marTop w:val="0"/>
              <w:marBottom w:val="0"/>
              <w:divBdr>
                <w:top w:val="none" w:sz="0" w:space="0" w:color="auto"/>
                <w:left w:val="none" w:sz="0" w:space="0" w:color="auto"/>
                <w:bottom w:val="none" w:sz="0" w:space="0" w:color="auto"/>
                <w:right w:val="none" w:sz="0" w:space="0" w:color="auto"/>
              </w:divBdr>
            </w:div>
            <w:div w:id="114177334">
              <w:marLeft w:val="0"/>
              <w:marRight w:val="0"/>
              <w:marTop w:val="0"/>
              <w:marBottom w:val="0"/>
              <w:divBdr>
                <w:top w:val="none" w:sz="0" w:space="0" w:color="auto"/>
                <w:left w:val="none" w:sz="0" w:space="0" w:color="auto"/>
                <w:bottom w:val="none" w:sz="0" w:space="0" w:color="auto"/>
                <w:right w:val="none" w:sz="0" w:space="0" w:color="auto"/>
              </w:divBdr>
            </w:div>
            <w:div w:id="1961955039">
              <w:marLeft w:val="0"/>
              <w:marRight w:val="0"/>
              <w:marTop w:val="0"/>
              <w:marBottom w:val="0"/>
              <w:divBdr>
                <w:top w:val="none" w:sz="0" w:space="0" w:color="auto"/>
                <w:left w:val="none" w:sz="0" w:space="0" w:color="auto"/>
                <w:bottom w:val="none" w:sz="0" w:space="0" w:color="auto"/>
                <w:right w:val="none" w:sz="0" w:space="0" w:color="auto"/>
              </w:divBdr>
            </w:div>
            <w:div w:id="423650623">
              <w:marLeft w:val="0"/>
              <w:marRight w:val="0"/>
              <w:marTop w:val="0"/>
              <w:marBottom w:val="0"/>
              <w:divBdr>
                <w:top w:val="none" w:sz="0" w:space="0" w:color="auto"/>
                <w:left w:val="none" w:sz="0" w:space="0" w:color="auto"/>
                <w:bottom w:val="none" w:sz="0" w:space="0" w:color="auto"/>
                <w:right w:val="none" w:sz="0" w:space="0" w:color="auto"/>
              </w:divBdr>
            </w:div>
            <w:div w:id="1010909929">
              <w:marLeft w:val="0"/>
              <w:marRight w:val="0"/>
              <w:marTop w:val="0"/>
              <w:marBottom w:val="0"/>
              <w:divBdr>
                <w:top w:val="none" w:sz="0" w:space="0" w:color="auto"/>
                <w:left w:val="none" w:sz="0" w:space="0" w:color="auto"/>
                <w:bottom w:val="none" w:sz="0" w:space="0" w:color="auto"/>
                <w:right w:val="none" w:sz="0" w:space="0" w:color="auto"/>
              </w:divBdr>
            </w:div>
            <w:div w:id="27877198">
              <w:marLeft w:val="0"/>
              <w:marRight w:val="0"/>
              <w:marTop w:val="0"/>
              <w:marBottom w:val="0"/>
              <w:divBdr>
                <w:top w:val="none" w:sz="0" w:space="0" w:color="auto"/>
                <w:left w:val="none" w:sz="0" w:space="0" w:color="auto"/>
                <w:bottom w:val="none" w:sz="0" w:space="0" w:color="auto"/>
                <w:right w:val="none" w:sz="0" w:space="0" w:color="auto"/>
              </w:divBdr>
            </w:div>
          </w:divsChild>
        </w:div>
        <w:div w:id="188958261">
          <w:marLeft w:val="0"/>
          <w:marRight w:val="0"/>
          <w:marTop w:val="0"/>
          <w:marBottom w:val="0"/>
          <w:divBdr>
            <w:top w:val="none" w:sz="0" w:space="0" w:color="auto"/>
            <w:left w:val="none" w:sz="0" w:space="0" w:color="auto"/>
            <w:bottom w:val="none" w:sz="0" w:space="0" w:color="auto"/>
            <w:right w:val="none" w:sz="0" w:space="0" w:color="auto"/>
          </w:divBdr>
          <w:divsChild>
            <w:div w:id="2078164844">
              <w:marLeft w:val="0"/>
              <w:marRight w:val="0"/>
              <w:marTop w:val="0"/>
              <w:marBottom w:val="0"/>
              <w:divBdr>
                <w:top w:val="none" w:sz="0" w:space="0" w:color="auto"/>
                <w:left w:val="none" w:sz="0" w:space="0" w:color="auto"/>
                <w:bottom w:val="none" w:sz="0" w:space="0" w:color="auto"/>
                <w:right w:val="none" w:sz="0" w:space="0" w:color="auto"/>
              </w:divBdr>
            </w:div>
            <w:div w:id="263877818">
              <w:marLeft w:val="0"/>
              <w:marRight w:val="0"/>
              <w:marTop w:val="0"/>
              <w:marBottom w:val="0"/>
              <w:divBdr>
                <w:top w:val="none" w:sz="0" w:space="0" w:color="auto"/>
                <w:left w:val="none" w:sz="0" w:space="0" w:color="auto"/>
                <w:bottom w:val="none" w:sz="0" w:space="0" w:color="auto"/>
                <w:right w:val="none" w:sz="0" w:space="0" w:color="auto"/>
              </w:divBdr>
            </w:div>
            <w:div w:id="761147426">
              <w:marLeft w:val="0"/>
              <w:marRight w:val="0"/>
              <w:marTop w:val="0"/>
              <w:marBottom w:val="0"/>
              <w:divBdr>
                <w:top w:val="none" w:sz="0" w:space="0" w:color="auto"/>
                <w:left w:val="none" w:sz="0" w:space="0" w:color="auto"/>
                <w:bottom w:val="none" w:sz="0" w:space="0" w:color="auto"/>
                <w:right w:val="none" w:sz="0" w:space="0" w:color="auto"/>
              </w:divBdr>
            </w:div>
            <w:div w:id="609509293">
              <w:marLeft w:val="0"/>
              <w:marRight w:val="0"/>
              <w:marTop w:val="0"/>
              <w:marBottom w:val="0"/>
              <w:divBdr>
                <w:top w:val="none" w:sz="0" w:space="0" w:color="auto"/>
                <w:left w:val="none" w:sz="0" w:space="0" w:color="auto"/>
                <w:bottom w:val="none" w:sz="0" w:space="0" w:color="auto"/>
                <w:right w:val="none" w:sz="0" w:space="0" w:color="auto"/>
              </w:divBdr>
            </w:div>
            <w:div w:id="345210475">
              <w:marLeft w:val="0"/>
              <w:marRight w:val="0"/>
              <w:marTop w:val="0"/>
              <w:marBottom w:val="0"/>
              <w:divBdr>
                <w:top w:val="none" w:sz="0" w:space="0" w:color="auto"/>
                <w:left w:val="none" w:sz="0" w:space="0" w:color="auto"/>
                <w:bottom w:val="none" w:sz="0" w:space="0" w:color="auto"/>
                <w:right w:val="none" w:sz="0" w:space="0" w:color="auto"/>
              </w:divBdr>
            </w:div>
          </w:divsChild>
        </w:div>
        <w:div w:id="1752846034">
          <w:marLeft w:val="0"/>
          <w:marRight w:val="0"/>
          <w:marTop w:val="0"/>
          <w:marBottom w:val="0"/>
          <w:divBdr>
            <w:top w:val="none" w:sz="0" w:space="0" w:color="auto"/>
            <w:left w:val="none" w:sz="0" w:space="0" w:color="auto"/>
            <w:bottom w:val="none" w:sz="0" w:space="0" w:color="auto"/>
            <w:right w:val="none" w:sz="0" w:space="0" w:color="auto"/>
          </w:divBdr>
          <w:divsChild>
            <w:div w:id="2113931164">
              <w:marLeft w:val="0"/>
              <w:marRight w:val="0"/>
              <w:marTop w:val="0"/>
              <w:marBottom w:val="0"/>
              <w:divBdr>
                <w:top w:val="none" w:sz="0" w:space="0" w:color="auto"/>
                <w:left w:val="none" w:sz="0" w:space="0" w:color="auto"/>
                <w:bottom w:val="none" w:sz="0" w:space="0" w:color="auto"/>
                <w:right w:val="none" w:sz="0" w:space="0" w:color="auto"/>
              </w:divBdr>
            </w:div>
          </w:divsChild>
        </w:div>
        <w:div w:id="1572151835">
          <w:marLeft w:val="0"/>
          <w:marRight w:val="0"/>
          <w:marTop w:val="0"/>
          <w:marBottom w:val="0"/>
          <w:divBdr>
            <w:top w:val="none" w:sz="0" w:space="0" w:color="auto"/>
            <w:left w:val="none" w:sz="0" w:space="0" w:color="auto"/>
            <w:bottom w:val="none" w:sz="0" w:space="0" w:color="auto"/>
            <w:right w:val="none" w:sz="0" w:space="0" w:color="auto"/>
          </w:divBdr>
          <w:divsChild>
            <w:div w:id="1863589897">
              <w:marLeft w:val="0"/>
              <w:marRight w:val="0"/>
              <w:marTop w:val="0"/>
              <w:marBottom w:val="0"/>
              <w:divBdr>
                <w:top w:val="none" w:sz="0" w:space="0" w:color="auto"/>
                <w:left w:val="none" w:sz="0" w:space="0" w:color="auto"/>
                <w:bottom w:val="none" w:sz="0" w:space="0" w:color="auto"/>
                <w:right w:val="none" w:sz="0" w:space="0" w:color="auto"/>
              </w:divBdr>
            </w:div>
            <w:div w:id="2066102073">
              <w:marLeft w:val="0"/>
              <w:marRight w:val="0"/>
              <w:marTop w:val="0"/>
              <w:marBottom w:val="0"/>
              <w:divBdr>
                <w:top w:val="none" w:sz="0" w:space="0" w:color="auto"/>
                <w:left w:val="none" w:sz="0" w:space="0" w:color="auto"/>
                <w:bottom w:val="none" w:sz="0" w:space="0" w:color="auto"/>
                <w:right w:val="none" w:sz="0" w:space="0" w:color="auto"/>
              </w:divBdr>
            </w:div>
            <w:div w:id="714087512">
              <w:marLeft w:val="0"/>
              <w:marRight w:val="0"/>
              <w:marTop w:val="0"/>
              <w:marBottom w:val="0"/>
              <w:divBdr>
                <w:top w:val="none" w:sz="0" w:space="0" w:color="auto"/>
                <w:left w:val="none" w:sz="0" w:space="0" w:color="auto"/>
                <w:bottom w:val="none" w:sz="0" w:space="0" w:color="auto"/>
                <w:right w:val="none" w:sz="0" w:space="0" w:color="auto"/>
              </w:divBdr>
            </w:div>
            <w:div w:id="1952280890">
              <w:marLeft w:val="0"/>
              <w:marRight w:val="0"/>
              <w:marTop w:val="0"/>
              <w:marBottom w:val="0"/>
              <w:divBdr>
                <w:top w:val="none" w:sz="0" w:space="0" w:color="auto"/>
                <w:left w:val="none" w:sz="0" w:space="0" w:color="auto"/>
                <w:bottom w:val="none" w:sz="0" w:space="0" w:color="auto"/>
                <w:right w:val="none" w:sz="0" w:space="0" w:color="auto"/>
              </w:divBdr>
            </w:div>
            <w:div w:id="1850830514">
              <w:marLeft w:val="0"/>
              <w:marRight w:val="0"/>
              <w:marTop w:val="0"/>
              <w:marBottom w:val="0"/>
              <w:divBdr>
                <w:top w:val="none" w:sz="0" w:space="0" w:color="auto"/>
                <w:left w:val="none" w:sz="0" w:space="0" w:color="auto"/>
                <w:bottom w:val="none" w:sz="0" w:space="0" w:color="auto"/>
                <w:right w:val="none" w:sz="0" w:space="0" w:color="auto"/>
              </w:divBdr>
            </w:div>
            <w:div w:id="1513647778">
              <w:marLeft w:val="0"/>
              <w:marRight w:val="0"/>
              <w:marTop w:val="0"/>
              <w:marBottom w:val="0"/>
              <w:divBdr>
                <w:top w:val="none" w:sz="0" w:space="0" w:color="auto"/>
                <w:left w:val="none" w:sz="0" w:space="0" w:color="auto"/>
                <w:bottom w:val="none" w:sz="0" w:space="0" w:color="auto"/>
                <w:right w:val="none" w:sz="0" w:space="0" w:color="auto"/>
              </w:divBdr>
            </w:div>
            <w:div w:id="1648586270">
              <w:marLeft w:val="0"/>
              <w:marRight w:val="0"/>
              <w:marTop w:val="0"/>
              <w:marBottom w:val="0"/>
              <w:divBdr>
                <w:top w:val="none" w:sz="0" w:space="0" w:color="auto"/>
                <w:left w:val="none" w:sz="0" w:space="0" w:color="auto"/>
                <w:bottom w:val="none" w:sz="0" w:space="0" w:color="auto"/>
                <w:right w:val="none" w:sz="0" w:space="0" w:color="auto"/>
              </w:divBdr>
            </w:div>
            <w:div w:id="458454728">
              <w:marLeft w:val="0"/>
              <w:marRight w:val="0"/>
              <w:marTop w:val="0"/>
              <w:marBottom w:val="0"/>
              <w:divBdr>
                <w:top w:val="none" w:sz="0" w:space="0" w:color="auto"/>
                <w:left w:val="none" w:sz="0" w:space="0" w:color="auto"/>
                <w:bottom w:val="none" w:sz="0" w:space="0" w:color="auto"/>
                <w:right w:val="none" w:sz="0" w:space="0" w:color="auto"/>
              </w:divBdr>
            </w:div>
            <w:div w:id="310015800">
              <w:marLeft w:val="0"/>
              <w:marRight w:val="0"/>
              <w:marTop w:val="0"/>
              <w:marBottom w:val="0"/>
              <w:divBdr>
                <w:top w:val="none" w:sz="0" w:space="0" w:color="auto"/>
                <w:left w:val="none" w:sz="0" w:space="0" w:color="auto"/>
                <w:bottom w:val="none" w:sz="0" w:space="0" w:color="auto"/>
                <w:right w:val="none" w:sz="0" w:space="0" w:color="auto"/>
              </w:divBdr>
            </w:div>
          </w:divsChild>
        </w:div>
        <w:div w:id="45302090">
          <w:marLeft w:val="0"/>
          <w:marRight w:val="0"/>
          <w:marTop w:val="0"/>
          <w:marBottom w:val="0"/>
          <w:divBdr>
            <w:top w:val="none" w:sz="0" w:space="0" w:color="auto"/>
            <w:left w:val="none" w:sz="0" w:space="0" w:color="auto"/>
            <w:bottom w:val="none" w:sz="0" w:space="0" w:color="auto"/>
            <w:right w:val="none" w:sz="0" w:space="0" w:color="auto"/>
          </w:divBdr>
          <w:divsChild>
            <w:div w:id="2083023311">
              <w:marLeft w:val="0"/>
              <w:marRight w:val="0"/>
              <w:marTop w:val="0"/>
              <w:marBottom w:val="0"/>
              <w:divBdr>
                <w:top w:val="none" w:sz="0" w:space="0" w:color="auto"/>
                <w:left w:val="none" w:sz="0" w:space="0" w:color="auto"/>
                <w:bottom w:val="none" w:sz="0" w:space="0" w:color="auto"/>
                <w:right w:val="none" w:sz="0" w:space="0" w:color="auto"/>
              </w:divBdr>
            </w:div>
            <w:div w:id="1655139793">
              <w:marLeft w:val="0"/>
              <w:marRight w:val="0"/>
              <w:marTop w:val="0"/>
              <w:marBottom w:val="0"/>
              <w:divBdr>
                <w:top w:val="none" w:sz="0" w:space="0" w:color="auto"/>
                <w:left w:val="none" w:sz="0" w:space="0" w:color="auto"/>
                <w:bottom w:val="none" w:sz="0" w:space="0" w:color="auto"/>
                <w:right w:val="none" w:sz="0" w:space="0" w:color="auto"/>
              </w:divBdr>
            </w:div>
            <w:div w:id="449134389">
              <w:marLeft w:val="0"/>
              <w:marRight w:val="0"/>
              <w:marTop w:val="0"/>
              <w:marBottom w:val="0"/>
              <w:divBdr>
                <w:top w:val="none" w:sz="0" w:space="0" w:color="auto"/>
                <w:left w:val="none" w:sz="0" w:space="0" w:color="auto"/>
                <w:bottom w:val="none" w:sz="0" w:space="0" w:color="auto"/>
                <w:right w:val="none" w:sz="0" w:space="0" w:color="auto"/>
              </w:divBdr>
            </w:div>
            <w:div w:id="1631783184">
              <w:marLeft w:val="0"/>
              <w:marRight w:val="0"/>
              <w:marTop w:val="0"/>
              <w:marBottom w:val="0"/>
              <w:divBdr>
                <w:top w:val="none" w:sz="0" w:space="0" w:color="auto"/>
                <w:left w:val="none" w:sz="0" w:space="0" w:color="auto"/>
                <w:bottom w:val="none" w:sz="0" w:space="0" w:color="auto"/>
                <w:right w:val="none" w:sz="0" w:space="0" w:color="auto"/>
              </w:divBdr>
            </w:div>
            <w:div w:id="818885873">
              <w:marLeft w:val="0"/>
              <w:marRight w:val="0"/>
              <w:marTop w:val="0"/>
              <w:marBottom w:val="0"/>
              <w:divBdr>
                <w:top w:val="none" w:sz="0" w:space="0" w:color="auto"/>
                <w:left w:val="none" w:sz="0" w:space="0" w:color="auto"/>
                <w:bottom w:val="none" w:sz="0" w:space="0" w:color="auto"/>
                <w:right w:val="none" w:sz="0" w:space="0" w:color="auto"/>
              </w:divBdr>
            </w:div>
            <w:div w:id="127093647">
              <w:marLeft w:val="0"/>
              <w:marRight w:val="0"/>
              <w:marTop w:val="0"/>
              <w:marBottom w:val="0"/>
              <w:divBdr>
                <w:top w:val="none" w:sz="0" w:space="0" w:color="auto"/>
                <w:left w:val="none" w:sz="0" w:space="0" w:color="auto"/>
                <w:bottom w:val="none" w:sz="0" w:space="0" w:color="auto"/>
                <w:right w:val="none" w:sz="0" w:space="0" w:color="auto"/>
              </w:divBdr>
            </w:div>
            <w:div w:id="1475753446">
              <w:marLeft w:val="0"/>
              <w:marRight w:val="0"/>
              <w:marTop w:val="0"/>
              <w:marBottom w:val="0"/>
              <w:divBdr>
                <w:top w:val="none" w:sz="0" w:space="0" w:color="auto"/>
                <w:left w:val="none" w:sz="0" w:space="0" w:color="auto"/>
                <w:bottom w:val="none" w:sz="0" w:space="0" w:color="auto"/>
                <w:right w:val="none" w:sz="0" w:space="0" w:color="auto"/>
              </w:divBdr>
            </w:div>
            <w:div w:id="1093551676">
              <w:marLeft w:val="0"/>
              <w:marRight w:val="0"/>
              <w:marTop w:val="0"/>
              <w:marBottom w:val="0"/>
              <w:divBdr>
                <w:top w:val="none" w:sz="0" w:space="0" w:color="auto"/>
                <w:left w:val="none" w:sz="0" w:space="0" w:color="auto"/>
                <w:bottom w:val="none" w:sz="0" w:space="0" w:color="auto"/>
                <w:right w:val="none" w:sz="0" w:space="0" w:color="auto"/>
              </w:divBdr>
            </w:div>
          </w:divsChild>
        </w:div>
        <w:div w:id="1671520730">
          <w:marLeft w:val="0"/>
          <w:marRight w:val="0"/>
          <w:marTop w:val="0"/>
          <w:marBottom w:val="0"/>
          <w:divBdr>
            <w:top w:val="none" w:sz="0" w:space="0" w:color="auto"/>
            <w:left w:val="none" w:sz="0" w:space="0" w:color="auto"/>
            <w:bottom w:val="none" w:sz="0" w:space="0" w:color="auto"/>
            <w:right w:val="none" w:sz="0" w:space="0" w:color="auto"/>
          </w:divBdr>
          <w:divsChild>
            <w:div w:id="1234581619">
              <w:marLeft w:val="0"/>
              <w:marRight w:val="0"/>
              <w:marTop w:val="0"/>
              <w:marBottom w:val="0"/>
              <w:divBdr>
                <w:top w:val="none" w:sz="0" w:space="0" w:color="auto"/>
                <w:left w:val="none" w:sz="0" w:space="0" w:color="auto"/>
                <w:bottom w:val="none" w:sz="0" w:space="0" w:color="auto"/>
                <w:right w:val="none" w:sz="0" w:space="0" w:color="auto"/>
              </w:divBdr>
            </w:div>
            <w:div w:id="1023627082">
              <w:marLeft w:val="0"/>
              <w:marRight w:val="0"/>
              <w:marTop w:val="0"/>
              <w:marBottom w:val="0"/>
              <w:divBdr>
                <w:top w:val="none" w:sz="0" w:space="0" w:color="auto"/>
                <w:left w:val="none" w:sz="0" w:space="0" w:color="auto"/>
                <w:bottom w:val="none" w:sz="0" w:space="0" w:color="auto"/>
                <w:right w:val="none" w:sz="0" w:space="0" w:color="auto"/>
              </w:divBdr>
            </w:div>
            <w:div w:id="1974825150">
              <w:marLeft w:val="0"/>
              <w:marRight w:val="0"/>
              <w:marTop w:val="0"/>
              <w:marBottom w:val="0"/>
              <w:divBdr>
                <w:top w:val="none" w:sz="0" w:space="0" w:color="auto"/>
                <w:left w:val="none" w:sz="0" w:space="0" w:color="auto"/>
                <w:bottom w:val="none" w:sz="0" w:space="0" w:color="auto"/>
                <w:right w:val="none" w:sz="0" w:space="0" w:color="auto"/>
              </w:divBdr>
            </w:div>
            <w:div w:id="1500657864">
              <w:marLeft w:val="0"/>
              <w:marRight w:val="0"/>
              <w:marTop w:val="0"/>
              <w:marBottom w:val="0"/>
              <w:divBdr>
                <w:top w:val="none" w:sz="0" w:space="0" w:color="auto"/>
                <w:left w:val="none" w:sz="0" w:space="0" w:color="auto"/>
                <w:bottom w:val="none" w:sz="0" w:space="0" w:color="auto"/>
                <w:right w:val="none" w:sz="0" w:space="0" w:color="auto"/>
              </w:divBdr>
            </w:div>
            <w:div w:id="1732344282">
              <w:marLeft w:val="0"/>
              <w:marRight w:val="0"/>
              <w:marTop w:val="0"/>
              <w:marBottom w:val="0"/>
              <w:divBdr>
                <w:top w:val="none" w:sz="0" w:space="0" w:color="auto"/>
                <w:left w:val="none" w:sz="0" w:space="0" w:color="auto"/>
                <w:bottom w:val="none" w:sz="0" w:space="0" w:color="auto"/>
                <w:right w:val="none" w:sz="0" w:space="0" w:color="auto"/>
              </w:divBdr>
            </w:div>
            <w:div w:id="12736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1078">
      <w:bodyDiv w:val="1"/>
      <w:marLeft w:val="0"/>
      <w:marRight w:val="0"/>
      <w:marTop w:val="0"/>
      <w:marBottom w:val="0"/>
      <w:divBdr>
        <w:top w:val="none" w:sz="0" w:space="0" w:color="auto"/>
        <w:left w:val="none" w:sz="0" w:space="0" w:color="auto"/>
        <w:bottom w:val="none" w:sz="0" w:space="0" w:color="auto"/>
        <w:right w:val="none" w:sz="0" w:space="0" w:color="auto"/>
      </w:divBdr>
      <w:divsChild>
        <w:div w:id="1265646369">
          <w:marLeft w:val="0"/>
          <w:marRight w:val="0"/>
          <w:marTop w:val="0"/>
          <w:marBottom w:val="0"/>
          <w:divBdr>
            <w:top w:val="none" w:sz="0" w:space="0" w:color="auto"/>
            <w:left w:val="none" w:sz="0" w:space="0" w:color="auto"/>
            <w:bottom w:val="none" w:sz="0" w:space="0" w:color="auto"/>
            <w:right w:val="none" w:sz="0" w:space="0" w:color="auto"/>
          </w:divBdr>
        </w:div>
        <w:div w:id="1758860765">
          <w:marLeft w:val="0"/>
          <w:marRight w:val="0"/>
          <w:marTop w:val="0"/>
          <w:marBottom w:val="0"/>
          <w:divBdr>
            <w:top w:val="none" w:sz="0" w:space="0" w:color="auto"/>
            <w:left w:val="none" w:sz="0" w:space="0" w:color="auto"/>
            <w:bottom w:val="none" w:sz="0" w:space="0" w:color="auto"/>
            <w:right w:val="none" w:sz="0" w:space="0" w:color="auto"/>
          </w:divBdr>
        </w:div>
        <w:div w:id="1028409834">
          <w:marLeft w:val="0"/>
          <w:marRight w:val="0"/>
          <w:marTop w:val="0"/>
          <w:marBottom w:val="0"/>
          <w:divBdr>
            <w:top w:val="none" w:sz="0" w:space="0" w:color="auto"/>
            <w:left w:val="none" w:sz="0" w:space="0" w:color="auto"/>
            <w:bottom w:val="none" w:sz="0" w:space="0" w:color="auto"/>
            <w:right w:val="none" w:sz="0" w:space="0" w:color="auto"/>
          </w:divBdr>
        </w:div>
        <w:div w:id="820393740">
          <w:marLeft w:val="0"/>
          <w:marRight w:val="0"/>
          <w:marTop w:val="0"/>
          <w:marBottom w:val="0"/>
          <w:divBdr>
            <w:top w:val="none" w:sz="0" w:space="0" w:color="auto"/>
            <w:left w:val="none" w:sz="0" w:space="0" w:color="auto"/>
            <w:bottom w:val="none" w:sz="0" w:space="0" w:color="auto"/>
            <w:right w:val="none" w:sz="0" w:space="0" w:color="auto"/>
          </w:divBdr>
        </w:div>
        <w:div w:id="1422070025">
          <w:marLeft w:val="0"/>
          <w:marRight w:val="0"/>
          <w:marTop w:val="0"/>
          <w:marBottom w:val="0"/>
          <w:divBdr>
            <w:top w:val="none" w:sz="0" w:space="0" w:color="auto"/>
            <w:left w:val="none" w:sz="0" w:space="0" w:color="auto"/>
            <w:bottom w:val="none" w:sz="0" w:space="0" w:color="auto"/>
            <w:right w:val="none" w:sz="0" w:space="0" w:color="auto"/>
          </w:divBdr>
        </w:div>
        <w:div w:id="587689952">
          <w:marLeft w:val="0"/>
          <w:marRight w:val="0"/>
          <w:marTop w:val="0"/>
          <w:marBottom w:val="0"/>
          <w:divBdr>
            <w:top w:val="none" w:sz="0" w:space="0" w:color="auto"/>
            <w:left w:val="none" w:sz="0" w:space="0" w:color="auto"/>
            <w:bottom w:val="none" w:sz="0" w:space="0" w:color="auto"/>
            <w:right w:val="none" w:sz="0" w:space="0" w:color="auto"/>
          </w:divBdr>
        </w:div>
        <w:div w:id="441074835">
          <w:marLeft w:val="0"/>
          <w:marRight w:val="0"/>
          <w:marTop w:val="0"/>
          <w:marBottom w:val="0"/>
          <w:divBdr>
            <w:top w:val="none" w:sz="0" w:space="0" w:color="auto"/>
            <w:left w:val="none" w:sz="0" w:space="0" w:color="auto"/>
            <w:bottom w:val="none" w:sz="0" w:space="0" w:color="auto"/>
            <w:right w:val="none" w:sz="0" w:space="0" w:color="auto"/>
          </w:divBdr>
        </w:div>
        <w:div w:id="1675305143">
          <w:marLeft w:val="0"/>
          <w:marRight w:val="0"/>
          <w:marTop w:val="0"/>
          <w:marBottom w:val="0"/>
          <w:divBdr>
            <w:top w:val="none" w:sz="0" w:space="0" w:color="auto"/>
            <w:left w:val="none" w:sz="0" w:space="0" w:color="auto"/>
            <w:bottom w:val="none" w:sz="0" w:space="0" w:color="auto"/>
            <w:right w:val="none" w:sz="0" w:space="0" w:color="auto"/>
          </w:divBdr>
        </w:div>
        <w:div w:id="405029899">
          <w:marLeft w:val="0"/>
          <w:marRight w:val="0"/>
          <w:marTop w:val="0"/>
          <w:marBottom w:val="0"/>
          <w:divBdr>
            <w:top w:val="none" w:sz="0" w:space="0" w:color="auto"/>
            <w:left w:val="none" w:sz="0" w:space="0" w:color="auto"/>
            <w:bottom w:val="none" w:sz="0" w:space="0" w:color="auto"/>
            <w:right w:val="none" w:sz="0" w:space="0" w:color="auto"/>
          </w:divBdr>
        </w:div>
        <w:div w:id="1882203290">
          <w:marLeft w:val="0"/>
          <w:marRight w:val="0"/>
          <w:marTop w:val="0"/>
          <w:marBottom w:val="0"/>
          <w:divBdr>
            <w:top w:val="none" w:sz="0" w:space="0" w:color="auto"/>
            <w:left w:val="none" w:sz="0" w:space="0" w:color="auto"/>
            <w:bottom w:val="none" w:sz="0" w:space="0" w:color="auto"/>
            <w:right w:val="none" w:sz="0" w:space="0" w:color="auto"/>
          </w:divBdr>
        </w:div>
        <w:div w:id="785928552">
          <w:marLeft w:val="0"/>
          <w:marRight w:val="0"/>
          <w:marTop w:val="0"/>
          <w:marBottom w:val="0"/>
          <w:divBdr>
            <w:top w:val="none" w:sz="0" w:space="0" w:color="auto"/>
            <w:left w:val="none" w:sz="0" w:space="0" w:color="auto"/>
            <w:bottom w:val="none" w:sz="0" w:space="0" w:color="auto"/>
            <w:right w:val="none" w:sz="0" w:space="0" w:color="auto"/>
          </w:divBdr>
          <w:divsChild>
            <w:div w:id="1336346349">
              <w:marLeft w:val="0"/>
              <w:marRight w:val="0"/>
              <w:marTop w:val="30"/>
              <w:marBottom w:val="30"/>
              <w:divBdr>
                <w:top w:val="none" w:sz="0" w:space="0" w:color="auto"/>
                <w:left w:val="none" w:sz="0" w:space="0" w:color="auto"/>
                <w:bottom w:val="none" w:sz="0" w:space="0" w:color="auto"/>
                <w:right w:val="none" w:sz="0" w:space="0" w:color="auto"/>
              </w:divBdr>
              <w:divsChild>
                <w:div w:id="2023581648">
                  <w:marLeft w:val="0"/>
                  <w:marRight w:val="0"/>
                  <w:marTop w:val="0"/>
                  <w:marBottom w:val="0"/>
                  <w:divBdr>
                    <w:top w:val="none" w:sz="0" w:space="0" w:color="auto"/>
                    <w:left w:val="none" w:sz="0" w:space="0" w:color="auto"/>
                    <w:bottom w:val="none" w:sz="0" w:space="0" w:color="auto"/>
                    <w:right w:val="none" w:sz="0" w:space="0" w:color="auto"/>
                  </w:divBdr>
                  <w:divsChild>
                    <w:div w:id="1169835249">
                      <w:marLeft w:val="0"/>
                      <w:marRight w:val="0"/>
                      <w:marTop w:val="0"/>
                      <w:marBottom w:val="0"/>
                      <w:divBdr>
                        <w:top w:val="none" w:sz="0" w:space="0" w:color="auto"/>
                        <w:left w:val="none" w:sz="0" w:space="0" w:color="auto"/>
                        <w:bottom w:val="none" w:sz="0" w:space="0" w:color="auto"/>
                        <w:right w:val="none" w:sz="0" w:space="0" w:color="auto"/>
                      </w:divBdr>
                    </w:div>
                  </w:divsChild>
                </w:div>
                <w:div w:id="440220289">
                  <w:marLeft w:val="0"/>
                  <w:marRight w:val="0"/>
                  <w:marTop w:val="0"/>
                  <w:marBottom w:val="0"/>
                  <w:divBdr>
                    <w:top w:val="none" w:sz="0" w:space="0" w:color="auto"/>
                    <w:left w:val="none" w:sz="0" w:space="0" w:color="auto"/>
                    <w:bottom w:val="none" w:sz="0" w:space="0" w:color="auto"/>
                    <w:right w:val="none" w:sz="0" w:space="0" w:color="auto"/>
                  </w:divBdr>
                  <w:divsChild>
                    <w:div w:id="1231309097">
                      <w:marLeft w:val="0"/>
                      <w:marRight w:val="0"/>
                      <w:marTop w:val="0"/>
                      <w:marBottom w:val="0"/>
                      <w:divBdr>
                        <w:top w:val="none" w:sz="0" w:space="0" w:color="auto"/>
                        <w:left w:val="none" w:sz="0" w:space="0" w:color="auto"/>
                        <w:bottom w:val="none" w:sz="0" w:space="0" w:color="auto"/>
                        <w:right w:val="none" w:sz="0" w:space="0" w:color="auto"/>
                      </w:divBdr>
                    </w:div>
                    <w:div w:id="1455640642">
                      <w:marLeft w:val="0"/>
                      <w:marRight w:val="0"/>
                      <w:marTop w:val="0"/>
                      <w:marBottom w:val="0"/>
                      <w:divBdr>
                        <w:top w:val="none" w:sz="0" w:space="0" w:color="auto"/>
                        <w:left w:val="none" w:sz="0" w:space="0" w:color="auto"/>
                        <w:bottom w:val="none" w:sz="0" w:space="0" w:color="auto"/>
                        <w:right w:val="none" w:sz="0" w:space="0" w:color="auto"/>
                      </w:divBdr>
                    </w:div>
                  </w:divsChild>
                </w:div>
                <w:div w:id="1308586400">
                  <w:marLeft w:val="0"/>
                  <w:marRight w:val="0"/>
                  <w:marTop w:val="0"/>
                  <w:marBottom w:val="0"/>
                  <w:divBdr>
                    <w:top w:val="none" w:sz="0" w:space="0" w:color="auto"/>
                    <w:left w:val="none" w:sz="0" w:space="0" w:color="auto"/>
                    <w:bottom w:val="none" w:sz="0" w:space="0" w:color="auto"/>
                    <w:right w:val="none" w:sz="0" w:space="0" w:color="auto"/>
                  </w:divBdr>
                  <w:divsChild>
                    <w:div w:id="88891557">
                      <w:marLeft w:val="0"/>
                      <w:marRight w:val="0"/>
                      <w:marTop w:val="0"/>
                      <w:marBottom w:val="0"/>
                      <w:divBdr>
                        <w:top w:val="none" w:sz="0" w:space="0" w:color="auto"/>
                        <w:left w:val="none" w:sz="0" w:space="0" w:color="auto"/>
                        <w:bottom w:val="none" w:sz="0" w:space="0" w:color="auto"/>
                        <w:right w:val="none" w:sz="0" w:space="0" w:color="auto"/>
                      </w:divBdr>
                    </w:div>
                    <w:div w:id="1137917558">
                      <w:marLeft w:val="0"/>
                      <w:marRight w:val="0"/>
                      <w:marTop w:val="0"/>
                      <w:marBottom w:val="0"/>
                      <w:divBdr>
                        <w:top w:val="none" w:sz="0" w:space="0" w:color="auto"/>
                        <w:left w:val="none" w:sz="0" w:space="0" w:color="auto"/>
                        <w:bottom w:val="none" w:sz="0" w:space="0" w:color="auto"/>
                        <w:right w:val="none" w:sz="0" w:space="0" w:color="auto"/>
                      </w:divBdr>
                    </w:div>
                  </w:divsChild>
                </w:div>
                <w:div w:id="149257283">
                  <w:marLeft w:val="0"/>
                  <w:marRight w:val="0"/>
                  <w:marTop w:val="0"/>
                  <w:marBottom w:val="0"/>
                  <w:divBdr>
                    <w:top w:val="none" w:sz="0" w:space="0" w:color="auto"/>
                    <w:left w:val="none" w:sz="0" w:space="0" w:color="auto"/>
                    <w:bottom w:val="none" w:sz="0" w:space="0" w:color="auto"/>
                    <w:right w:val="none" w:sz="0" w:space="0" w:color="auto"/>
                  </w:divBdr>
                  <w:divsChild>
                    <w:div w:id="1088618869">
                      <w:marLeft w:val="0"/>
                      <w:marRight w:val="0"/>
                      <w:marTop w:val="0"/>
                      <w:marBottom w:val="0"/>
                      <w:divBdr>
                        <w:top w:val="none" w:sz="0" w:space="0" w:color="auto"/>
                        <w:left w:val="none" w:sz="0" w:space="0" w:color="auto"/>
                        <w:bottom w:val="none" w:sz="0" w:space="0" w:color="auto"/>
                        <w:right w:val="none" w:sz="0" w:space="0" w:color="auto"/>
                      </w:divBdr>
                    </w:div>
                    <w:div w:id="2035038055">
                      <w:marLeft w:val="0"/>
                      <w:marRight w:val="0"/>
                      <w:marTop w:val="0"/>
                      <w:marBottom w:val="0"/>
                      <w:divBdr>
                        <w:top w:val="none" w:sz="0" w:space="0" w:color="auto"/>
                        <w:left w:val="none" w:sz="0" w:space="0" w:color="auto"/>
                        <w:bottom w:val="none" w:sz="0" w:space="0" w:color="auto"/>
                        <w:right w:val="none" w:sz="0" w:space="0" w:color="auto"/>
                      </w:divBdr>
                    </w:div>
                  </w:divsChild>
                </w:div>
                <w:div w:id="141580927">
                  <w:marLeft w:val="0"/>
                  <w:marRight w:val="0"/>
                  <w:marTop w:val="0"/>
                  <w:marBottom w:val="0"/>
                  <w:divBdr>
                    <w:top w:val="none" w:sz="0" w:space="0" w:color="auto"/>
                    <w:left w:val="none" w:sz="0" w:space="0" w:color="auto"/>
                    <w:bottom w:val="none" w:sz="0" w:space="0" w:color="auto"/>
                    <w:right w:val="none" w:sz="0" w:space="0" w:color="auto"/>
                  </w:divBdr>
                  <w:divsChild>
                    <w:div w:id="902257941">
                      <w:marLeft w:val="0"/>
                      <w:marRight w:val="0"/>
                      <w:marTop w:val="0"/>
                      <w:marBottom w:val="0"/>
                      <w:divBdr>
                        <w:top w:val="none" w:sz="0" w:space="0" w:color="auto"/>
                        <w:left w:val="none" w:sz="0" w:space="0" w:color="auto"/>
                        <w:bottom w:val="none" w:sz="0" w:space="0" w:color="auto"/>
                        <w:right w:val="none" w:sz="0" w:space="0" w:color="auto"/>
                      </w:divBdr>
                    </w:div>
                  </w:divsChild>
                </w:div>
                <w:div w:id="165098560">
                  <w:marLeft w:val="0"/>
                  <w:marRight w:val="0"/>
                  <w:marTop w:val="0"/>
                  <w:marBottom w:val="0"/>
                  <w:divBdr>
                    <w:top w:val="none" w:sz="0" w:space="0" w:color="auto"/>
                    <w:left w:val="none" w:sz="0" w:space="0" w:color="auto"/>
                    <w:bottom w:val="none" w:sz="0" w:space="0" w:color="auto"/>
                    <w:right w:val="none" w:sz="0" w:space="0" w:color="auto"/>
                  </w:divBdr>
                  <w:divsChild>
                    <w:div w:id="1873421726">
                      <w:marLeft w:val="0"/>
                      <w:marRight w:val="0"/>
                      <w:marTop w:val="0"/>
                      <w:marBottom w:val="0"/>
                      <w:divBdr>
                        <w:top w:val="none" w:sz="0" w:space="0" w:color="auto"/>
                        <w:left w:val="none" w:sz="0" w:space="0" w:color="auto"/>
                        <w:bottom w:val="none" w:sz="0" w:space="0" w:color="auto"/>
                        <w:right w:val="none" w:sz="0" w:space="0" w:color="auto"/>
                      </w:divBdr>
                    </w:div>
                    <w:div w:id="745567197">
                      <w:marLeft w:val="0"/>
                      <w:marRight w:val="0"/>
                      <w:marTop w:val="0"/>
                      <w:marBottom w:val="0"/>
                      <w:divBdr>
                        <w:top w:val="none" w:sz="0" w:space="0" w:color="auto"/>
                        <w:left w:val="none" w:sz="0" w:space="0" w:color="auto"/>
                        <w:bottom w:val="none" w:sz="0" w:space="0" w:color="auto"/>
                        <w:right w:val="none" w:sz="0" w:space="0" w:color="auto"/>
                      </w:divBdr>
                    </w:div>
                  </w:divsChild>
                </w:div>
                <w:div w:id="608314494">
                  <w:marLeft w:val="0"/>
                  <w:marRight w:val="0"/>
                  <w:marTop w:val="0"/>
                  <w:marBottom w:val="0"/>
                  <w:divBdr>
                    <w:top w:val="none" w:sz="0" w:space="0" w:color="auto"/>
                    <w:left w:val="none" w:sz="0" w:space="0" w:color="auto"/>
                    <w:bottom w:val="none" w:sz="0" w:space="0" w:color="auto"/>
                    <w:right w:val="none" w:sz="0" w:space="0" w:color="auto"/>
                  </w:divBdr>
                  <w:divsChild>
                    <w:div w:id="375815905">
                      <w:marLeft w:val="0"/>
                      <w:marRight w:val="0"/>
                      <w:marTop w:val="0"/>
                      <w:marBottom w:val="0"/>
                      <w:divBdr>
                        <w:top w:val="none" w:sz="0" w:space="0" w:color="auto"/>
                        <w:left w:val="none" w:sz="0" w:space="0" w:color="auto"/>
                        <w:bottom w:val="none" w:sz="0" w:space="0" w:color="auto"/>
                        <w:right w:val="none" w:sz="0" w:space="0" w:color="auto"/>
                      </w:divBdr>
                    </w:div>
                    <w:div w:id="604729072">
                      <w:marLeft w:val="0"/>
                      <w:marRight w:val="0"/>
                      <w:marTop w:val="0"/>
                      <w:marBottom w:val="0"/>
                      <w:divBdr>
                        <w:top w:val="none" w:sz="0" w:space="0" w:color="auto"/>
                        <w:left w:val="none" w:sz="0" w:space="0" w:color="auto"/>
                        <w:bottom w:val="none" w:sz="0" w:space="0" w:color="auto"/>
                        <w:right w:val="none" w:sz="0" w:space="0" w:color="auto"/>
                      </w:divBdr>
                    </w:div>
                  </w:divsChild>
                </w:div>
                <w:div w:id="452794102">
                  <w:marLeft w:val="0"/>
                  <w:marRight w:val="0"/>
                  <w:marTop w:val="0"/>
                  <w:marBottom w:val="0"/>
                  <w:divBdr>
                    <w:top w:val="none" w:sz="0" w:space="0" w:color="auto"/>
                    <w:left w:val="none" w:sz="0" w:space="0" w:color="auto"/>
                    <w:bottom w:val="none" w:sz="0" w:space="0" w:color="auto"/>
                    <w:right w:val="none" w:sz="0" w:space="0" w:color="auto"/>
                  </w:divBdr>
                  <w:divsChild>
                    <w:div w:id="210383817">
                      <w:marLeft w:val="0"/>
                      <w:marRight w:val="0"/>
                      <w:marTop w:val="0"/>
                      <w:marBottom w:val="0"/>
                      <w:divBdr>
                        <w:top w:val="none" w:sz="0" w:space="0" w:color="auto"/>
                        <w:left w:val="none" w:sz="0" w:space="0" w:color="auto"/>
                        <w:bottom w:val="none" w:sz="0" w:space="0" w:color="auto"/>
                        <w:right w:val="none" w:sz="0" w:space="0" w:color="auto"/>
                      </w:divBdr>
                    </w:div>
                    <w:div w:id="768505773">
                      <w:marLeft w:val="0"/>
                      <w:marRight w:val="0"/>
                      <w:marTop w:val="0"/>
                      <w:marBottom w:val="0"/>
                      <w:divBdr>
                        <w:top w:val="none" w:sz="0" w:space="0" w:color="auto"/>
                        <w:left w:val="none" w:sz="0" w:space="0" w:color="auto"/>
                        <w:bottom w:val="none" w:sz="0" w:space="0" w:color="auto"/>
                        <w:right w:val="none" w:sz="0" w:space="0" w:color="auto"/>
                      </w:divBdr>
                    </w:div>
                    <w:div w:id="1406493739">
                      <w:marLeft w:val="0"/>
                      <w:marRight w:val="0"/>
                      <w:marTop w:val="0"/>
                      <w:marBottom w:val="0"/>
                      <w:divBdr>
                        <w:top w:val="none" w:sz="0" w:space="0" w:color="auto"/>
                        <w:left w:val="none" w:sz="0" w:space="0" w:color="auto"/>
                        <w:bottom w:val="none" w:sz="0" w:space="0" w:color="auto"/>
                        <w:right w:val="none" w:sz="0" w:space="0" w:color="auto"/>
                      </w:divBdr>
                    </w:div>
                    <w:div w:id="1998922708">
                      <w:marLeft w:val="0"/>
                      <w:marRight w:val="0"/>
                      <w:marTop w:val="0"/>
                      <w:marBottom w:val="0"/>
                      <w:divBdr>
                        <w:top w:val="none" w:sz="0" w:space="0" w:color="auto"/>
                        <w:left w:val="none" w:sz="0" w:space="0" w:color="auto"/>
                        <w:bottom w:val="none" w:sz="0" w:space="0" w:color="auto"/>
                        <w:right w:val="none" w:sz="0" w:space="0" w:color="auto"/>
                      </w:divBdr>
                    </w:div>
                  </w:divsChild>
                </w:div>
                <w:div w:id="455955937">
                  <w:marLeft w:val="0"/>
                  <w:marRight w:val="0"/>
                  <w:marTop w:val="0"/>
                  <w:marBottom w:val="0"/>
                  <w:divBdr>
                    <w:top w:val="none" w:sz="0" w:space="0" w:color="auto"/>
                    <w:left w:val="none" w:sz="0" w:space="0" w:color="auto"/>
                    <w:bottom w:val="none" w:sz="0" w:space="0" w:color="auto"/>
                    <w:right w:val="none" w:sz="0" w:space="0" w:color="auto"/>
                  </w:divBdr>
                  <w:divsChild>
                    <w:div w:id="2002004398">
                      <w:marLeft w:val="0"/>
                      <w:marRight w:val="0"/>
                      <w:marTop w:val="0"/>
                      <w:marBottom w:val="0"/>
                      <w:divBdr>
                        <w:top w:val="none" w:sz="0" w:space="0" w:color="auto"/>
                        <w:left w:val="none" w:sz="0" w:space="0" w:color="auto"/>
                        <w:bottom w:val="none" w:sz="0" w:space="0" w:color="auto"/>
                        <w:right w:val="none" w:sz="0" w:space="0" w:color="auto"/>
                      </w:divBdr>
                    </w:div>
                  </w:divsChild>
                </w:div>
                <w:div w:id="136261026">
                  <w:marLeft w:val="0"/>
                  <w:marRight w:val="0"/>
                  <w:marTop w:val="0"/>
                  <w:marBottom w:val="0"/>
                  <w:divBdr>
                    <w:top w:val="none" w:sz="0" w:space="0" w:color="auto"/>
                    <w:left w:val="none" w:sz="0" w:space="0" w:color="auto"/>
                    <w:bottom w:val="none" w:sz="0" w:space="0" w:color="auto"/>
                    <w:right w:val="none" w:sz="0" w:space="0" w:color="auto"/>
                  </w:divBdr>
                  <w:divsChild>
                    <w:div w:id="675887519">
                      <w:marLeft w:val="0"/>
                      <w:marRight w:val="0"/>
                      <w:marTop w:val="0"/>
                      <w:marBottom w:val="0"/>
                      <w:divBdr>
                        <w:top w:val="none" w:sz="0" w:space="0" w:color="auto"/>
                        <w:left w:val="none" w:sz="0" w:space="0" w:color="auto"/>
                        <w:bottom w:val="none" w:sz="0" w:space="0" w:color="auto"/>
                        <w:right w:val="none" w:sz="0" w:space="0" w:color="auto"/>
                      </w:divBdr>
                    </w:div>
                    <w:div w:id="412358347">
                      <w:marLeft w:val="0"/>
                      <w:marRight w:val="0"/>
                      <w:marTop w:val="0"/>
                      <w:marBottom w:val="0"/>
                      <w:divBdr>
                        <w:top w:val="none" w:sz="0" w:space="0" w:color="auto"/>
                        <w:left w:val="none" w:sz="0" w:space="0" w:color="auto"/>
                        <w:bottom w:val="none" w:sz="0" w:space="0" w:color="auto"/>
                        <w:right w:val="none" w:sz="0" w:space="0" w:color="auto"/>
                      </w:divBdr>
                    </w:div>
                  </w:divsChild>
                </w:div>
                <w:div w:id="1520777799">
                  <w:marLeft w:val="0"/>
                  <w:marRight w:val="0"/>
                  <w:marTop w:val="0"/>
                  <w:marBottom w:val="0"/>
                  <w:divBdr>
                    <w:top w:val="none" w:sz="0" w:space="0" w:color="auto"/>
                    <w:left w:val="none" w:sz="0" w:space="0" w:color="auto"/>
                    <w:bottom w:val="none" w:sz="0" w:space="0" w:color="auto"/>
                    <w:right w:val="none" w:sz="0" w:space="0" w:color="auto"/>
                  </w:divBdr>
                  <w:divsChild>
                    <w:div w:id="860436963">
                      <w:marLeft w:val="0"/>
                      <w:marRight w:val="0"/>
                      <w:marTop w:val="0"/>
                      <w:marBottom w:val="0"/>
                      <w:divBdr>
                        <w:top w:val="none" w:sz="0" w:space="0" w:color="auto"/>
                        <w:left w:val="none" w:sz="0" w:space="0" w:color="auto"/>
                        <w:bottom w:val="none" w:sz="0" w:space="0" w:color="auto"/>
                        <w:right w:val="none" w:sz="0" w:space="0" w:color="auto"/>
                      </w:divBdr>
                    </w:div>
                    <w:div w:id="1118600697">
                      <w:marLeft w:val="0"/>
                      <w:marRight w:val="0"/>
                      <w:marTop w:val="0"/>
                      <w:marBottom w:val="0"/>
                      <w:divBdr>
                        <w:top w:val="none" w:sz="0" w:space="0" w:color="auto"/>
                        <w:left w:val="none" w:sz="0" w:space="0" w:color="auto"/>
                        <w:bottom w:val="none" w:sz="0" w:space="0" w:color="auto"/>
                        <w:right w:val="none" w:sz="0" w:space="0" w:color="auto"/>
                      </w:divBdr>
                    </w:div>
                  </w:divsChild>
                </w:div>
                <w:div w:id="145782191">
                  <w:marLeft w:val="0"/>
                  <w:marRight w:val="0"/>
                  <w:marTop w:val="0"/>
                  <w:marBottom w:val="0"/>
                  <w:divBdr>
                    <w:top w:val="none" w:sz="0" w:space="0" w:color="auto"/>
                    <w:left w:val="none" w:sz="0" w:space="0" w:color="auto"/>
                    <w:bottom w:val="none" w:sz="0" w:space="0" w:color="auto"/>
                    <w:right w:val="none" w:sz="0" w:space="0" w:color="auto"/>
                  </w:divBdr>
                  <w:divsChild>
                    <w:div w:id="1528181213">
                      <w:marLeft w:val="0"/>
                      <w:marRight w:val="0"/>
                      <w:marTop w:val="0"/>
                      <w:marBottom w:val="0"/>
                      <w:divBdr>
                        <w:top w:val="none" w:sz="0" w:space="0" w:color="auto"/>
                        <w:left w:val="none" w:sz="0" w:space="0" w:color="auto"/>
                        <w:bottom w:val="none" w:sz="0" w:space="0" w:color="auto"/>
                        <w:right w:val="none" w:sz="0" w:space="0" w:color="auto"/>
                      </w:divBdr>
                    </w:div>
                    <w:div w:id="97797118">
                      <w:marLeft w:val="0"/>
                      <w:marRight w:val="0"/>
                      <w:marTop w:val="0"/>
                      <w:marBottom w:val="0"/>
                      <w:divBdr>
                        <w:top w:val="none" w:sz="0" w:space="0" w:color="auto"/>
                        <w:left w:val="none" w:sz="0" w:space="0" w:color="auto"/>
                        <w:bottom w:val="none" w:sz="0" w:space="0" w:color="auto"/>
                        <w:right w:val="none" w:sz="0" w:space="0" w:color="auto"/>
                      </w:divBdr>
                    </w:div>
                    <w:div w:id="370885276">
                      <w:marLeft w:val="0"/>
                      <w:marRight w:val="0"/>
                      <w:marTop w:val="0"/>
                      <w:marBottom w:val="0"/>
                      <w:divBdr>
                        <w:top w:val="none" w:sz="0" w:space="0" w:color="auto"/>
                        <w:left w:val="none" w:sz="0" w:space="0" w:color="auto"/>
                        <w:bottom w:val="none" w:sz="0" w:space="0" w:color="auto"/>
                        <w:right w:val="none" w:sz="0" w:space="0" w:color="auto"/>
                      </w:divBdr>
                    </w:div>
                    <w:div w:id="1948660764">
                      <w:marLeft w:val="0"/>
                      <w:marRight w:val="0"/>
                      <w:marTop w:val="0"/>
                      <w:marBottom w:val="0"/>
                      <w:divBdr>
                        <w:top w:val="none" w:sz="0" w:space="0" w:color="auto"/>
                        <w:left w:val="none" w:sz="0" w:space="0" w:color="auto"/>
                        <w:bottom w:val="none" w:sz="0" w:space="0" w:color="auto"/>
                        <w:right w:val="none" w:sz="0" w:space="0" w:color="auto"/>
                      </w:divBdr>
                    </w:div>
                    <w:div w:id="850339913">
                      <w:marLeft w:val="0"/>
                      <w:marRight w:val="0"/>
                      <w:marTop w:val="0"/>
                      <w:marBottom w:val="0"/>
                      <w:divBdr>
                        <w:top w:val="none" w:sz="0" w:space="0" w:color="auto"/>
                        <w:left w:val="none" w:sz="0" w:space="0" w:color="auto"/>
                        <w:bottom w:val="none" w:sz="0" w:space="0" w:color="auto"/>
                        <w:right w:val="none" w:sz="0" w:space="0" w:color="auto"/>
                      </w:divBdr>
                    </w:div>
                  </w:divsChild>
                </w:div>
                <w:div w:id="2105147699">
                  <w:marLeft w:val="0"/>
                  <w:marRight w:val="0"/>
                  <w:marTop w:val="0"/>
                  <w:marBottom w:val="0"/>
                  <w:divBdr>
                    <w:top w:val="none" w:sz="0" w:space="0" w:color="auto"/>
                    <w:left w:val="none" w:sz="0" w:space="0" w:color="auto"/>
                    <w:bottom w:val="none" w:sz="0" w:space="0" w:color="auto"/>
                    <w:right w:val="none" w:sz="0" w:space="0" w:color="auto"/>
                  </w:divBdr>
                  <w:divsChild>
                    <w:div w:id="1851337464">
                      <w:marLeft w:val="0"/>
                      <w:marRight w:val="0"/>
                      <w:marTop w:val="0"/>
                      <w:marBottom w:val="0"/>
                      <w:divBdr>
                        <w:top w:val="none" w:sz="0" w:space="0" w:color="auto"/>
                        <w:left w:val="none" w:sz="0" w:space="0" w:color="auto"/>
                        <w:bottom w:val="none" w:sz="0" w:space="0" w:color="auto"/>
                        <w:right w:val="none" w:sz="0" w:space="0" w:color="auto"/>
                      </w:divBdr>
                    </w:div>
                  </w:divsChild>
                </w:div>
                <w:div w:id="966787486">
                  <w:marLeft w:val="0"/>
                  <w:marRight w:val="0"/>
                  <w:marTop w:val="0"/>
                  <w:marBottom w:val="0"/>
                  <w:divBdr>
                    <w:top w:val="none" w:sz="0" w:space="0" w:color="auto"/>
                    <w:left w:val="none" w:sz="0" w:space="0" w:color="auto"/>
                    <w:bottom w:val="none" w:sz="0" w:space="0" w:color="auto"/>
                    <w:right w:val="none" w:sz="0" w:space="0" w:color="auto"/>
                  </w:divBdr>
                  <w:divsChild>
                    <w:div w:id="2031296905">
                      <w:marLeft w:val="0"/>
                      <w:marRight w:val="0"/>
                      <w:marTop w:val="0"/>
                      <w:marBottom w:val="0"/>
                      <w:divBdr>
                        <w:top w:val="none" w:sz="0" w:space="0" w:color="auto"/>
                        <w:left w:val="none" w:sz="0" w:space="0" w:color="auto"/>
                        <w:bottom w:val="none" w:sz="0" w:space="0" w:color="auto"/>
                        <w:right w:val="none" w:sz="0" w:space="0" w:color="auto"/>
                      </w:divBdr>
                    </w:div>
                    <w:div w:id="623074817">
                      <w:marLeft w:val="0"/>
                      <w:marRight w:val="0"/>
                      <w:marTop w:val="0"/>
                      <w:marBottom w:val="0"/>
                      <w:divBdr>
                        <w:top w:val="none" w:sz="0" w:space="0" w:color="auto"/>
                        <w:left w:val="none" w:sz="0" w:space="0" w:color="auto"/>
                        <w:bottom w:val="none" w:sz="0" w:space="0" w:color="auto"/>
                        <w:right w:val="none" w:sz="0" w:space="0" w:color="auto"/>
                      </w:divBdr>
                    </w:div>
                    <w:div w:id="17200041">
                      <w:marLeft w:val="0"/>
                      <w:marRight w:val="0"/>
                      <w:marTop w:val="0"/>
                      <w:marBottom w:val="0"/>
                      <w:divBdr>
                        <w:top w:val="none" w:sz="0" w:space="0" w:color="auto"/>
                        <w:left w:val="none" w:sz="0" w:space="0" w:color="auto"/>
                        <w:bottom w:val="none" w:sz="0" w:space="0" w:color="auto"/>
                        <w:right w:val="none" w:sz="0" w:space="0" w:color="auto"/>
                      </w:divBdr>
                    </w:div>
                    <w:div w:id="1394349199">
                      <w:marLeft w:val="0"/>
                      <w:marRight w:val="0"/>
                      <w:marTop w:val="0"/>
                      <w:marBottom w:val="0"/>
                      <w:divBdr>
                        <w:top w:val="none" w:sz="0" w:space="0" w:color="auto"/>
                        <w:left w:val="none" w:sz="0" w:space="0" w:color="auto"/>
                        <w:bottom w:val="none" w:sz="0" w:space="0" w:color="auto"/>
                        <w:right w:val="none" w:sz="0" w:space="0" w:color="auto"/>
                      </w:divBdr>
                    </w:div>
                  </w:divsChild>
                </w:div>
                <w:div w:id="900941489">
                  <w:marLeft w:val="0"/>
                  <w:marRight w:val="0"/>
                  <w:marTop w:val="0"/>
                  <w:marBottom w:val="0"/>
                  <w:divBdr>
                    <w:top w:val="none" w:sz="0" w:space="0" w:color="auto"/>
                    <w:left w:val="none" w:sz="0" w:space="0" w:color="auto"/>
                    <w:bottom w:val="none" w:sz="0" w:space="0" w:color="auto"/>
                    <w:right w:val="none" w:sz="0" w:space="0" w:color="auto"/>
                  </w:divBdr>
                  <w:divsChild>
                    <w:div w:id="261651798">
                      <w:marLeft w:val="0"/>
                      <w:marRight w:val="0"/>
                      <w:marTop w:val="0"/>
                      <w:marBottom w:val="0"/>
                      <w:divBdr>
                        <w:top w:val="none" w:sz="0" w:space="0" w:color="auto"/>
                        <w:left w:val="none" w:sz="0" w:space="0" w:color="auto"/>
                        <w:bottom w:val="none" w:sz="0" w:space="0" w:color="auto"/>
                        <w:right w:val="none" w:sz="0" w:space="0" w:color="auto"/>
                      </w:divBdr>
                    </w:div>
                    <w:div w:id="151145894">
                      <w:marLeft w:val="0"/>
                      <w:marRight w:val="0"/>
                      <w:marTop w:val="0"/>
                      <w:marBottom w:val="0"/>
                      <w:divBdr>
                        <w:top w:val="none" w:sz="0" w:space="0" w:color="auto"/>
                        <w:left w:val="none" w:sz="0" w:space="0" w:color="auto"/>
                        <w:bottom w:val="none" w:sz="0" w:space="0" w:color="auto"/>
                        <w:right w:val="none" w:sz="0" w:space="0" w:color="auto"/>
                      </w:divBdr>
                    </w:div>
                    <w:div w:id="2116824967">
                      <w:marLeft w:val="0"/>
                      <w:marRight w:val="0"/>
                      <w:marTop w:val="0"/>
                      <w:marBottom w:val="0"/>
                      <w:divBdr>
                        <w:top w:val="none" w:sz="0" w:space="0" w:color="auto"/>
                        <w:left w:val="none" w:sz="0" w:space="0" w:color="auto"/>
                        <w:bottom w:val="none" w:sz="0" w:space="0" w:color="auto"/>
                        <w:right w:val="none" w:sz="0" w:space="0" w:color="auto"/>
                      </w:divBdr>
                    </w:div>
                    <w:div w:id="1673026891">
                      <w:marLeft w:val="0"/>
                      <w:marRight w:val="0"/>
                      <w:marTop w:val="0"/>
                      <w:marBottom w:val="0"/>
                      <w:divBdr>
                        <w:top w:val="none" w:sz="0" w:space="0" w:color="auto"/>
                        <w:left w:val="none" w:sz="0" w:space="0" w:color="auto"/>
                        <w:bottom w:val="none" w:sz="0" w:space="0" w:color="auto"/>
                        <w:right w:val="none" w:sz="0" w:space="0" w:color="auto"/>
                      </w:divBdr>
                    </w:div>
                    <w:div w:id="426730121">
                      <w:marLeft w:val="0"/>
                      <w:marRight w:val="0"/>
                      <w:marTop w:val="0"/>
                      <w:marBottom w:val="0"/>
                      <w:divBdr>
                        <w:top w:val="none" w:sz="0" w:space="0" w:color="auto"/>
                        <w:left w:val="none" w:sz="0" w:space="0" w:color="auto"/>
                        <w:bottom w:val="none" w:sz="0" w:space="0" w:color="auto"/>
                        <w:right w:val="none" w:sz="0" w:space="0" w:color="auto"/>
                      </w:divBdr>
                    </w:div>
                  </w:divsChild>
                </w:div>
                <w:div w:id="1003774803">
                  <w:marLeft w:val="0"/>
                  <w:marRight w:val="0"/>
                  <w:marTop w:val="0"/>
                  <w:marBottom w:val="0"/>
                  <w:divBdr>
                    <w:top w:val="none" w:sz="0" w:space="0" w:color="auto"/>
                    <w:left w:val="none" w:sz="0" w:space="0" w:color="auto"/>
                    <w:bottom w:val="none" w:sz="0" w:space="0" w:color="auto"/>
                    <w:right w:val="none" w:sz="0" w:space="0" w:color="auto"/>
                  </w:divBdr>
                  <w:divsChild>
                    <w:div w:id="444152902">
                      <w:marLeft w:val="0"/>
                      <w:marRight w:val="0"/>
                      <w:marTop w:val="0"/>
                      <w:marBottom w:val="0"/>
                      <w:divBdr>
                        <w:top w:val="none" w:sz="0" w:space="0" w:color="auto"/>
                        <w:left w:val="none" w:sz="0" w:space="0" w:color="auto"/>
                        <w:bottom w:val="none" w:sz="0" w:space="0" w:color="auto"/>
                        <w:right w:val="none" w:sz="0" w:space="0" w:color="auto"/>
                      </w:divBdr>
                    </w:div>
                    <w:div w:id="1754818200">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697383265">
                      <w:marLeft w:val="0"/>
                      <w:marRight w:val="0"/>
                      <w:marTop w:val="0"/>
                      <w:marBottom w:val="0"/>
                      <w:divBdr>
                        <w:top w:val="none" w:sz="0" w:space="0" w:color="auto"/>
                        <w:left w:val="none" w:sz="0" w:space="0" w:color="auto"/>
                        <w:bottom w:val="none" w:sz="0" w:space="0" w:color="auto"/>
                        <w:right w:val="none" w:sz="0" w:space="0" w:color="auto"/>
                      </w:divBdr>
                    </w:div>
                    <w:div w:id="371613413">
                      <w:marLeft w:val="0"/>
                      <w:marRight w:val="0"/>
                      <w:marTop w:val="0"/>
                      <w:marBottom w:val="0"/>
                      <w:divBdr>
                        <w:top w:val="none" w:sz="0" w:space="0" w:color="auto"/>
                        <w:left w:val="none" w:sz="0" w:space="0" w:color="auto"/>
                        <w:bottom w:val="none" w:sz="0" w:space="0" w:color="auto"/>
                        <w:right w:val="none" w:sz="0" w:space="0" w:color="auto"/>
                      </w:divBdr>
                    </w:div>
                    <w:div w:id="450704563">
                      <w:marLeft w:val="0"/>
                      <w:marRight w:val="0"/>
                      <w:marTop w:val="0"/>
                      <w:marBottom w:val="0"/>
                      <w:divBdr>
                        <w:top w:val="none" w:sz="0" w:space="0" w:color="auto"/>
                        <w:left w:val="none" w:sz="0" w:space="0" w:color="auto"/>
                        <w:bottom w:val="none" w:sz="0" w:space="0" w:color="auto"/>
                        <w:right w:val="none" w:sz="0" w:space="0" w:color="auto"/>
                      </w:divBdr>
                    </w:div>
                  </w:divsChild>
                </w:div>
                <w:div w:id="1140002465">
                  <w:marLeft w:val="0"/>
                  <w:marRight w:val="0"/>
                  <w:marTop w:val="0"/>
                  <w:marBottom w:val="0"/>
                  <w:divBdr>
                    <w:top w:val="none" w:sz="0" w:space="0" w:color="auto"/>
                    <w:left w:val="none" w:sz="0" w:space="0" w:color="auto"/>
                    <w:bottom w:val="none" w:sz="0" w:space="0" w:color="auto"/>
                    <w:right w:val="none" w:sz="0" w:space="0" w:color="auto"/>
                  </w:divBdr>
                  <w:divsChild>
                    <w:div w:id="179046192">
                      <w:marLeft w:val="0"/>
                      <w:marRight w:val="0"/>
                      <w:marTop w:val="0"/>
                      <w:marBottom w:val="0"/>
                      <w:divBdr>
                        <w:top w:val="none" w:sz="0" w:space="0" w:color="auto"/>
                        <w:left w:val="none" w:sz="0" w:space="0" w:color="auto"/>
                        <w:bottom w:val="none" w:sz="0" w:space="0" w:color="auto"/>
                        <w:right w:val="none" w:sz="0" w:space="0" w:color="auto"/>
                      </w:divBdr>
                    </w:div>
                  </w:divsChild>
                </w:div>
                <w:div w:id="466438881">
                  <w:marLeft w:val="0"/>
                  <w:marRight w:val="0"/>
                  <w:marTop w:val="0"/>
                  <w:marBottom w:val="0"/>
                  <w:divBdr>
                    <w:top w:val="none" w:sz="0" w:space="0" w:color="auto"/>
                    <w:left w:val="none" w:sz="0" w:space="0" w:color="auto"/>
                    <w:bottom w:val="none" w:sz="0" w:space="0" w:color="auto"/>
                    <w:right w:val="none" w:sz="0" w:space="0" w:color="auto"/>
                  </w:divBdr>
                  <w:divsChild>
                    <w:div w:id="1064452088">
                      <w:marLeft w:val="0"/>
                      <w:marRight w:val="0"/>
                      <w:marTop w:val="0"/>
                      <w:marBottom w:val="0"/>
                      <w:divBdr>
                        <w:top w:val="none" w:sz="0" w:space="0" w:color="auto"/>
                        <w:left w:val="none" w:sz="0" w:space="0" w:color="auto"/>
                        <w:bottom w:val="none" w:sz="0" w:space="0" w:color="auto"/>
                        <w:right w:val="none" w:sz="0" w:space="0" w:color="auto"/>
                      </w:divBdr>
                    </w:div>
                    <w:div w:id="622613917">
                      <w:marLeft w:val="0"/>
                      <w:marRight w:val="0"/>
                      <w:marTop w:val="0"/>
                      <w:marBottom w:val="0"/>
                      <w:divBdr>
                        <w:top w:val="none" w:sz="0" w:space="0" w:color="auto"/>
                        <w:left w:val="none" w:sz="0" w:space="0" w:color="auto"/>
                        <w:bottom w:val="none" w:sz="0" w:space="0" w:color="auto"/>
                        <w:right w:val="none" w:sz="0" w:space="0" w:color="auto"/>
                      </w:divBdr>
                    </w:div>
                    <w:div w:id="2140564910">
                      <w:marLeft w:val="0"/>
                      <w:marRight w:val="0"/>
                      <w:marTop w:val="0"/>
                      <w:marBottom w:val="0"/>
                      <w:divBdr>
                        <w:top w:val="none" w:sz="0" w:space="0" w:color="auto"/>
                        <w:left w:val="none" w:sz="0" w:space="0" w:color="auto"/>
                        <w:bottom w:val="none" w:sz="0" w:space="0" w:color="auto"/>
                        <w:right w:val="none" w:sz="0" w:space="0" w:color="auto"/>
                      </w:divBdr>
                    </w:div>
                    <w:div w:id="1654988943">
                      <w:marLeft w:val="0"/>
                      <w:marRight w:val="0"/>
                      <w:marTop w:val="0"/>
                      <w:marBottom w:val="0"/>
                      <w:divBdr>
                        <w:top w:val="none" w:sz="0" w:space="0" w:color="auto"/>
                        <w:left w:val="none" w:sz="0" w:space="0" w:color="auto"/>
                        <w:bottom w:val="none" w:sz="0" w:space="0" w:color="auto"/>
                        <w:right w:val="none" w:sz="0" w:space="0" w:color="auto"/>
                      </w:divBdr>
                    </w:div>
                  </w:divsChild>
                </w:div>
                <w:div w:id="1998412062">
                  <w:marLeft w:val="0"/>
                  <w:marRight w:val="0"/>
                  <w:marTop w:val="0"/>
                  <w:marBottom w:val="0"/>
                  <w:divBdr>
                    <w:top w:val="none" w:sz="0" w:space="0" w:color="auto"/>
                    <w:left w:val="none" w:sz="0" w:space="0" w:color="auto"/>
                    <w:bottom w:val="none" w:sz="0" w:space="0" w:color="auto"/>
                    <w:right w:val="none" w:sz="0" w:space="0" w:color="auto"/>
                  </w:divBdr>
                  <w:divsChild>
                    <w:div w:id="1246261982">
                      <w:marLeft w:val="0"/>
                      <w:marRight w:val="0"/>
                      <w:marTop w:val="0"/>
                      <w:marBottom w:val="0"/>
                      <w:divBdr>
                        <w:top w:val="none" w:sz="0" w:space="0" w:color="auto"/>
                        <w:left w:val="none" w:sz="0" w:space="0" w:color="auto"/>
                        <w:bottom w:val="none" w:sz="0" w:space="0" w:color="auto"/>
                        <w:right w:val="none" w:sz="0" w:space="0" w:color="auto"/>
                      </w:divBdr>
                    </w:div>
                    <w:div w:id="1620800507">
                      <w:marLeft w:val="0"/>
                      <w:marRight w:val="0"/>
                      <w:marTop w:val="0"/>
                      <w:marBottom w:val="0"/>
                      <w:divBdr>
                        <w:top w:val="none" w:sz="0" w:space="0" w:color="auto"/>
                        <w:left w:val="none" w:sz="0" w:space="0" w:color="auto"/>
                        <w:bottom w:val="none" w:sz="0" w:space="0" w:color="auto"/>
                        <w:right w:val="none" w:sz="0" w:space="0" w:color="auto"/>
                      </w:divBdr>
                    </w:div>
                    <w:div w:id="427626969">
                      <w:marLeft w:val="0"/>
                      <w:marRight w:val="0"/>
                      <w:marTop w:val="0"/>
                      <w:marBottom w:val="0"/>
                      <w:divBdr>
                        <w:top w:val="none" w:sz="0" w:space="0" w:color="auto"/>
                        <w:left w:val="none" w:sz="0" w:space="0" w:color="auto"/>
                        <w:bottom w:val="none" w:sz="0" w:space="0" w:color="auto"/>
                        <w:right w:val="none" w:sz="0" w:space="0" w:color="auto"/>
                      </w:divBdr>
                    </w:div>
                    <w:div w:id="1352150849">
                      <w:marLeft w:val="0"/>
                      <w:marRight w:val="0"/>
                      <w:marTop w:val="0"/>
                      <w:marBottom w:val="0"/>
                      <w:divBdr>
                        <w:top w:val="none" w:sz="0" w:space="0" w:color="auto"/>
                        <w:left w:val="none" w:sz="0" w:space="0" w:color="auto"/>
                        <w:bottom w:val="none" w:sz="0" w:space="0" w:color="auto"/>
                        <w:right w:val="none" w:sz="0" w:space="0" w:color="auto"/>
                      </w:divBdr>
                    </w:div>
                  </w:divsChild>
                </w:div>
                <w:div w:id="1747923401">
                  <w:marLeft w:val="0"/>
                  <w:marRight w:val="0"/>
                  <w:marTop w:val="0"/>
                  <w:marBottom w:val="0"/>
                  <w:divBdr>
                    <w:top w:val="none" w:sz="0" w:space="0" w:color="auto"/>
                    <w:left w:val="none" w:sz="0" w:space="0" w:color="auto"/>
                    <w:bottom w:val="none" w:sz="0" w:space="0" w:color="auto"/>
                    <w:right w:val="none" w:sz="0" w:space="0" w:color="auto"/>
                  </w:divBdr>
                  <w:divsChild>
                    <w:div w:id="152842465">
                      <w:marLeft w:val="0"/>
                      <w:marRight w:val="0"/>
                      <w:marTop w:val="0"/>
                      <w:marBottom w:val="0"/>
                      <w:divBdr>
                        <w:top w:val="none" w:sz="0" w:space="0" w:color="auto"/>
                        <w:left w:val="none" w:sz="0" w:space="0" w:color="auto"/>
                        <w:bottom w:val="none" w:sz="0" w:space="0" w:color="auto"/>
                        <w:right w:val="none" w:sz="0" w:space="0" w:color="auto"/>
                      </w:divBdr>
                    </w:div>
                    <w:div w:id="955134818">
                      <w:marLeft w:val="0"/>
                      <w:marRight w:val="0"/>
                      <w:marTop w:val="0"/>
                      <w:marBottom w:val="0"/>
                      <w:divBdr>
                        <w:top w:val="none" w:sz="0" w:space="0" w:color="auto"/>
                        <w:left w:val="none" w:sz="0" w:space="0" w:color="auto"/>
                        <w:bottom w:val="none" w:sz="0" w:space="0" w:color="auto"/>
                        <w:right w:val="none" w:sz="0" w:space="0" w:color="auto"/>
                      </w:divBdr>
                    </w:div>
                    <w:div w:id="1557159491">
                      <w:marLeft w:val="0"/>
                      <w:marRight w:val="0"/>
                      <w:marTop w:val="0"/>
                      <w:marBottom w:val="0"/>
                      <w:divBdr>
                        <w:top w:val="none" w:sz="0" w:space="0" w:color="auto"/>
                        <w:left w:val="none" w:sz="0" w:space="0" w:color="auto"/>
                        <w:bottom w:val="none" w:sz="0" w:space="0" w:color="auto"/>
                        <w:right w:val="none" w:sz="0" w:space="0" w:color="auto"/>
                      </w:divBdr>
                    </w:div>
                    <w:div w:id="1574003097">
                      <w:marLeft w:val="0"/>
                      <w:marRight w:val="0"/>
                      <w:marTop w:val="0"/>
                      <w:marBottom w:val="0"/>
                      <w:divBdr>
                        <w:top w:val="none" w:sz="0" w:space="0" w:color="auto"/>
                        <w:left w:val="none" w:sz="0" w:space="0" w:color="auto"/>
                        <w:bottom w:val="none" w:sz="0" w:space="0" w:color="auto"/>
                        <w:right w:val="none" w:sz="0" w:space="0" w:color="auto"/>
                      </w:divBdr>
                    </w:div>
                    <w:div w:id="1091241110">
                      <w:marLeft w:val="0"/>
                      <w:marRight w:val="0"/>
                      <w:marTop w:val="0"/>
                      <w:marBottom w:val="0"/>
                      <w:divBdr>
                        <w:top w:val="none" w:sz="0" w:space="0" w:color="auto"/>
                        <w:left w:val="none" w:sz="0" w:space="0" w:color="auto"/>
                        <w:bottom w:val="none" w:sz="0" w:space="0" w:color="auto"/>
                        <w:right w:val="none" w:sz="0" w:space="0" w:color="auto"/>
                      </w:divBdr>
                    </w:div>
                    <w:div w:id="1936547949">
                      <w:marLeft w:val="0"/>
                      <w:marRight w:val="0"/>
                      <w:marTop w:val="0"/>
                      <w:marBottom w:val="0"/>
                      <w:divBdr>
                        <w:top w:val="none" w:sz="0" w:space="0" w:color="auto"/>
                        <w:left w:val="none" w:sz="0" w:space="0" w:color="auto"/>
                        <w:bottom w:val="none" w:sz="0" w:space="0" w:color="auto"/>
                        <w:right w:val="none" w:sz="0" w:space="0" w:color="auto"/>
                      </w:divBdr>
                    </w:div>
                  </w:divsChild>
                </w:div>
                <w:div w:id="774256296">
                  <w:marLeft w:val="0"/>
                  <w:marRight w:val="0"/>
                  <w:marTop w:val="0"/>
                  <w:marBottom w:val="0"/>
                  <w:divBdr>
                    <w:top w:val="none" w:sz="0" w:space="0" w:color="auto"/>
                    <w:left w:val="none" w:sz="0" w:space="0" w:color="auto"/>
                    <w:bottom w:val="none" w:sz="0" w:space="0" w:color="auto"/>
                    <w:right w:val="none" w:sz="0" w:space="0" w:color="auto"/>
                  </w:divBdr>
                  <w:divsChild>
                    <w:div w:id="1910188209">
                      <w:marLeft w:val="0"/>
                      <w:marRight w:val="0"/>
                      <w:marTop w:val="0"/>
                      <w:marBottom w:val="0"/>
                      <w:divBdr>
                        <w:top w:val="none" w:sz="0" w:space="0" w:color="auto"/>
                        <w:left w:val="none" w:sz="0" w:space="0" w:color="auto"/>
                        <w:bottom w:val="none" w:sz="0" w:space="0" w:color="auto"/>
                        <w:right w:val="none" w:sz="0" w:space="0" w:color="auto"/>
                      </w:divBdr>
                    </w:div>
                  </w:divsChild>
                </w:div>
                <w:div w:id="319890501">
                  <w:marLeft w:val="0"/>
                  <w:marRight w:val="0"/>
                  <w:marTop w:val="0"/>
                  <w:marBottom w:val="0"/>
                  <w:divBdr>
                    <w:top w:val="none" w:sz="0" w:space="0" w:color="auto"/>
                    <w:left w:val="none" w:sz="0" w:space="0" w:color="auto"/>
                    <w:bottom w:val="none" w:sz="0" w:space="0" w:color="auto"/>
                    <w:right w:val="none" w:sz="0" w:space="0" w:color="auto"/>
                  </w:divBdr>
                  <w:divsChild>
                    <w:div w:id="1879901524">
                      <w:marLeft w:val="0"/>
                      <w:marRight w:val="0"/>
                      <w:marTop w:val="0"/>
                      <w:marBottom w:val="0"/>
                      <w:divBdr>
                        <w:top w:val="none" w:sz="0" w:space="0" w:color="auto"/>
                        <w:left w:val="none" w:sz="0" w:space="0" w:color="auto"/>
                        <w:bottom w:val="none" w:sz="0" w:space="0" w:color="auto"/>
                        <w:right w:val="none" w:sz="0" w:space="0" w:color="auto"/>
                      </w:divBdr>
                    </w:div>
                    <w:div w:id="2128355532">
                      <w:marLeft w:val="0"/>
                      <w:marRight w:val="0"/>
                      <w:marTop w:val="0"/>
                      <w:marBottom w:val="0"/>
                      <w:divBdr>
                        <w:top w:val="none" w:sz="0" w:space="0" w:color="auto"/>
                        <w:left w:val="none" w:sz="0" w:space="0" w:color="auto"/>
                        <w:bottom w:val="none" w:sz="0" w:space="0" w:color="auto"/>
                        <w:right w:val="none" w:sz="0" w:space="0" w:color="auto"/>
                      </w:divBdr>
                    </w:div>
                    <w:div w:id="876888644">
                      <w:marLeft w:val="0"/>
                      <w:marRight w:val="0"/>
                      <w:marTop w:val="0"/>
                      <w:marBottom w:val="0"/>
                      <w:divBdr>
                        <w:top w:val="none" w:sz="0" w:space="0" w:color="auto"/>
                        <w:left w:val="none" w:sz="0" w:space="0" w:color="auto"/>
                        <w:bottom w:val="none" w:sz="0" w:space="0" w:color="auto"/>
                        <w:right w:val="none" w:sz="0" w:space="0" w:color="auto"/>
                      </w:divBdr>
                    </w:div>
                    <w:div w:id="1201209408">
                      <w:marLeft w:val="0"/>
                      <w:marRight w:val="0"/>
                      <w:marTop w:val="0"/>
                      <w:marBottom w:val="0"/>
                      <w:divBdr>
                        <w:top w:val="none" w:sz="0" w:space="0" w:color="auto"/>
                        <w:left w:val="none" w:sz="0" w:space="0" w:color="auto"/>
                        <w:bottom w:val="none" w:sz="0" w:space="0" w:color="auto"/>
                        <w:right w:val="none" w:sz="0" w:space="0" w:color="auto"/>
                      </w:divBdr>
                    </w:div>
                  </w:divsChild>
                </w:div>
                <w:div w:id="1879512785">
                  <w:marLeft w:val="0"/>
                  <w:marRight w:val="0"/>
                  <w:marTop w:val="0"/>
                  <w:marBottom w:val="0"/>
                  <w:divBdr>
                    <w:top w:val="none" w:sz="0" w:space="0" w:color="auto"/>
                    <w:left w:val="none" w:sz="0" w:space="0" w:color="auto"/>
                    <w:bottom w:val="none" w:sz="0" w:space="0" w:color="auto"/>
                    <w:right w:val="none" w:sz="0" w:space="0" w:color="auto"/>
                  </w:divBdr>
                  <w:divsChild>
                    <w:div w:id="2043968907">
                      <w:marLeft w:val="0"/>
                      <w:marRight w:val="0"/>
                      <w:marTop w:val="0"/>
                      <w:marBottom w:val="0"/>
                      <w:divBdr>
                        <w:top w:val="none" w:sz="0" w:space="0" w:color="auto"/>
                        <w:left w:val="none" w:sz="0" w:space="0" w:color="auto"/>
                        <w:bottom w:val="none" w:sz="0" w:space="0" w:color="auto"/>
                        <w:right w:val="none" w:sz="0" w:space="0" w:color="auto"/>
                      </w:divBdr>
                    </w:div>
                    <w:div w:id="2003122791">
                      <w:marLeft w:val="0"/>
                      <w:marRight w:val="0"/>
                      <w:marTop w:val="0"/>
                      <w:marBottom w:val="0"/>
                      <w:divBdr>
                        <w:top w:val="none" w:sz="0" w:space="0" w:color="auto"/>
                        <w:left w:val="none" w:sz="0" w:space="0" w:color="auto"/>
                        <w:bottom w:val="none" w:sz="0" w:space="0" w:color="auto"/>
                        <w:right w:val="none" w:sz="0" w:space="0" w:color="auto"/>
                      </w:divBdr>
                    </w:div>
                    <w:div w:id="621771353">
                      <w:marLeft w:val="0"/>
                      <w:marRight w:val="0"/>
                      <w:marTop w:val="0"/>
                      <w:marBottom w:val="0"/>
                      <w:divBdr>
                        <w:top w:val="none" w:sz="0" w:space="0" w:color="auto"/>
                        <w:left w:val="none" w:sz="0" w:space="0" w:color="auto"/>
                        <w:bottom w:val="none" w:sz="0" w:space="0" w:color="auto"/>
                        <w:right w:val="none" w:sz="0" w:space="0" w:color="auto"/>
                      </w:divBdr>
                    </w:div>
                    <w:div w:id="1639729120">
                      <w:marLeft w:val="0"/>
                      <w:marRight w:val="0"/>
                      <w:marTop w:val="0"/>
                      <w:marBottom w:val="0"/>
                      <w:divBdr>
                        <w:top w:val="none" w:sz="0" w:space="0" w:color="auto"/>
                        <w:left w:val="none" w:sz="0" w:space="0" w:color="auto"/>
                        <w:bottom w:val="none" w:sz="0" w:space="0" w:color="auto"/>
                        <w:right w:val="none" w:sz="0" w:space="0" w:color="auto"/>
                      </w:divBdr>
                    </w:div>
                    <w:div w:id="2062435469">
                      <w:marLeft w:val="0"/>
                      <w:marRight w:val="0"/>
                      <w:marTop w:val="0"/>
                      <w:marBottom w:val="0"/>
                      <w:divBdr>
                        <w:top w:val="none" w:sz="0" w:space="0" w:color="auto"/>
                        <w:left w:val="none" w:sz="0" w:space="0" w:color="auto"/>
                        <w:bottom w:val="none" w:sz="0" w:space="0" w:color="auto"/>
                        <w:right w:val="none" w:sz="0" w:space="0" w:color="auto"/>
                      </w:divBdr>
                    </w:div>
                  </w:divsChild>
                </w:div>
                <w:div w:id="790704537">
                  <w:marLeft w:val="0"/>
                  <w:marRight w:val="0"/>
                  <w:marTop w:val="0"/>
                  <w:marBottom w:val="0"/>
                  <w:divBdr>
                    <w:top w:val="none" w:sz="0" w:space="0" w:color="auto"/>
                    <w:left w:val="none" w:sz="0" w:space="0" w:color="auto"/>
                    <w:bottom w:val="none" w:sz="0" w:space="0" w:color="auto"/>
                    <w:right w:val="none" w:sz="0" w:space="0" w:color="auto"/>
                  </w:divBdr>
                  <w:divsChild>
                    <w:div w:id="1637762480">
                      <w:marLeft w:val="0"/>
                      <w:marRight w:val="0"/>
                      <w:marTop w:val="0"/>
                      <w:marBottom w:val="0"/>
                      <w:divBdr>
                        <w:top w:val="none" w:sz="0" w:space="0" w:color="auto"/>
                        <w:left w:val="none" w:sz="0" w:space="0" w:color="auto"/>
                        <w:bottom w:val="none" w:sz="0" w:space="0" w:color="auto"/>
                        <w:right w:val="none" w:sz="0" w:space="0" w:color="auto"/>
                      </w:divBdr>
                    </w:div>
                    <w:div w:id="334653436">
                      <w:marLeft w:val="0"/>
                      <w:marRight w:val="0"/>
                      <w:marTop w:val="0"/>
                      <w:marBottom w:val="0"/>
                      <w:divBdr>
                        <w:top w:val="none" w:sz="0" w:space="0" w:color="auto"/>
                        <w:left w:val="none" w:sz="0" w:space="0" w:color="auto"/>
                        <w:bottom w:val="none" w:sz="0" w:space="0" w:color="auto"/>
                        <w:right w:val="none" w:sz="0" w:space="0" w:color="auto"/>
                      </w:divBdr>
                    </w:div>
                    <w:div w:id="1221750359">
                      <w:marLeft w:val="0"/>
                      <w:marRight w:val="0"/>
                      <w:marTop w:val="0"/>
                      <w:marBottom w:val="0"/>
                      <w:divBdr>
                        <w:top w:val="none" w:sz="0" w:space="0" w:color="auto"/>
                        <w:left w:val="none" w:sz="0" w:space="0" w:color="auto"/>
                        <w:bottom w:val="none" w:sz="0" w:space="0" w:color="auto"/>
                        <w:right w:val="none" w:sz="0" w:space="0" w:color="auto"/>
                      </w:divBdr>
                    </w:div>
                    <w:div w:id="634720253">
                      <w:marLeft w:val="0"/>
                      <w:marRight w:val="0"/>
                      <w:marTop w:val="0"/>
                      <w:marBottom w:val="0"/>
                      <w:divBdr>
                        <w:top w:val="none" w:sz="0" w:space="0" w:color="auto"/>
                        <w:left w:val="none" w:sz="0" w:space="0" w:color="auto"/>
                        <w:bottom w:val="none" w:sz="0" w:space="0" w:color="auto"/>
                        <w:right w:val="none" w:sz="0" w:space="0" w:color="auto"/>
                      </w:divBdr>
                    </w:div>
                    <w:div w:id="1810247153">
                      <w:marLeft w:val="0"/>
                      <w:marRight w:val="0"/>
                      <w:marTop w:val="0"/>
                      <w:marBottom w:val="0"/>
                      <w:divBdr>
                        <w:top w:val="none" w:sz="0" w:space="0" w:color="auto"/>
                        <w:left w:val="none" w:sz="0" w:space="0" w:color="auto"/>
                        <w:bottom w:val="none" w:sz="0" w:space="0" w:color="auto"/>
                        <w:right w:val="none" w:sz="0" w:space="0" w:color="auto"/>
                      </w:divBdr>
                    </w:div>
                    <w:div w:id="389773585">
                      <w:marLeft w:val="0"/>
                      <w:marRight w:val="0"/>
                      <w:marTop w:val="0"/>
                      <w:marBottom w:val="0"/>
                      <w:divBdr>
                        <w:top w:val="none" w:sz="0" w:space="0" w:color="auto"/>
                        <w:left w:val="none" w:sz="0" w:space="0" w:color="auto"/>
                        <w:bottom w:val="none" w:sz="0" w:space="0" w:color="auto"/>
                        <w:right w:val="none" w:sz="0" w:space="0" w:color="auto"/>
                      </w:divBdr>
                    </w:div>
                  </w:divsChild>
                </w:div>
                <w:div w:id="1251700296">
                  <w:marLeft w:val="0"/>
                  <w:marRight w:val="0"/>
                  <w:marTop w:val="0"/>
                  <w:marBottom w:val="0"/>
                  <w:divBdr>
                    <w:top w:val="none" w:sz="0" w:space="0" w:color="auto"/>
                    <w:left w:val="none" w:sz="0" w:space="0" w:color="auto"/>
                    <w:bottom w:val="none" w:sz="0" w:space="0" w:color="auto"/>
                    <w:right w:val="none" w:sz="0" w:space="0" w:color="auto"/>
                  </w:divBdr>
                  <w:divsChild>
                    <w:div w:id="1103190574">
                      <w:marLeft w:val="0"/>
                      <w:marRight w:val="0"/>
                      <w:marTop w:val="0"/>
                      <w:marBottom w:val="0"/>
                      <w:divBdr>
                        <w:top w:val="none" w:sz="0" w:space="0" w:color="auto"/>
                        <w:left w:val="none" w:sz="0" w:space="0" w:color="auto"/>
                        <w:bottom w:val="none" w:sz="0" w:space="0" w:color="auto"/>
                        <w:right w:val="none" w:sz="0" w:space="0" w:color="auto"/>
                      </w:divBdr>
                    </w:div>
                  </w:divsChild>
                </w:div>
                <w:div w:id="1470368287">
                  <w:marLeft w:val="0"/>
                  <w:marRight w:val="0"/>
                  <w:marTop w:val="0"/>
                  <w:marBottom w:val="0"/>
                  <w:divBdr>
                    <w:top w:val="none" w:sz="0" w:space="0" w:color="auto"/>
                    <w:left w:val="none" w:sz="0" w:space="0" w:color="auto"/>
                    <w:bottom w:val="none" w:sz="0" w:space="0" w:color="auto"/>
                    <w:right w:val="none" w:sz="0" w:space="0" w:color="auto"/>
                  </w:divBdr>
                  <w:divsChild>
                    <w:div w:id="1811166585">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710838463">
                      <w:marLeft w:val="0"/>
                      <w:marRight w:val="0"/>
                      <w:marTop w:val="0"/>
                      <w:marBottom w:val="0"/>
                      <w:divBdr>
                        <w:top w:val="none" w:sz="0" w:space="0" w:color="auto"/>
                        <w:left w:val="none" w:sz="0" w:space="0" w:color="auto"/>
                        <w:bottom w:val="none" w:sz="0" w:space="0" w:color="auto"/>
                        <w:right w:val="none" w:sz="0" w:space="0" w:color="auto"/>
                      </w:divBdr>
                    </w:div>
                    <w:div w:id="96096214">
                      <w:marLeft w:val="0"/>
                      <w:marRight w:val="0"/>
                      <w:marTop w:val="0"/>
                      <w:marBottom w:val="0"/>
                      <w:divBdr>
                        <w:top w:val="none" w:sz="0" w:space="0" w:color="auto"/>
                        <w:left w:val="none" w:sz="0" w:space="0" w:color="auto"/>
                        <w:bottom w:val="none" w:sz="0" w:space="0" w:color="auto"/>
                        <w:right w:val="none" w:sz="0" w:space="0" w:color="auto"/>
                      </w:divBdr>
                    </w:div>
                    <w:div w:id="1909414760">
                      <w:marLeft w:val="0"/>
                      <w:marRight w:val="0"/>
                      <w:marTop w:val="0"/>
                      <w:marBottom w:val="0"/>
                      <w:divBdr>
                        <w:top w:val="none" w:sz="0" w:space="0" w:color="auto"/>
                        <w:left w:val="none" w:sz="0" w:space="0" w:color="auto"/>
                        <w:bottom w:val="none" w:sz="0" w:space="0" w:color="auto"/>
                        <w:right w:val="none" w:sz="0" w:space="0" w:color="auto"/>
                      </w:divBdr>
                    </w:div>
                  </w:divsChild>
                </w:div>
                <w:div w:id="814374511">
                  <w:marLeft w:val="0"/>
                  <w:marRight w:val="0"/>
                  <w:marTop w:val="0"/>
                  <w:marBottom w:val="0"/>
                  <w:divBdr>
                    <w:top w:val="none" w:sz="0" w:space="0" w:color="auto"/>
                    <w:left w:val="none" w:sz="0" w:space="0" w:color="auto"/>
                    <w:bottom w:val="none" w:sz="0" w:space="0" w:color="auto"/>
                    <w:right w:val="none" w:sz="0" w:space="0" w:color="auto"/>
                  </w:divBdr>
                  <w:divsChild>
                    <w:div w:id="1501238900">
                      <w:marLeft w:val="0"/>
                      <w:marRight w:val="0"/>
                      <w:marTop w:val="0"/>
                      <w:marBottom w:val="0"/>
                      <w:divBdr>
                        <w:top w:val="none" w:sz="0" w:space="0" w:color="auto"/>
                        <w:left w:val="none" w:sz="0" w:space="0" w:color="auto"/>
                        <w:bottom w:val="none" w:sz="0" w:space="0" w:color="auto"/>
                        <w:right w:val="none" w:sz="0" w:space="0" w:color="auto"/>
                      </w:divBdr>
                    </w:div>
                    <w:div w:id="1636526027">
                      <w:marLeft w:val="0"/>
                      <w:marRight w:val="0"/>
                      <w:marTop w:val="0"/>
                      <w:marBottom w:val="0"/>
                      <w:divBdr>
                        <w:top w:val="none" w:sz="0" w:space="0" w:color="auto"/>
                        <w:left w:val="none" w:sz="0" w:space="0" w:color="auto"/>
                        <w:bottom w:val="none" w:sz="0" w:space="0" w:color="auto"/>
                        <w:right w:val="none" w:sz="0" w:space="0" w:color="auto"/>
                      </w:divBdr>
                    </w:div>
                    <w:div w:id="2123180126">
                      <w:marLeft w:val="0"/>
                      <w:marRight w:val="0"/>
                      <w:marTop w:val="0"/>
                      <w:marBottom w:val="0"/>
                      <w:divBdr>
                        <w:top w:val="none" w:sz="0" w:space="0" w:color="auto"/>
                        <w:left w:val="none" w:sz="0" w:space="0" w:color="auto"/>
                        <w:bottom w:val="none" w:sz="0" w:space="0" w:color="auto"/>
                        <w:right w:val="none" w:sz="0" w:space="0" w:color="auto"/>
                      </w:divBdr>
                    </w:div>
                  </w:divsChild>
                </w:div>
                <w:div w:id="291205258">
                  <w:marLeft w:val="0"/>
                  <w:marRight w:val="0"/>
                  <w:marTop w:val="0"/>
                  <w:marBottom w:val="0"/>
                  <w:divBdr>
                    <w:top w:val="none" w:sz="0" w:space="0" w:color="auto"/>
                    <w:left w:val="none" w:sz="0" w:space="0" w:color="auto"/>
                    <w:bottom w:val="none" w:sz="0" w:space="0" w:color="auto"/>
                    <w:right w:val="none" w:sz="0" w:space="0" w:color="auto"/>
                  </w:divBdr>
                  <w:divsChild>
                    <w:div w:id="1968734040">
                      <w:marLeft w:val="0"/>
                      <w:marRight w:val="0"/>
                      <w:marTop w:val="0"/>
                      <w:marBottom w:val="0"/>
                      <w:divBdr>
                        <w:top w:val="none" w:sz="0" w:space="0" w:color="auto"/>
                        <w:left w:val="none" w:sz="0" w:space="0" w:color="auto"/>
                        <w:bottom w:val="none" w:sz="0" w:space="0" w:color="auto"/>
                        <w:right w:val="none" w:sz="0" w:space="0" w:color="auto"/>
                      </w:divBdr>
                    </w:div>
                    <w:div w:id="4210276">
                      <w:marLeft w:val="0"/>
                      <w:marRight w:val="0"/>
                      <w:marTop w:val="0"/>
                      <w:marBottom w:val="0"/>
                      <w:divBdr>
                        <w:top w:val="none" w:sz="0" w:space="0" w:color="auto"/>
                        <w:left w:val="none" w:sz="0" w:space="0" w:color="auto"/>
                        <w:bottom w:val="none" w:sz="0" w:space="0" w:color="auto"/>
                        <w:right w:val="none" w:sz="0" w:space="0" w:color="auto"/>
                      </w:divBdr>
                    </w:div>
                    <w:div w:id="717513913">
                      <w:marLeft w:val="0"/>
                      <w:marRight w:val="0"/>
                      <w:marTop w:val="0"/>
                      <w:marBottom w:val="0"/>
                      <w:divBdr>
                        <w:top w:val="none" w:sz="0" w:space="0" w:color="auto"/>
                        <w:left w:val="none" w:sz="0" w:space="0" w:color="auto"/>
                        <w:bottom w:val="none" w:sz="0" w:space="0" w:color="auto"/>
                        <w:right w:val="none" w:sz="0" w:space="0" w:color="auto"/>
                      </w:divBdr>
                    </w:div>
                    <w:div w:id="989021634">
                      <w:marLeft w:val="0"/>
                      <w:marRight w:val="0"/>
                      <w:marTop w:val="0"/>
                      <w:marBottom w:val="0"/>
                      <w:divBdr>
                        <w:top w:val="none" w:sz="0" w:space="0" w:color="auto"/>
                        <w:left w:val="none" w:sz="0" w:space="0" w:color="auto"/>
                        <w:bottom w:val="none" w:sz="0" w:space="0" w:color="auto"/>
                        <w:right w:val="none" w:sz="0" w:space="0" w:color="auto"/>
                      </w:divBdr>
                    </w:div>
                    <w:div w:id="1056317809">
                      <w:marLeft w:val="0"/>
                      <w:marRight w:val="0"/>
                      <w:marTop w:val="0"/>
                      <w:marBottom w:val="0"/>
                      <w:divBdr>
                        <w:top w:val="none" w:sz="0" w:space="0" w:color="auto"/>
                        <w:left w:val="none" w:sz="0" w:space="0" w:color="auto"/>
                        <w:bottom w:val="none" w:sz="0" w:space="0" w:color="auto"/>
                        <w:right w:val="none" w:sz="0" w:space="0" w:color="auto"/>
                      </w:divBdr>
                    </w:div>
                    <w:div w:id="1994138519">
                      <w:marLeft w:val="0"/>
                      <w:marRight w:val="0"/>
                      <w:marTop w:val="0"/>
                      <w:marBottom w:val="0"/>
                      <w:divBdr>
                        <w:top w:val="none" w:sz="0" w:space="0" w:color="auto"/>
                        <w:left w:val="none" w:sz="0" w:space="0" w:color="auto"/>
                        <w:bottom w:val="none" w:sz="0" w:space="0" w:color="auto"/>
                        <w:right w:val="none" w:sz="0" w:space="0" w:color="auto"/>
                      </w:divBdr>
                    </w:div>
                    <w:div w:id="1862816861">
                      <w:marLeft w:val="0"/>
                      <w:marRight w:val="0"/>
                      <w:marTop w:val="0"/>
                      <w:marBottom w:val="0"/>
                      <w:divBdr>
                        <w:top w:val="none" w:sz="0" w:space="0" w:color="auto"/>
                        <w:left w:val="none" w:sz="0" w:space="0" w:color="auto"/>
                        <w:bottom w:val="none" w:sz="0" w:space="0" w:color="auto"/>
                        <w:right w:val="none" w:sz="0" w:space="0" w:color="auto"/>
                      </w:divBdr>
                    </w:div>
                    <w:div w:id="240797474">
                      <w:marLeft w:val="0"/>
                      <w:marRight w:val="0"/>
                      <w:marTop w:val="0"/>
                      <w:marBottom w:val="0"/>
                      <w:divBdr>
                        <w:top w:val="none" w:sz="0" w:space="0" w:color="auto"/>
                        <w:left w:val="none" w:sz="0" w:space="0" w:color="auto"/>
                        <w:bottom w:val="none" w:sz="0" w:space="0" w:color="auto"/>
                        <w:right w:val="none" w:sz="0" w:space="0" w:color="auto"/>
                      </w:divBdr>
                    </w:div>
                  </w:divsChild>
                </w:div>
                <w:div w:id="343483525">
                  <w:marLeft w:val="0"/>
                  <w:marRight w:val="0"/>
                  <w:marTop w:val="0"/>
                  <w:marBottom w:val="0"/>
                  <w:divBdr>
                    <w:top w:val="none" w:sz="0" w:space="0" w:color="auto"/>
                    <w:left w:val="none" w:sz="0" w:space="0" w:color="auto"/>
                    <w:bottom w:val="none" w:sz="0" w:space="0" w:color="auto"/>
                    <w:right w:val="none" w:sz="0" w:space="0" w:color="auto"/>
                  </w:divBdr>
                  <w:divsChild>
                    <w:div w:id="264850738">
                      <w:marLeft w:val="0"/>
                      <w:marRight w:val="0"/>
                      <w:marTop w:val="0"/>
                      <w:marBottom w:val="0"/>
                      <w:divBdr>
                        <w:top w:val="none" w:sz="0" w:space="0" w:color="auto"/>
                        <w:left w:val="none" w:sz="0" w:space="0" w:color="auto"/>
                        <w:bottom w:val="none" w:sz="0" w:space="0" w:color="auto"/>
                        <w:right w:val="none" w:sz="0" w:space="0" w:color="auto"/>
                      </w:divBdr>
                    </w:div>
                  </w:divsChild>
                </w:div>
                <w:div w:id="479466452">
                  <w:marLeft w:val="0"/>
                  <w:marRight w:val="0"/>
                  <w:marTop w:val="0"/>
                  <w:marBottom w:val="0"/>
                  <w:divBdr>
                    <w:top w:val="none" w:sz="0" w:space="0" w:color="auto"/>
                    <w:left w:val="none" w:sz="0" w:space="0" w:color="auto"/>
                    <w:bottom w:val="none" w:sz="0" w:space="0" w:color="auto"/>
                    <w:right w:val="none" w:sz="0" w:space="0" w:color="auto"/>
                  </w:divBdr>
                  <w:divsChild>
                    <w:div w:id="502277959">
                      <w:marLeft w:val="0"/>
                      <w:marRight w:val="0"/>
                      <w:marTop w:val="0"/>
                      <w:marBottom w:val="0"/>
                      <w:divBdr>
                        <w:top w:val="none" w:sz="0" w:space="0" w:color="auto"/>
                        <w:left w:val="none" w:sz="0" w:space="0" w:color="auto"/>
                        <w:bottom w:val="none" w:sz="0" w:space="0" w:color="auto"/>
                        <w:right w:val="none" w:sz="0" w:space="0" w:color="auto"/>
                      </w:divBdr>
                    </w:div>
                    <w:div w:id="1422339209">
                      <w:marLeft w:val="0"/>
                      <w:marRight w:val="0"/>
                      <w:marTop w:val="0"/>
                      <w:marBottom w:val="0"/>
                      <w:divBdr>
                        <w:top w:val="none" w:sz="0" w:space="0" w:color="auto"/>
                        <w:left w:val="none" w:sz="0" w:space="0" w:color="auto"/>
                        <w:bottom w:val="none" w:sz="0" w:space="0" w:color="auto"/>
                        <w:right w:val="none" w:sz="0" w:space="0" w:color="auto"/>
                      </w:divBdr>
                    </w:div>
                    <w:div w:id="110058327">
                      <w:marLeft w:val="0"/>
                      <w:marRight w:val="0"/>
                      <w:marTop w:val="0"/>
                      <w:marBottom w:val="0"/>
                      <w:divBdr>
                        <w:top w:val="none" w:sz="0" w:space="0" w:color="auto"/>
                        <w:left w:val="none" w:sz="0" w:space="0" w:color="auto"/>
                        <w:bottom w:val="none" w:sz="0" w:space="0" w:color="auto"/>
                        <w:right w:val="none" w:sz="0" w:space="0" w:color="auto"/>
                      </w:divBdr>
                    </w:div>
                    <w:div w:id="872958805">
                      <w:marLeft w:val="0"/>
                      <w:marRight w:val="0"/>
                      <w:marTop w:val="0"/>
                      <w:marBottom w:val="0"/>
                      <w:divBdr>
                        <w:top w:val="none" w:sz="0" w:space="0" w:color="auto"/>
                        <w:left w:val="none" w:sz="0" w:space="0" w:color="auto"/>
                        <w:bottom w:val="none" w:sz="0" w:space="0" w:color="auto"/>
                        <w:right w:val="none" w:sz="0" w:space="0" w:color="auto"/>
                      </w:divBdr>
                    </w:div>
                    <w:div w:id="642540519">
                      <w:marLeft w:val="0"/>
                      <w:marRight w:val="0"/>
                      <w:marTop w:val="0"/>
                      <w:marBottom w:val="0"/>
                      <w:divBdr>
                        <w:top w:val="none" w:sz="0" w:space="0" w:color="auto"/>
                        <w:left w:val="none" w:sz="0" w:space="0" w:color="auto"/>
                        <w:bottom w:val="none" w:sz="0" w:space="0" w:color="auto"/>
                        <w:right w:val="none" w:sz="0" w:space="0" w:color="auto"/>
                      </w:divBdr>
                    </w:div>
                    <w:div w:id="725373164">
                      <w:marLeft w:val="0"/>
                      <w:marRight w:val="0"/>
                      <w:marTop w:val="0"/>
                      <w:marBottom w:val="0"/>
                      <w:divBdr>
                        <w:top w:val="none" w:sz="0" w:space="0" w:color="auto"/>
                        <w:left w:val="none" w:sz="0" w:space="0" w:color="auto"/>
                        <w:bottom w:val="none" w:sz="0" w:space="0" w:color="auto"/>
                        <w:right w:val="none" w:sz="0" w:space="0" w:color="auto"/>
                      </w:divBdr>
                    </w:div>
                  </w:divsChild>
                </w:div>
                <w:div w:id="961616567">
                  <w:marLeft w:val="0"/>
                  <w:marRight w:val="0"/>
                  <w:marTop w:val="0"/>
                  <w:marBottom w:val="0"/>
                  <w:divBdr>
                    <w:top w:val="none" w:sz="0" w:space="0" w:color="auto"/>
                    <w:left w:val="none" w:sz="0" w:space="0" w:color="auto"/>
                    <w:bottom w:val="none" w:sz="0" w:space="0" w:color="auto"/>
                    <w:right w:val="none" w:sz="0" w:space="0" w:color="auto"/>
                  </w:divBdr>
                  <w:divsChild>
                    <w:div w:id="854000465">
                      <w:marLeft w:val="0"/>
                      <w:marRight w:val="0"/>
                      <w:marTop w:val="0"/>
                      <w:marBottom w:val="0"/>
                      <w:divBdr>
                        <w:top w:val="none" w:sz="0" w:space="0" w:color="auto"/>
                        <w:left w:val="none" w:sz="0" w:space="0" w:color="auto"/>
                        <w:bottom w:val="none" w:sz="0" w:space="0" w:color="auto"/>
                        <w:right w:val="none" w:sz="0" w:space="0" w:color="auto"/>
                      </w:divBdr>
                    </w:div>
                    <w:div w:id="1028867764">
                      <w:marLeft w:val="0"/>
                      <w:marRight w:val="0"/>
                      <w:marTop w:val="0"/>
                      <w:marBottom w:val="0"/>
                      <w:divBdr>
                        <w:top w:val="none" w:sz="0" w:space="0" w:color="auto"/>
                        <w:left w:val="none" w:sz="0" w:space="0" w:color="auto"/>
                        <w:bottom w:val="none" w:sz="0" w:space="0" w:color="auto"/>
                        <w:right w:val="none" w:sz="0" w:space="0" w:color="auto"/>
                      </w:divBdr>
                    </w:div>
                    <w:div w:id="31006721">
                      <w:marLeft w:val="0"/>
                      <w:marRight w:val="0"/>
                      <w:marTop w:val="0"/>
                      <w:marBottom w:val="0"/>
                      <w:divBdr>
                        <w:top w:val="none" w:sz="0" w:space="0" w:color="auto"/>
                        <w:left w:val="none" w:sz="0" w:space="0" w:color="auto"/>
                        <w:bottom w:val="none" w:sz="0" w:space="0" w:color="auto"/>
                        <w:right w:val="none" w:sz="0" w:space="0" w:color="auto"/>
                      </w:divBdr>
                    </w:div>
                    <w:div w:id="1720548710">
                      <w:marLeft w:val="0"/>
                      <w:marRight w:val="0"/>
                      <w:marTop w:val="0"/>
                      <w:marBottom w:val="0"/>
                      <w:divBdr>
                        <w:top w:val="none" w:sz="0" w:space="0" w:color="auto"/>
                        <w:left w:val="none" w:sz="0" w:space="0" w:color="auto"/>
                        <w:bottom w:val="none" w:sz="0" w:space="0" w:color="auto"/>
                        <w:right w:val="none" w:sz="0" w:space="0" w:color="auto"/>
                      </w:divBdr>
                    </w:div>
                    <w:div w:id="1434323527">
                      <w:marLeft w:val="0"/>
                      <w:marRight w:val="0"/>
                      <w:marTop w:val="0"/>
                      <w:marBottom w:val="0"/>
                      <w:divBdr>
                        <w:top w:val="none" w:sz="0" w:space="0" w:color="auto"/>
                        <w:left w:val="none" w:sz="0" w:space="0" w:color="auto"/>
                        <w:bottom w:val="none" w:sz="0" w:space="0" w:color="auto"/>
                        <w:right w:val="none" w:sz="0" w:space="0" w:color="auto"/>
                      </w:divBdr>
                    </w:div>
                    <w:div w:id="1158771491">
                      <w:marLeft w:val="0"/>
                      <w:marRight w:val="0"/>
                      <w:marTop w:val="0"/>
                      <w:marBottom w:val="0"/>
                      <w:divBdr>
                        <w:top w:val="none" w:sz="0" w:space="0" w:color="auto"/>
                        <w:left w:val="none" w:sz="0" w:space="0" w:color="auto"/>
                        <w:bottom w:val="none" w:sz="0" w:space="0" w:color="auto"/>
                        <w:right w:val="none" w:sz="0" w:space="0" w:color="auto"/>
                      </w:divBdr>
                    </w:div>
                  </w:divsChild>
                </w:div>
                <w:div w:id="1722361033">
                  <w:marLeft w:val="0"/>
                  <w:marRight w:val="0"/>
                  <w:marTop w:val="0"/>
                  <w:marBottom w:val="0"/>
                  <w:divBdr>
                    <w:top w:val="none" w:sz="0" w:space="0" w:color="auto"/>
                    <w:left w:val="none" w:sz="0" w:space="0" w:color="auto"/>
                    <w:bottom w:val="none" w:sz="0" w:space="0" w:color="auto"/>
                    <w:right w:val="none" w:sz="0" w:space="0" w:color="auto"/>
                  </w:divBdr>
                  <w:divsChild>
                    <w:div w:id="1937205176">
                      <w:marLeft w:val="0"/>
                      <w:marRight w:val="0"/>
                      <w:marTop w:val="0"/>
                      <w:marBottom w:val="0"/>
                      <w:divBdr>
                        <w:top w:val="none" w:sz="0" w:space="0" w:color="auto"/>
                        <w:left w:val="none" w:sz="0" w:space="0" w:color="auto"/>
                        <w:bottom w:val="none" w:sz="0" w:space="0" w:color="auto"/>
                        <w:right w:val="none" w:sz="0" w:space="0" w:color="auto"/>
                      </w:divBdr>
                    </w:div>
                    <w:div w:id="758258870">
                      <w:marLeft w:val="0"/>
                      <w:marRight w:val="0"/>
                      <w:marTop w:val="0"/>
                      <w:marBottom w:val="0"/>
                      <w:divBdr>
                        <w:top w:val="none" w:sz="0" w:space="0" w:color="auto"/>
                        <w:left w:val="none" w:sz="0" w:space="0" w:color="auto"/>
                        <w:bottom w:val="none" w:sz="0" w:space="0" w:color="auto"/>
                        <w:right w:val="none" w:sz="0" w:space="0" w:color="auto"/>
                      </w:divBdr>
                    </w:div>
                    <w:div w:id="190844616">
                      <w:marLeft w:val="0"/>
                      <w:marRight w:val="0"/>
                      <w:marTop w:val="0"/>
                      <w:marBottom w:val="0"/>
                      <w:divBdr>
                        <w:top w:val="none" w:sz="0" w:space="0" w:color="auto"/>
                        <w:left w:val="none" w:sz="0" w:space="0" w:color="auto"/>
                        <w:bottom w:val="none" w:sz="0" w:space="0" w:color="auto"/>
                        <w:right w:val="none" w:sz="0" w:space="0" w:color="auto"/>
                      </w:divBdr>
                    </w:div>
                    <w:div w:id="726339564">
                      <w:marLeft w:val="0"/>
                      <w:marRight w:val="0"/>
                      <w:marTop w:val="0"/>
                      <w:marBottom w:val="0"/>
                      <w:divBdr>
                        <w:top w:val="none" w:sz="0" w:space="0" w:color="auto"/>
                        <w:left w:val="none" w:sz="0" w:space="0" w:color="auto"/>
                        <w:bottom w:val="none" w:sz="0" w:space="0" w:color="auto"/>
                        <w:right w:val="none" w:sz="0" w:space="0" w:color="auto"/>
                      </w:divBdr>
                    </w:div>
                    <w:div w:id="1487088981">
                      <w:marLeft w:val="0"/>
                      <w:marRight w:val="0"/>
                      <w:marTop w:val="0"/>
                      <w:marBottom w:val="0"/>
                      <w:divBdr>
                        <w:top w:val="none" w:sz="0" w:space="0" w:color="auto"/>
                        <w:left w:val="none" w:sz="0" w:space="0" w:color="auto"/>
                        <w:bottom w:val="none" w:sz="0" w:space="0" w:color="auto"/>
                        <w:right w:val="none" w:sz="0" w:space="0" w:color="auto"/>
                      </w:divBdr>
                    </w:div>
                    <w:div w:id="765735161">
                      <w:marLeft w:val="0"/>
                      <w:marRight w:val="0"/>
                      <w:marTop w:val="0"/>
                      <w:marBottom w:val="0"/>
                      <w:divBdr>
                        <w:top w:val="none" w:sz="0" w:space="0" w:color="auto"/>
                        <w:left w:val="none" w:sz="0" w:space="0" w:color="auto"/>
                        <w:bottom w:val="none" w:sz="0" w:space="0" w:color="auto"/>
                        <w:right w:val="none" w:sz="0" w:space="0" w:color="auto"/>
                      </w:divBdr>
                    </w:div>
                  </w:divsChild>
                </w:div>
                <w:div w:id="1533614334">
                  <w:marLeft w:val="0"/>
                  <w:marRight w:val="0"/>
                  <w:marTop w:val="0"/>
                  <w:marBottom w:val="0"/>
                  <w:divBdr>
                    <w:top w:val="none" w:sz="0" w:space="0" w:color="auto"/>
                    <w:left w:val="none" w:sz="0" w:space="0" w:color="auto"/>
                    <w:bottom w:val="none" w:sz="0" w:space="0" w:color="auto"/>
                    <w:right w:val="none" w:sz="0" w:space="0" w:color="auto"/>
                  </w:divBdr>
                  <w:divsChild>
                    <w:div w:id="1362122247">
                      <w:marLeft w:val="0"/>
                      <w:marRight w:val="0"/>
                      <w:marTop w:val="0"/>
                      <w:marBottom w:val="0"/>
                      <w:divBdr>
                        <w:top w:val="none" w:sz="0" w:space="0" w:color="auto"/>
                        <w:left w:val="none" w:sz="0" w:space="0" w:color="auto"/>
                        <w:bottom w:val="none" w:sz="0" w:space="0" w:color="auto"/>
                        <w:right w:val="none" w:sz="0" w:space="0" w:color="auto"/>
                      </w:divBdr>
                    </w:div>
                  </w:divsChild>
                </w:div>
                <w:div w:id="2066365280">
                  <w:marLeft w:val="0"/>
                  <w:marRight w:val="0"/>
                  <w:marTop w:val="0"/>
                  <w:marBottom w:val="0"/>
                  <w:divBdr>
                    <w:top w:val="none" w:sz="0" w:space="0" w:color="auto"/>
                    <w:left w:val="none" w:sz="0" w:space="0" w:color="auto"/>
                    <w:bottom w:val="none" w:sz="0" w:space="0" w:color="auto"/>
                    <w:right w:val="none" w:sz="0" w:space="0" w:color="auto"/>
                  </w:divBdr>
                  <w:divsChild>
                    <w:div w:id="1342851054">
                      <w:marLeft w:val="0"/>
                      <w:marRight w:val="0"/>
                      <w:marTop w:val="0"/>
                      <w:marBottom w:val="0"/>
                      <w:divBdr>
                        <w:top w:val="none" w:sz="0" w:space="0" w:color="auto"/>
                        <w:left w:val="none" w:sz="0" w:space="0" w:color="auto"/>
                        <w:bottom w:val="none" w:sz="0" w:space="0" w:color="auto"/>
                        <w:right w:val="none" w:sz="0" w:space="0" w:color="auto"/>
                      </w:divBdr>
                    </w:div>
                    <w:div w:id="139270578">
                      <w:marLeft w:val="0"/>
                      <w:marRight w:val="0"/>
                      <w:marTop w:val="0"/>
                      <w:marBottom w:val="0"/>
                      <w:divBdr>
                        <w:top w:val="none" w:sz="0" w:space="0" w:color="auto"/>
                        <w:left w:val="none" w:sz="0" w:space="0" w:color="auto"/>
                        <w:bottom w:val="none" w:sz="0" w:space="0" w:color="auto"/>
                        <w:right w:val="none" w:sz="0" w:space="0" w:color="auto"/>
                      </w:divBdr>
                    </w:div>
                    <w:div w:id="1610116370">
                      <w:marLeft w:val="0"/>
                      <w:marRight w:val="0"/>
                      <w:marTop w:val="0"/>
                      <w:marBottom w:val="0"/>
                      <w:divBdr>
                        <w:top w:val="none" w:sz="0" w:space="0" w:color="auto"/>
                        <w:left w:val="none" w:sz="0" w:space="0" w:color="auto"/>
                        <w:bottom w:val="none" w:sz="0" w:space="0" w:color="auto"/>
                        <w:right w:val="none" w:sz="0" w:space="0" w:color="auto"/>
                      </w:divBdr>
                    </w:div>
                    <w:div w:id="1687322584">
                      <w:marLeft w:val="0"/>
                      <w:marRight w:val="0"/>
                      <w:marTop w:val="0"/>
                      <w:marBottom w:val="0"/>
                      <w:divBdr>
                        <w:top w:val="none" w:sz="0" w:space="0" w:color="auto"/>
                        <w:left w:val="none" w:sz="0" w:space="0" w:color="auto"/>
                        <w:bottom w:val="none" w:sz="0" w:space="0" w:color="auto"/>
                        <w:right w:val="none" w:sz="0" w:space="0" w:color="auto"/>
                      </w:divBdr>
                    </w:div>
                    <w:div w:id="674263805">
                      <w:marLeft w:val="0"/>
                      <w:marRight w:val="0"/>
                      <w:marTop w:val="0"/>
                      <w:marBottom w:val="0"/>
                      <w:divBdr>
                        <w:top w:val="none" w:sz="0" w:space="0" w:color="auto"/>
                        <w:left w:val="none" w:sz="0" w:space="0" w:color="auto"/>
                        <w:bottom w:val="none" w:sz="0" w:space="0" w:color="auto"/>
                        <w:right w:val="none" w:sz="0" w:space="0" w:color="auto"/>
                      </w:divBdr>
                    </w:div>
                  </w:divsChild>
                </w:div>
                <w:div w:id="705444401">
                  <w:marLeft w:val="0"/>
                  <w:marRight w:val="0"/>
                  <w:marTop w:val="0"/>
                  <w:marBottom w:val="0"/>
                  <w:divBdr>
                    <w:top w:val="none" w:sz="0" w:space="0" w:color="auto"/>
                    <w:left w:val="none" w:sz="0" w:space="0" w:color="auto"/>
                    <w:bottom w:val="none" w:sz="0" w:space="0" w:color="auto"/>
                    <w:right w:val="none" w:sz="0" w:space="0" w:color="auto"/>
                  </w:divBdr>
                  <w:divsChild>
                    <w:div w:id="1837963471">
                      <w:marLeft w:val="0"/>
                      <w:marRight w:val="0"/>
                      <w:marTop w:val="0"/>
                      <w:marBottom w:val="0"/>
                      <w:divBdr>
                        <w:top w:val="none" w:sz="0" w:space="0" w:color="auto"/>
                        <w:left w:val="none" w:sz="0" w:space="0" w:color="auto"/>
                        <w:bottom w:val="none" w:sz="0" w:space="0" w:color="auto"/>
                        <w:right w:val="none" w:sz="0" w:space="0" w:color="auto"/>
                      </w:divBdr>
                    </w:div>
                    <w:div w:id="1425955715">
                      <w:marLeft w:val="0"/>
                      <w:marRight w:val="0"/>
                      <w:marTop w:val="0"/>
                      <w:marBottom w:val="0"/>
                      <w:divBdr>
                        <w:top w:val="none" w:sz="0" w:space="0" w:color="auto"/>
                        <w:left w:val="none" w:sz="0" w:space="0" w:color="auto"/>
                        <w:bottom w:val="none" w:sz="0" w:space="0" w:color="auto"/>
                        <w:right w:val="none" w:sz="0" w:space="0" w:color="auto"/>
                      </w:divBdr>
                    </w:div>
                    <w:div w:id="1336499901">
                      <w:marLeft w:val="0"/>
                      <w:marRight w:val="0"/>
                      <w:marTop w:val="0"/>
                      <w:marBottom w:val="0"/>
                      <w:divBdr>
                        <w:top w:val="none" w:sz="0" w:space="0" w:color="auto"/>
                        <w:left w:val="none" w:sz="0" w:space="0" w:color="auto"/>
                        <w:bottom w:val="none" w:sz="0" w:space="0" w:color="auto"/>
                        <w:right w:val="none" w:sz="0" w:space="0" w:color="auto"/>
                      </w:divBdr>
                    </w:div>
                    <w:div w:id="688525415">
                      <w:marLeft w:val="0"/>
                      <w:marRight w:val="0"/>
                      <w:marTop w:val="0"/>
                      <w:marBottom w:val="0"/>
                      <w:divBdr>
                        <w:top w:val="none" w:sz="0" w:space="0" w:color="auto"/>
                        <w:left w:val="none" w:sz="0" w:space="0" w:color="auto"/>
                        <w:bottom w:val="none" w:sz="0" w:space="0" w:color="auto"/>
                        <w:right w:val="none" w:sz="0" w:space="0" w:color="auto"/>
                      </w:divBdr>
                    </w:div>
                    <w:div w:id="1148522464">
                      <w:marLeft w:val="0"/>
                      <w:marRight w:val="0"/>
                      <w:marTop w:val="0"/>
                      <w:marBottom w:val="0"/>
                      <w:divBdr>
                        <w:top w:val="none" w:sz="0" w:space="0" w:color="auto"/>
                        <w:left w:val="none" w:sz="0" w:space="0" w:color="auto"/>
                        <w:bottom w:val="none" w:sz="0" w:space="0" w:color="auto"/>
                        <w:right w:val="none" w:sz="0" w:space="0" w:color="auto"/>
                      </w:divBdr>
                    </w:div>
                    <w:div w:id="84882944">
                      <w:marLeft w:val="0"/>
                      <w:marRight w:val="0"/>
                      <w:marTop w:val="0"/>
                      <w:marBottom w:val="0"/>
                      <w:divBdr>
                        <w:top w:val="none" w:sz="0" w:space="0" w:color="auto"/>
                        <w:left w:val="none" w:sz="0" w:space="0" w:color="auto"/>
                        <w:bottom w:val="none" w:sz="0" w:space="0" w:color="auto"/>
                        <w:right w:val="none" w:sz="0" w:space="0" w:color="auto"/>
                      </w:divBdr>
                    </w:div>
                  </w:divsChild>
                </w:div>
                <w:div w:id="1602836936">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
                    <w:div w:id="107743344">
                      <w:marLeft w:val="0"/>
                      <w:marRight w:val="0"/>
                      <w:marTop w:val="0"/>
                      <w:marBottom w:val="0"/>
                      <w:divBdr>
                        <w:top w:val="none" w:sz="0" w:space="0" w:color="auto"/>
                        <w:left w:val="none" w:sz="0" w:space="0" w:color="auto"/>
                        <w:bottom w:val="none" w:sz="0" w:space="0" w:color="auto"/>
                        <w:right w:val="none" w:sz="0" w:space="0" w:color="auto"/>
                      </w:divBdr>
                    </w:div>
                    <w:div w:id="1132210282">
                      <w:marLeft w:val="0"/>
                      <w:marRight w:val="0"/>
                      <w:marTop w:val="0"/>
                      <w:marBottom w:val="0"/>
                      <w:divBdr>
                        <w:top w:val="none" w:sz="0" w:space="0" w:color="auto"/>
                        <w:left w:val="none" w:sz="0" w:space="0" w:color="auto"/>
                        <w:bottom w:val="none" w:sz="0" w:space="0" w:color="auto"/>
                        <w:right w:val="none" w:sz="0" w:space="0" w:color="auto"/>
                      </w:divBdr>
                    </w:div>
                    <w:div w:id="184641013">
                      <w:marLeft w:val="0"/>
                      <w:marRight w:val="0"/>
                      <w:marTop w:val="0"/>
                      <w:marBottom w:val="0"/>
                      <w:divBdr>
                        <w:top w:val="none" w:sz="0" w:space="0" w:color="auto"/>
                        <w:left w:val="none" w:sz="0" w:space="0" w:color="auto"/>
                        <w:bottom w:val="none" w:sz="0" w:space="0" w:color="auto"/>
                        <w:right w:val="none" w:sz="0" w:space="0" w:color="auto"/>
                      </w:divBdr>
                    </w:div>
                    <w:div w:id="460727885">
                      <w:marLeft w:val="0"/>
                      <w:marRight w:val="0"/>
                      <w:marTop w:val="0"/>
                      <w:marBottom w:val="0"/>
                      <w:divBdr>
                        <w:top w:val="none" w:sz="0" w:space="0" w:color="auto"/>
                        <w:left w:val="none" w:sz="0" w:space="0" w:color="auto"/>
                        <w:bottom w:val="none" w:sz="0" w:space="0" w:color="auto"/>
                        <w:right w:val="none" w:sz="0" w:space="0" w:color="auto"/>
                      </w:divBdr>
                    </w:div>
                  </w:divsChild>
                </w:div>
                <w:div w:id="367532271">
                  <w:marLeft w:val="0"/>
                  <w:marRight w:val="0"/>
                  <w:marTop w:val="0"/>
                  <w:marBottom w:val="0"/>
                  <w:divBdr>
                    <w:top w:val="none" w:sz="0" w:space="0" w:color="auto"/>
                    <w:left w:val="none" w:sz="0" w:space="0" w:color="auto"/>
                    <w:bottom w:val="none" w:sz="0" w:space="0" w:color="auto"/>
                    <w:right w:val="none" w:sz="0" w:space="0" w:color="auto"/>
                  </w:divBdr>
                  <w:divsChild>
                    <w:div w:id="2088530462">
                      <w:marLeft w:val="0"/>
                      <w:marRight w:val="0"/>
                      <w:marTop w:val="0"/>
                      <w:marBottom w:val="0"/>
                      <w:divBdr>
                        <w:top w:val="none" w:sz="0" w:space="0" w:color="auto"/>
                        <w:left w:val="none" w:sz="0" w:space="0" w:color="auto"/>
                        <w:bottom w:val="none" w:sz="0" w:space="0" w:color="auto"/>
                        <w:right w:val="none" w:sz="0" w:space="0" w:color="auto"/>
                      </w:divBdr>
                    </w:div>
                  </w:divsChild>
                </w:div>
                <w:div w:id="1140926156">
                  <w:marLeft w:val="0"/>
                  <w:marRight w:val="0"/>
                  <w:marTop w:val="0"/>
                  <w:marBottom w:val="0"/>
                  <w:divBdr>
                    <w:top w:val="none" w:sz="0" w:space="0" w:color="auto"/>
                    <w:left w:val="none" w:sz="0" w:space="0" w:color="auto"/>
                    <w:bottom w:val="none" w:sz="0" w:space="0" w:color="auto"/>
                    <w:right w:val="none" w:sz="0" w:space="0" w:color="auto"/>
                  </w:divBdr>
                  <w:divsChild>
                    <w:div w:id="348221581">
                      <w:marLeft w:val="0"/>
                      <w:marRight w:val="0"/>
                      <w:marTop w:val="0"/>
                      <w:marBottom w:val="0"/>
                      <w:divBdr>
                        <w:top w:val="none" w:sz="0" w:space="0" w:color="auto"/>
                        <w:left w:val="none" w:sz="0" w:space="0" w:color="auto"/>
                        <w:bottom w:val="none" w:sz="0" w:space="0" w:color="auto"/>
                        <w:right w:val="none" w:sz="0" w:space="0" w:color="auto"/>
                      </w:divBdr>
                    </w:div>
                    <w:div w:id="1741632514">
                      <w:marLeft w:val="0"/>
                      <w:marRight w:val="0"/>
                      <w:marTop w:val="0"/>
                      <w:marBottom w:val="0"/>
                      <w:divBdr>
                        <w:top w:val="none" w:sz="0" w:space="0" w:color="auto"/>
                        <w:left w:val="none" w:sz="0" w:space="0" w:color="auto"/>
                        <w:bottom w:val="none" w:sz="0" w:space="0" w:color="auto"/>
                        <w:right w:val="none" w:sz="0" w:space="0" w:color="auto"/>
                      </w:divBdr>
                    </w:div>
                    <w:div w:id="1249924888">
                      <w:marLeft w:val="0"/>
                      <w:marRight w:val="0"/>
                      <w:marTop w:val="0"/>
                      <w:marBottom w:val="0"/>
                      <w:divBdr>
                        <w:top w:val="none" w:sz="0" w:space="0" w:color="auto"/>
                        <w:left w:val="none" w:sz="0" w:space="0" w:color="auto"/>
                        <w:bottom w:val="none" w:sz="0" w:space="0" w:color="auto"/>
                        <w:right w:val="none" w:sz="0" w:space="0" w:color="auto"/>
                      </w:divBdr>
                    </w:div>
                    <w:div w:id="1436899300">
                      <w:marLeft w:val="0"/>
                      <w:marRight w:val="0"/>
                      <w:marTop w:val="0"/>
                      <w:marBottom w:val="0"/>
                      <w:divBdr>
                        <w:top w:val="none" w:sz="0" w:space="0" w:color="auto"/>
                        <w:left w:val="none" w:sz="0" w:space="0" w:color="auto"/>
                        <w:bottom w:val="none" w:sz="0" w:space="0" w:color="auto"/>
                        <w:right w:val="none" w:sz="0" w:space="0" w:color="auto"/>
                      </w:divBdr>
                    </w:div>
                    <w:div w:id="1761097181">
                      <w:marLeft w:val="0"/>
                      <w:marRight w:val="0"/>
                      <w:marTop w:val="0"/>
                      <w:marBottom w:val="0"/>
                      <w:divBdr>
                        <w:top w:val="none" w:sz="0" w:space="0" w:color="auto"/>
                        <w:left w:val="none" w:sz="0" w:space="0" w:color="auto"/>
                        <w:bottom w:val="none" w:sz="0" w:space="0" w:color="auto"/>
                        <w:right w:val="none" w:sz="0" w:space="0" w:color="auto"/>
                      </w:divBdr>
                    </w:div>
                    <w:div w:id="1968470043">
                      <w:marLeft w:val="0"/>
                      <w:marRight w:val="0"/>
                      <w:marTop w:val="0"/>
                      <w:marBottom w:val="0"/>
                      <w:divBdr>
                        <w:top w:val="none" w:sz="0" w:space="0" w:color="auto"/>
                        <w:left w:val="none" w:sz="0" w:space="0" w:color="auto"/>
                        <w:bottom w:val="none" w:sz="0" w:space="0" w:color="auto"/>
                        <w:right w:val="none" w:sz="0" w:space="0" w:color="auto"/>
                      </w:divBdr>
                    </w:div>
                    <w:div w:id="1431195709">
                      <w:marLeft w:val="0"/>
                      <w:marRight w:val="0"/>
                      <w:marTop w:val="0"/>
                      <w:marBottom w:val="0"/>
                      <w:divBdr>
                        <w:top w:val="none" w:sz="0" w:space="0" w:color="auto"/>
                        <w:left w:val="none" w:sz="0" w:space="0" w:color="auto"/>
                        <w:bottom w:val="none" w:sz="0" w:space="0" w:color="auto"/>
                        <w:right w:val="none" w:sz="0" w:space="0" w:color="auto"/>
                      </w:divBdr>
                    </w:div>
                    <w:div w:id="1606304894">
                      <w:marLeft w:val="0"/>
                      <w:marRight w:val="0"/>
                      <w:marTop w:val="0"/>
                      <w:marBottom w:val="0"/>
                      <w:divBdr>
                        <w:top w:val="none" w:sz="0" w:space="0" w:color="auto"/>
                        <w:left w:val="none" w:sz="0" w:space="0" w:color="auto"/>
                        <w:bottom w:val="none" w:sz="0" w:space="0" w:color="auto"/>
                        <w:right w:val="none" w:sz="0" w:space="0" w:color="auto"/>
                      </w:divBdr>
                    </w:div>
                    <w:div w:id="1000741241">
                      <w:marLeft w:val="0"/>
                      <w:marRight w:val="0"/>
                      <w:marTop w:val="0"/>
                      <w:marBottom w:val="0"/>
                      <w:divBdr>
                        <w:top w:val="none" w:sz="0" w:space="0" w:color="auto"/>
                        <w:left w:val="none" w:sz="0" w:space="0" w:color="auto"/>
                        <w:bottom w:val="none" w:sz="0" w:space="0" w:color="auto"/>
                        <w:right w:val="none" w:sz="0" w:space="0" w:color="auto"/>
                      </w:divBdr>
                    </w:div>
                  </w:divsChild>
                </w:div>
                <w:div w:id="1092823767">
                  <w:marLeft w:val="0"/>
                  <w:marRight w:val="0"/>
                  <w:marTop w:val="0"/>
                  <w:marBottom w:val="0"/>
                  <w:divBdr>
                    <w:top w:val="none" w:sz="0" w:space="0" w:color="auto"/>
                    <w:left w:val="none" w:sz="0" w:space="0" w:color="auto"/>
                    <w:bottom w:val="none" w:sz="0" w:space="0" w:color="auto"/>
                    <w:right w:val="none" w:sz="0" w:space="0" w:color="auto"/>
                  </w:divBdr>
                  <w:divsChild>
                    <w:div w:id="1879127983">
                      <w:marLeft w:val="0"/>
                      <w:marRight w:val="0"/>
                      <w:marTop w:val="0"/>
                      <w:marBottom w:val="0"/>
                      <w:divBdr>
                        <w:top w:val="none" w:sz="0" w:space="0" w:color="auto"/>
                        <w:left w:val="none" w:sz="0" w:space="0" w:color="auto"/>
                        <w:bottom w:val="none" w:sz="0" w:space="0" w:color="auto"/>
                        <w:right w:val="none" w:sz="0" w:space="0" w:color="auto"/>
                      </w:divBdr>
                    </w:div>
                    <w:div w:id="1508976945">
                      <w:marLeft w:val="0"/>
                      <w:marRight w:val="0"/>
                      <w:marTop w:val="0"/>
                      <w:marBottom w:val="0"/>
                      <w:divBdr>
                        <w:top w:val="none" w:sz="0" w:space="0" w:color="auto"/>
                        <w:left w:val="none" w:sz="0" w:space="0" w:color="auto"/>
                        <w:bottom w:val="none" w:sz="0" w:space="0" w:color="auto"/>
                        <w:right w:val="none" w:sz="0" w:space="0" w:color="auto"/>
                      </w:divBdr>
                    </w:div>
                    <w:div w:id="1485395057">
                      <w:marLeft w:val="0"/>
                      <w:marRight w:val="0"/>
                      <w:marTop w:val="0"/>
                      <w:marBottom w:val="0"/>
                      <w:divBdr>
                        <w:top w:val="none" w:sz="0" w:space="0" w:color="auto"/>
                        <w:left w:val="none" w:sz="0" w:space="0" w:color="auto"/>
                        <w:bottom w:val="none" w:sz="0" w:space="0" w:color="auto"/>
                        <w:right w:val="none" w:sz="0" w:space="0" w:color="auto"/>
                      </w:divBdr>
                    </w:div>
                    <w:div w:id="57244201">
                      <w:marLeft w:val="0"/>
                      <w:marRight w:val="0"/>
                      <w:marTop w:val="0"/>
                      <w:marBottom w:val="0"/>
                      <w:divBdr>
                        <w:top w:val="none" w:sz="0" w:space="0" w:color="auto"/>
                        <w:left w:val="none" w:sz="0" w:space="0" w:color="auto"/>
                        <w:bottom w:val="none" w:sz="0" w:space="0" w:color="auto"/>
                        <w:right w:val="none" w:sz="0" w:space="0" w:color="auto"/>
                      </w:divBdr>
                    </w:div>
                    <w:div w:id="702441645">
                      <w:marLeft w:val="0"/>
                      <w:marRight w:val="0"/>
                      <w:marTop w:val="0"/>
                      <w:marBottom w:val="0"/>
                      <w:divBdr>
                        <w:top w:val="none" w:sz="0" w:space="0" w:color="auto"/>
                        <w:left w:val="none" w:sz="0" w:space="0" w:color="auto"/>
                        <w:bottom w:val="none" w:sz="0" w:space="0" w:color="auto"/>
                        <w:right w:val="none" w:sz="0" w:space="0" w:color="auto"/>
                      </w:divBdr>
                    </w:div>
                    <w:div w:id="1500777561">
                      <w:marLeft w:val="0"/>
                      <w:marRight w:val="0"/>
                      <w:marTop w:val="0"/>
                      <w:marBottom w:val="0"/>
                      <w:divBdr>
                        <w:top w:val="none" w:sz="0" w:space="0" w:color="auto"/>
                        <w:left w:val="none" w:sz="0" w:space="0" w:color="auto"/>
                        <w:bottom w:val="none" w:sz="0" w:space="0" w:color="auto"/>
                        <w:right w:val="none" w:sz="0" w:space="0" w:color="auto"/>
                      </w:divBdr>
                    </w:div>
                    <w:div w:id="1032344521">
                      <w:marLeft w:val="0"/>
                      <w:marRight w:val="0"/>
                      <w:marTop w:val="0"/>
                      <w:marBottom w:val="0"/>
                      <w:divBdr>
                        <w:top w:val="none" w:sz="0" w:space="0" w:color="auto"/>
                        <w:left w:val="none" w:sz="0" w:space="0" w:color="auto"/>
                        <w:bottom w:val="none" w:sz="0" w:space="0" w:color="auto"/>
                        <w:right w:val="none" w:sz="0" w:space="0" w:color="auto"/>
                      </w:divBdr>
                    </w:div>
                    <w:div w:id="1462842450">
                      <w:marLeft w:val="0"/>
                      <w:marRight w:val="0"/>
                      <w:marTop w:val="0"/>
                      <w:marBottom w:val="0"/>
                      <w:divBdr>
                        <w:top w:val="none" w:sz="0" w:space="0" w:color="auto"/>
                        <w:left w:val="none" w:sz="0" w:space="0" w:color="auto"/>
                        <w:bottom w:val="none" w:sz="0" w:space="0" w:color="auto"/>
                        <w:right w:val="none" w:sz="0" w:space="0" w:color="auto"/>
                      </w:divBdr>
                    </w:div>
                  </w:divsChild>
                </w:div>
                <w:div w:id="226261059">
                  <w:marLeft w:val="0"/>
                  <w:marRight w:val="0"/>
                  <w:marTop w:val="0"/>
                  <w:marBottom w:val="0"/>
                  <w:divBdr>
                    <w:top w:val="none" w:sz="0" w:space="0" w:color="auto"/>
                    <w:left w:val="none" w:sz="0" w:space="0" w:color="auto"/>
                    <w:bottom w:val="none" w:sz="0" w:space="0" w:color="auto"/>
                    <w:right w:val="none" w:sz="0" w:space="0" w:color="auto"/>
                  </w:divBdr>
                  <w:divsChild>
                    <w:div w:id="70322357">
                      <w:marLeft w:val="0"/>
                      <w:marRight w:val="0"/>
                      <w:marTop w:val="0"/>
                      <w:marBottom w:val="0"/>
                      <w:divBdr>
                        <w:top w:val="none" w:sz="0" w:space="0" w:color="auto"/>
                        <w:left w:val="none" w:sz="0" w:space="0" w:color="auto"/>
                        <w:bottom w:val="none" w:sz="0" w:space="0" w:color="auto"/>
                        <w:right w:val="none" w:sz="0" w:space="0" w:color="auto"/>
                      </w:divBdr>
                    </w:div>
                    <w:div w:id="237909494">
                      <w:marLeft w:val="0"/>
                      <w:marRight w:val="0"/>
                      <w:marTop w:val="0"/>
                      <w:marBottom w:val="0"/>
                      <w:divBdr>
                        <w:top w:val="none" w:sz="0" w:space="0" w:color="auto"/>
                        <w:left w:val="none" w:sz="0" w:space="0" w:color="auto"/>
                        <w:bottom w:val="none" w:sz="0" w:space="0" w:color="auto"/>
                        <w:right w:val="none" w:sz="0" w:space="0" w:color="auto"/>
                      </w:divBdr>
                    </w:div>
                    <w:div w:id="670110799">
                      <w:marLeft w:val="0"/>
                      <w:marRight w:val="0"/>
                      <w:marTop w:val="0"/>
                      <w:marBottom w:val="0"/>
                      <w:divBdr>
                        <w:top w:val="none" w:sz="0" w:space="0" w:color="auto"/>
                        <w:left w:val="none" w:sz="0" w:space="0" w:color="auto"/>
                        <w:bottom w:val="none" w:sz="0" w:space="0" w:color="auto"/>
                        <w:right w:val="none" w:sz="0" w:space="0" w:color="auto"/>
                      </w:divBdr>
                    </w:div>
                    <w:div w:id="515316758">
                      <w:marLeft w:val="0"/>
                      <w:marRight w:val="0"/>
                      <w:marTop w:val="0"/>
                      <w:marBottom w:val="0"/>
                      <w:divBdr>
                        <w:top w:val="none" w:sz="0" w:space="0" w:color="auto"/>
                        <w:left w:val="none" w:sz="0" w:space="0" w:color="auto"/>
                        <w:bottom w:val="none" w:sz="0" w:space="0" w:color="auto"/>
                        <w:right w:val="none" w:sz="0" w:space="0" w:color="auto"/>
                      </w:divBdr>
                    </w:div>
                    <w:div w:id="2040735544">
                      <w:marLeft w:val="0"/>
                      <w:marRight w:val="0"/>
                      <w:marTop w:val="0"/>
                      <w:marBottom w:val="0"/>
                      <w:divBdr>
                        <w:top w:val="none" w:sz="0" w:space="0" w:color="auto"/>
                        <w:left w:val="none" w:sz="0" w:space="0" w:color="auto"/>
                        <w:bottom w:val="none" w:sz="0" w:space="0" w:color="auto"/>
                        <w:right w:val="none" w:sz="0" w:space="0" w:color="auto"/>
                      </w:divBdr>
                    </w:div>
                    <w:div w:id="6944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934">
      <w:bodyDiv w:val="1"/>
      <w:marLeft w:val="0"/>
      <w:marRight w:val="0"/>
      <w:marTop w:val="0"/>
      <w:marBottom w:val="0"/>
      <w:divBdr>
        <w:top w:val="none" w:sz="0" w:space="0" w:color="auto"/>
        <w:left w:val="none" w:sz="0" w:space="0" w:color="auto"/>
        <w:bottom w:val="none" w:sz="0" w:space="0" w:color="auto"/>
        <w:right w:val="none" w:sz="0" w:space="0" w:color="auto"/>
      </w:divBdr>
      <w:divsChild>
        <w:div w:id="145559148">
          <w:marLeft w:val="0"/>
          <w:marRight w:val="0"/>
          <w:marTop w:val="0"/>
          <w:marBottom w:val="0"/>
          <w:divBdr>
            <w:top w:val="none" w:sz="0" w:space="0" w:color="auto"/>
            <w:left w:val="none" w:sz="0" w:space="0" w:color="auto"/>
            <w:bottom w:val="none" w:sz="0" w:space="0" w:color="auto"/>
            <w:right w:val="none" w:sz="0" w:space="0" w:color="auto"/>
          </w:divBdr>
          <w:divsChild>
            <w:div w:id="635992343">
              <w:marLeft w:val="0"/>
              <w:marRight w:val="0"/>
              <w:marTop w:val="0"/>
              <w:marBottom w:val="0"/>
              <w:divBdr>
                <w:top w:val="none" w:sz="0" w:space="0" w:color="auto"/>
                <w:left w:val="none" w:sz="0" w:space="0" w:color="auto"/>
                <w:bottom w:val="none" w:sz="0" w:space="0" w:color="auto"/>
                <w:right w:val="none" w:sz="0" w:space="0" w:color="auto"/>
              </w:divBdr>
            </w:div>
          </w:divsChild>
        </w:div>
        <w:div w:id="1550919844">
          <w:marLeft w:val="0"/>
          <w:marRight w:val="0"/>
          <w:marTop w:val="0"/>
          <w:marBottom w:val="0"/>
          <w:divBdr>
            <w:top w:val="none" w:sz="0" w:space="0" w:color="auto"/>
            <w:left w:val="none" w:sz="0" w:space="0" w:color="auto"/>
            <w:bottom w:val="none" w:sz="0" w:space="0" w:color="auto"/>
            <w:right w:val="none" w:sz="0" w:space="0" w:color="auto"/>
          </w:divBdr>
          <w:divsChild>
            <w:div w:id="1063678923">
              <w:marLeft w:val="0"/>
              <w:marRight w:val="0"/>
              <w:marTop w:val="0"/>
              <w:marBottom w:val="0"/>
              <w:divBdr>
                <w:top w:val="none" w:sz="0" w:space="0" w:color="auto"/>
                <w:left w:val="none" w:sz="0" w:space="0" w:color="auto"/>
                <w:bottom w:val="none" w:sz="0" w:space="0" w:color="auto"/>
                <w:right w:val="none" w:sz="0" w:space="0" w:color="auto"/>
              </w:divBdr>
            </w:div>
          </w:divsChild>
        </w:div>
        <w:div w:id="1067920475">
          <w:marLeft w:val="0"/>
          <w:marRight w:val="0"/>
          <w:marTop w:val="0"/>
          <w:marBottom w:val="0"/>
          <w:divBdr>
            <w:top w:val="none" w:sz="0" w:space="0" w:color="auto"/>
            <w:left w:val="none" w:sz="0" w:space="0" w:color="auto"/>
            <w:bottom w:val="none" w:sz="0" w:space="0" w:color="auto"/>
            <w:right w:val="none" w:sz="0" w:space="0" w:color="auto"/>
          </w:divBdr>
          <w:divsChild>
            <w:div w:id="889195606">
              <w:marLeft w:val="0"/>
              <w:marRight w:val="0"/>
              <w:marTop w:val="0"/>
              <w:marBottom w:val="0"/>
              <w:divBdr>
                <w:top w:val="none" w:sz="0" w:space="0" w:color="auto"/>
                <w:left w:val="none" w:sz="0" w:space="0" w:color="auto"/>
                <w:bottom w:val="none" w:sz="0" w:space="0" w:color="auto"/>
                <w:right w:val="none" w:sz="0" w:space="0" w:color="auto"/>
              </w:divBdr>
            </w:div>
          </w:divsChild>
        </w:div>
        <w:div w:id="1246039873">
          <w:marLeft w:val="0"/>
          <w:marRight w:val="0"/>
          <w:marTop w:val="0"/>
          <w:marBottom w:val="0"/>
          <w:divBdr>
            <w:top w:val="none" w:sz="0" w:space="0" w:color="auto"/>
            <w:left w:val="none" w:sz="0" w:space="0" w:color="auto"/>
            <w:bottom w:val="none" w:sz="0" w:space="0" w:color="auto"/>
            <w:right w:val="none" w:sz="0" w:space="0" w:color="auto"/>
          </w:divBdr>
          <w:divsChild>
            <w:div w:id="970134321">
              <w:marLeft w:val="0"/>
              <w:marRight w:val="0"/>
              <w:marTop w:val="0"/>
              <w:marBottom w:val="0"/>
              <w:divBdr>
                <w:top w:val="none" w:sz="0" w:space="0" w:color="auto"/>
                <w:left w:val="none" w:sz="0" w:space="0" w:color="auto"/>
                <w:bottom w:val="none" w:sz="0" w:space="0" w:color="auto"/>
                <w:right w:val="none" w:sz="0" w:space="0" w:color="auto"/>
              </w:divBdr>
            </w:div>
          </w:divsChild>
        </w:div>
        <w:div w:id="458500106">
          <w:marLeft w:val="0"/>
          <w:marRight w:val="0"/>
          <w:marTop w:val="0"/>
          <w:marBottom w:val="0"/>
          <w:divBdr>
            <w:top w:val="none" w:sz="0" w:space="0" w:color="auto"/>
            <w:left w:val="none" w:sz="0" w:space="0" w:color="auto"/>
            <w:bottom w:val="none" w:sz="0" w:space="0" w:color="auto"/>
            <w:right w:val="none" w:sz="0" w:space="0" w:color="auto"/>
          </w:divBdr>
          <w:divsChild>
            <w:div w:id="833489945">
              <w:marLeft w:val="0"/>
              <w:marRight w:val="0"/>
              <w:marTop w:val="0"/>
              <w:marBottom w:val="0"/>
              <w:divBdr>
                <w:top w:val="none" w:sz="0" w:space="0" w:color="auto"/>
                <w:left w:val="none" w:sz="0" w:space="0" w:color="auto"/>
                <w:bottom w:val="none" w:sz="0" w:space="0" w:color="auto"/>
                <w:right w:val="none" w:sz="0" w:space="0" w:color="auto"/>
              </w:divBdr>
            </w:div>
          </w:divsChild>
        </w:div>
        <w:div w:id="2133740088">
          <w:marLeft w:val="0"/>
          <w:marRight w:val="0"/>
          <w:marTop w:val="0"/>
          <w:marBottom w:val="0"/>
          <w:divBdr>
            <w:top w:val="none" w:sz="0" w:space="0" w:color="auto"/>
            <w:left w:val="none" w:sz="0" w:space="0" w:color="auto"/>
            <w:bottom w:val="none" w:sz="0" w:space="0" w:color="auto"/>
            <w:right w:val="none" w:sz="0" w:space="0" w:color="auto"/>
          </w:divBdr>
          <w:divsChild>
            <w:div w:id="254898594">
              <w:marLeft w:val="0"/>
              <w:marRight w:val="0"/>
              <w:marTop w:val="0"/>
              <w:marBottom w:val="0"/>
              <w:divBdr>
                <w:top w:val="none" w:sz="0" w:space="0" w:color="auto"/>
                <w:left w:val="none" w:sz="0" w:space="0" w:color="auto"/>
                <w:bottom w:val="none" w:sz="0" w:space="0" w:color="auto"/>
                <w:right w:val="none" w:sz="0" w:space="0" w:color="auto"/>
              </w:divBdr>
            </w:div>
          </w:divsChild>
        </w:div>
        <w:div w:id="100340102">
          <w:marLeft w:val="0"/>
          <w:marRight w:val="0"/>
          <w:marTop w:val="0"/>
          <w:marBottom w:val="0"/>
          <w:divBdr>
            <w:top w:val="none" w:sz="0" w:space="0" w:color="auto"/>
            <w:left w:val="none" w:sz="0" w:space="0" w:color="auto"/>
            <w:bottom w:val="none" w:sz="0" w:space="0" w:color="auto"/>
            <w:right w:val="none" w:sz="0" w:space="0" w:color="auto"/>
          </w:divBdr>
          <w:divsChild>
            <w:div w:id="1627656747">
              <w:marLeft w:val="0"/>
              <w:marRight w:val="0"/>
              <w:marTop w:val="0"/>
              <w:marBottom w:val="0"/>
              <w:divBdr>
                <w:top w:val="none" w:sz="0" w:space="0" w:color="auto"/>
                <w:left w:val="none" w:sz="0" w:space="0" w:color="auto"/>
                <w:bottom w:val="none" w:sz="0" w:space="0" w:color="auto"/>
                <w:right w:val="none" w:sz="0" w:space="0" w:color="auto"/>
              </w:divBdr>
            </w:div>
          </w:divsChild>
        </w:div>
        <w:div w:id="1582134583">
          <w:marLeft w:val="0"/>
          <w:marRight w:val="0"/>
          <w:marTop w:val="0"/>
          <w:marBottom w:val="0"/>
          <w:divBdr>
            <w:top w:val="none" w:sz="0" w:space="0" w:color="auto"/>
            <w:left w:val="none" w:sz="0" w:space="0" w:color="auto"/>
            <w:bottom w:val="none" w:sz="0" w:space="0" w:color="auto"/>
            <w:right w:val="none" w:sz="0" w:space="0" w:color="auto"/>
          </w:divBdr>
          <w:divsChild>
            <w:div w:id="1020277676">
              <w:marLeft w:val="0"/>
              <w:marRight w:val="0"/>
              <w:marTop w:val="0"/>
              <w:marBottom w:val="0"/>
              <w:divBdr>
                <w:top w:val="none" w:sz="0" w:space="0" w:color="auto"/>
                <w:left w:val="none" w:sz="0" w:space="0" w:color="auto"/>
                <w:bottom w:val="none" w:sz="0" w:space="0" w:color="auto"/>
                <w:right w:val="none" w:sz="0" w:space="0" w:color="auto"/>
              </w:divBdr>
            </w:div>
          </w:divsChild>
        </w:div>
        <w:div w:id="248925377">
          <w:marLeft w:val="0"/>
          <w:marRight w:val="0"/>
          <w:marTop w:val="0"/>
          <w:marBottom w:val="0"/>
          <w:divBdr>
            <w:top w:val="none" w:sz="0" w:space="0" w:color="auto"/>
            <w:left w:val="none" w:sz="0" w:space="0" w:color="auto"/>
            <w:bottom w:val="none" w:sz="0" w:space="0" w:color="auto"/>
            <w:right w:val="none" w:sz="0" w:space="0" w:color="auto"/>
          </w:divBdr>
          <w:divsChild>
            <w:div w:id="1557006320">
              <w:marLeft w:val="0"/>
              <w:marRight w:val="0"/>
              <w:marTop w:val="0"/>
              <w:marBottom w:val="0"/>
              <w:divBdr>
                <w:top w:val="none" w:sz="0" w:space="0" w:color="auto"/>
                <w:left w:val="none" w:sz="0" w:space="0" w:color="auto"/>
                <w:bottom w:val="none" w:sz="0" w:space="0" w:color="auto"/>
                <w:right w:val="none" w:sz="0" w:space="0" w:color="auto"/>
              </w:divBdr>
            </w:div>
          </w:divsChild>
        </w:div>
        <w:div w:id="47464408">
          <w:marLeft w:val="0"/>
          <w:marRight w:val="0"/>
          <w:marTop w:val="0"/>
          <w:marBottom w:val="0"/>
          <w:divBdr>
            <w:top w:val="none" w:sz="0" w:space="0" w:color="auto"/>
            <w:left w:val="none" w:sz="0" w:space="0" w:color="auto"/>
            <w:bottom w:val="none" w:sz="0" w:space="0" w:color="auto"/>
            <w:right w:val="none" w:sz="0" w:space="0" w:color="auto"/>
          </w:divBdr>
          <w:divsChild>
            <w:div w:id="612128734">
              <w:marLeft w:val="0"/>
              <w:marRight w:val="0"/>
              <w:marTop w:val="0"/>
              <w:marBottom w:val="0"/>
              <w:divBdr>
                <w:top w:val="none" w:sz="0" w:space="0" w:color="auto"/>
                <w:left w:val="none" w:sz="0" w:space="0" w:color="auto"/>
                <w:bottom w:val="none" w:sz="0" w:space="0" w:color="auto"/>
                <w:right w:val="none" w:sz="0" w:space="0" w:color="auto"/>
              </w:divBdr>
            </w:div>
          </w:divsChild>
        </w:div>
        <w:div w:id="1084036435">
          <w:marLeft w:val="0"/>
          <w:marRight w:val="0"/>
          <w:marTop w:val="0"/>
          <w:marBottom w:val="0"/>
          <w:divBdr>
            <w:top w:val="none" w:sz="0" w:space="0" w:color="auto"/>
            <w:left w:val="none" w:sz="0" w:space="0" w:color="auto"/>
            <w:bottom w:val="none" w:sz="0" w:space="0" w:color="auto"/>
            <w:right w:val="none" w:sz="0" w:space="0" w:color="auto"/>
          </w:divBdr>
          <w:divsChild>
            <w:div w:id="1386173427">
              <w:marLeft w:val="0"/>
              <w:marRight w:val="0"/>
              <w:marTop w:val="0"/>
              <w:marBottom w:val="0"/>
              <w:divBdr>
                <w:top w:val="none" w:sz="0" w:space="0" w:color="auto"/>
                <w:left w:val="none" w:sz="0" w:space="0" w:color="auto"/>
                <w:bottom w:val="none" w:sz="0" w:space="0" w:color="auto"/>
                <w:right w:val="none" w:sz="0" w:space="0" w:color="auto"/>
              </w:divBdr>
            </w:div>
          </w:divsChild>
        </w:div>
        <w:div w:id="9450870">
          <w:marLeft w:val="0"/>
          <w:marRight w:val="0"/>
          <w:marTop w:val="0"/>
          <w:marBottom w:val="0"/>
          <w:divBdr>
            <w:top w:val="none" w:sz="0" w:space="0" w:color="auto"/>
            <w:left w:val="none" w:sz="0" w:space="0" w:color="auto"/>
            <w:bottom w:val="none" w:sz="0" w:space="0" w:color="auto"/>
            <w:right w:val="none" w:sz="0" w:space="0" w:color="auto"/>
          </w:divBdr>
          <w:divsChild>
            <w:div w:id="396631566">
              <w:marLeft w:val="0"/>
              <w:marRight w:val="0"/>
              <w:marTop w:val="0"/>
              <w:marBottom w:val="0"/>
              <w:divBdr>
                <w:top w:val="none" w:sz="0" w:space="0" w:color="auto"/>
                <w:left w:val="none" w:sz="0" w:space="0" w:color="auto"/>
                <w:bottom w:val="none" w:sz="0" w:space="0" w:color="auto"/>
                <w:right w:val="none" w:sz="0" w:space="0" w:color="auto"/>
              </w:divBdr>
            </w:div>
          </w:divsChild>
        </w:div>
        <w:div w:id="190463172">
          <w:marLeft w:val="0"/>
          <w:marRight w:val="0"/>
          <w:marTop w:val="0"/>
          <w:marBottom w:val="0"/>
          <w:divBdr>
            <w:top w:val="none" w:sz="0" w:space="0" w:color="auto"/>
            <w:left w:val="none" w:sz="0" w:space="0" w:color="auto"/>
            <w:bottom w:val="none" w:sz="0" w:space="0" w:color="auto"/>
            <w:right w:val="none" w:sz="0" w:space="0" w:color="auto"/>
          </w:divBdr>
          <w:divsChild>
            <w:div w:id="298920263">
              <w:marLeft w:val="0"/>
              <w:marRight w:val="0"/>
              <w:marTop w:val="0"/>
              <w:marBottom w:val="0"/>
              <w:divBdr>
                <w:top w:val="none" w:sz="0" w:space="0" w:color="auto"/>
                <w:left w:val="none" w:sz="0" w:space="0" w:color="auto"/>
                <w:bottom w:val="none" w:sz="0" w:space="0" w:color="auto"/>
                <w:right w:val="none" w:sz="0" w:space="0" w:color="auto"/>
              </w:divBdr>
            </w:div>
          </w:divsChild>
        </w:div>
        <w:div w:id="1249735564">
          <w:marLeft w:val="0"/>
          <w:marRight w:val="0"/>
          <w:marTop w:val="0"/>
          <w:marBottom w:val="0"/>
          <w:divBdr>
            <w:top w:val="none" w:sz="0" w:space="0" w:color="auto"/>
            <w:left w:val="none" w:sz="0" w:space="0" w:color="auto"/>
            <w:bottom w:val="none" w:sz="0" w:space="0" w:color="auto"/>
            <w:right w:val="none" w:sz="0" w:space="0" w:color="auto"/>
          </w:divBdr>
          <w:divsChild>
            <w:div w:id="868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021">
      <w:bodyDiv w:val="1"/>
      <w:marLeft w:val="0"/>
      <w:marRight w:val="0"/>
      <w:marTop w:val="0"/>
      <w:marBottom w:val="0"/>
      <w:divBdr>
        <w:top w:val="none" w:sz="0" w:space="0" w:color="auto"/>
        <w:left w:val="none" w:sz="0" w:space="0" w:color="auto"/>
        <w:bottom w:val="none" w:sz="0" w:space="0" w:color="auto"/>
        <w:right w:val="none" w:sz="0" w:space="0" w:color="auto"/>
      </w:divBdr>
      <w:divsChild>
        <w:div w:id="1155074359">
          <w:marLeft w:val="0"/>
          <w:marRight w:val="0"/>
          <w:marTop w:val="0"/>
          <w:marBottom w:val="0"/>
          <w:divBdr>
            <w:top w:val="none" w:sz="0" w:space="0" w:color="auto"/>
            <w:left w:val="none" w:sz="0" w:space="0" w:color="auto"/>
            <w:bottom w:val="none" w:sz="0" w:space="0" w:color="auto"/>
            <w:right w:val="none" w:sz="0" w:space="0" w:color="auto"/>
          </w:divBdr>
        </w:div>
        <w:div w:id="102194924">
          <w:marLeft w:val="0"/>
          <w:marRight w:val="0"/>
          <w:marTop w:val="0"/>
          <w:marBottom w:val="0"/>
          <w:divBdr>
            <w:top w:val="none" w:sz="0" w:space="0" w:color="auto"/>
            <w:left w:val="none" w:sz="0" w:space="0" w:color="auto"/>
            <w:bottom w:val="none" w:sz="0" w:space="0" w:color="auto"/>
            <w:right w:val="none" w:sz="0" w:space="0" w:color="auto"/>
          </w:divBdr>
        </w:div>
        <w:div w:id="848061768">
          <w:marLeft w:val="0"/>
          <w:marRight w:val="0"/>
          <w:marTop w:val="0"/>
          <w:marBottom w:val="0"/>
          <w:divBdr>
            <w:top w:val="none" w:sz="0" w:space="0" w:color="auto"/>
            <w:left w:val="none" w:sz="0" w:space="0" w:color="auto"/>
            <w:bottom w:val="none" w:sz="0" w:space="0" w:color="auto"/>
            <w:right w:val="none" w:sz="0" w:space="0" w:color="auto"/>
          </w:divBdr>
        </w:div>
        <w:div w:id="852761703">
          <w:marLeft w:val="0"/>
          <w:marRight w:val="0"/>
          <w:marTop w:val="0"/>
          <w:marBottom w:val="0"/>
          <w:divBdr>
            <w:top w:val="none" w:sz="0" w:space="0" w:color="auto"/>
            <w:left w:val="none" w:sz="0" w:space="0" w:color="auto"/>
            <w:bottom w:val="none" w:sz="0" w:space="0" w:color="auto"/>
            <w:right w:val="none" w:sz="0" w:space="0" w:color="auto"/>
          </w:divBdr>
        </w:div>
        <w:div w:id="782069964">
          <w:marLeft w:val="0"/>
          <w:marRight w:val="0"/>
          <w:marTop w:val="0"/>
          <w:marBottom w:val="0"/>
          <w:divBdr>
            <w:top w:val="none" w:sz="0" w:space="0" w:color="auto"/>
            <w:left w:val="none" w:sz="0" w:space="0" w:color="auto"/>
            <w:bottom w:val="none" w:sz="0" w:space="0" w:color="auto"/>
            <w:right w:val="none" w:sz="0" w:space="0" w:color="auto"/>
          </w:divBdr>
        </w:div>
        <w:div w:id="1950771612">
          <w:marLeft w:val="0"/>
          <w:marRight w:val="0"/>
          <w:marTop w:val="0"/>
          <w:marBottom w:val="0"/>
          <w:divBdr>
            <w:top w:val="none" w:sz="0" w:space="0" w:color="auto"/>
            <w:left w:val="none" w:sz="0" w:space="0" w:color="auto"/>
            <w:bottom w:val="none" w:sz="0" w:space="0" w:color="auto"/>
            <w:right w:val="none" w:sz="0" w:space="0" w:color="auto"/>
          </w:divBdr>
        </w:div>
        <w:div w:id="1027217384">
          <w:marLeft w:val="0"/>
          <w:marRight w:val="0"/>
          <w:marTop w:val="0"/>
          <w:marBottom w:val="0"/>
          <w:divBdr>
            <w:top w:val="none" w:sz="0" w:space="0" w:color="auto"/>
            <w:left w:val="none" w:sz="0" w:space="0" w:color="auto"/>
            <w:bottom w:val="none" w:sz="0" w:space="0" w:color="auto"/>
            <w:right w:val="none" w:sz="0" w:space="0" w:color="auto"/>
          </w:divBdr>
        </w:div>
        <w:div w:id="952902800">
          <w:marLeft w:val="0"/>
          <w:marRight w:val="0"/>
          <w:marTop w:val="0"/>
          <w:marBottom w:val="0"/>
          <w:divBdr>
            <w:top w:val="none" w:sz="0" w:space="0" w:color="auto"/>
            <w:left w:val="none" w:sz="0" w:space="0" w:color="auto"/>
            <w:bottom w:val="none" w:sz="0" w:space="0" w:color="auto"/>
            <w:right w:val="none" w:sz="0" w:space="0" w:color="auto"/>
          </w:divBdr>
        </w:div>
        <w:div w:id="979724117">
          <w:marLeft w:val="0"/>
          <w:marRight w:val="0"/>
          <w:marTop w:val="0"/>
          <w:marBottom w:val="0"/>
          <w:divBdr>
            <w:top w:val="none" w:sz="0" w:space="0" w:color="auto"/>
            <w:left w:val="none" w:sz="0" w:space="0" w:color="auto"/>
            <w:bottom w:val="none" w:sz="0" w:space="0" w:color="auto"/>
            <w:right w:val="none" w:sz="0" w:space="0" w:color="auto"/>
          </w:divBdr>
        </w:div>
      </w:divsChild>
    </w:div>
    <w:div w:id="2044208231">
      <w:bodyDiv w:val="1"/>
      <w:marLeft w:val="0"/>
      <w:marRight w:val="0"/>
      <w:marTop w:val="0"/>
      <w:marBottom w:val="0"/>
      <w:divBdr>
        <w:top w:val="none" w:sz="0" w:space="0" w:color="auto"/>
        <w:left w:val="none" w:sz="0" w:space="0" w:color="auto"/>
        <w:bottom w:val="none" w:sz="0" w:space="0" w:color="auto"/>
        <w:right w:val="none" w:sz="0" w:space="0" w:color="auto"/>
      </w:divBdr>
    </w:div>
    <w:div w:id="213046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s.ganderton@yorksj.ac.uk" TargetMode="External"/><Relationship Id="rId3" Type="http://schemas.openxmlformats.org/officeDocument/2006/relationships/customXml" Target="../customXml/item3.xml"/><Relationship Id="rId21" Type="http://schemas.openxmlformats.org/officeDocument/2006/relationships/hyperlink" Target="mailto:jfhweldon@junctionfarm.org.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yperlink" Target="mailto:jwheldon@smm.smccat.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porritt@bewleyprimary.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ane.thackstone@greenlandmiddlesbrough.co.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headteacher@egton.n-yorks.sch.uk" TargetMode="External"/><Relationship Id="rId28" Type="http://schemas.openxmlformats.org/officeDocument/2006/relationships/hyperlink" Target="mailto:r.wicaksono@yorksj.ac.uk" TargetMode="External"/><Relationship Id="rId10" Type="http://schemas.openxmlformats.org/officeDocument/2006/relationships/image" Target="media/image1.png"/><Relationship Id="rId19" Type="http://schemas.openxmlformats.org/officeDocument/2006/relationships/hyperlink" Target="mailto:d.scott2@yorksj.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r.williamson@ebor.academy" TargetMode="External"/><Relationship Id="rId27" Type="http://schemas.openxmlformats.org/officeDocument/2006/relationships/hyperlink" Target="mailto:k.parker@yorksj.ac.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E416C-800A-4399-8CFF-F2844F12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C9A35-D5BE-4A79-896A-FB21D18CA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EA116-9995-4C89-B23E-0D89B9519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7806</Words>
  <Characters>44499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Caroline Elbra-Ramsay</cp:lastModifiedBy>
  <cp:revision>4</cp:revision>
  <dcterms:created xsi:type="dcterms:W3CDTF">2021-08-31T09:13:00Z</dcterms:created>
  <dcterms:modified xsi:type="dcterms:W3CDTF">2021-09-07T09:01:00Z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