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70B8CDD6" w:rsidR="002535FC" w:rsidRPr="004A6A45" w:rsidRDefault="0073389D" w:rsidP="002535FC">
      <w:pPr>
        <w:jc w:val="center"/>
        <w:rPr>
          <w:rFonts w:cstheme="minorHAnsi"/>
          <w:b/>
          <w:bCs/>
          <w:sz w:val="28"/>
          <w:szCs w:val="28"/>
        </w:rPr>
      </w:pPr>
      <w:r w:rsidRPr="004A6A45">
        <w:rPr>
          <w:rFonts w:cstheme="minorHAnsi"/>
          <w:b/>
          <w:bCs/>
          <w:sz w:val="28"/>
          <w:szCs w:val="28"/>
        </w:rPr>
        <w:t xml:space="preserve">ENGLISH </w:t>
      </w:r>
      <w:r w:rsidR="002535FC" w:rsidRPr="004A6A45">
        <w:rPr>
          <w:rFonts w:cstheme="minorHAnsi"/>
          <w:b/>
          <w:bCs/>
          <w:sz w:val="28"/>
          <w:szCs w:val="28"/>
        </w:rPr>
        <w:t>SUBJECT KNOWLEDGE (Induction Audits)</w:t>
      </w:r>
    </w:p>
    <w:p w14:paraId="7CBD9056" w14:textId="0F572E5A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1E99F6F5" w14:textId="13A3DAB1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100968EF" w14:textId="52BDD292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  <w:r w:rsidRPr="004A6A45">
        <w:rPr>
          <w:rFonts w:cstheme="minorHAnsi"/>
          <w:b/>
          <w:bCs/>
          <w:sz w:val="28"/>
          <w:szCs w:val="28"/>
        </w:rPr>
        <w:t xml:space="preserve">Please follow the links below to access the English subject knowledge audits. Record you scores on the tracker provided </w:t>
      </w:r>
      <w:r w:rsidR="00F046E4">
        <w:rPr>
          <w:rFonts w:cstheme="minorHAnsi"/>
          <w:b/>
          <w:bCs/>
          <w:sz w:val="28"/>
          <w:szCs w:val="28"/>
        </w:rPr>
        <w:t>below</w:t>
      </w:r>
      <w:r w:rsidR="00D5152E">
        <w:rPr>
          <w:rFonts w:cstheme="minorHAnsi"/>
          <w:b/>
          <w:bCs/>
          <w:sz w:val="28"/>
          <w:szCs w:val="28"/>
        </w:rPr>
        <w:t xml:space="preserve"> </w:t>
      </w:r>
      <w:r w:rsidRPr="004A6A45">
        <w:rPr>
          <w:rFonts w:cstheme="minorHAnsi"/>
          <w:b/>
          <w:bCs/>
          <w:sz w:val="28"/>
          <w:szCs w:val="28"/>
        </w:rPr>
        <w:t xml:space="preserve">and save this document in a safe place because you will be asked to share your results and your revision when you start the programme in September. </w:t>
      </w:r>
    </w:p>
    <w:p w14:paraId="1ACFD473" w14:textId="32161054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137D241C" w14:textId="2C7EEFD2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  <w:r w:rsidRPr="004A6A45">
        <w:rPr>
          <w:rFonts w:cstheme="minorHAnsi"/>
          <w:b/>
          <w:bCs/>
          <w:sz w:val="28"/>
          <w:szCs w:val="28"/>
        </w:rPr>
        <w:t xml:space="preserve">Please take some time to reflect on the areas where you lack confidence. A list of revision texts/resources is available on the WordPress induction blog which can be located </w:t>
      </w:r>
      <w:hyperlink r:id="rId7" w:history="1">
        <w:r w:rsidRPr="004A6A45">
          <w:rPr>
            <w:rStyle w:val="Hyperlink"/>
            <w:rFonts w:cstheme="minorHAnsi"/>
            <w:b/>
            <w:bCs/>
            <w:sz w:val="28"/>
            <w:szCs w:val="28"/>
          </w:rPr>
          <w:t>here.</w:t>
        </w:r>
      </w:hyperlink>
      <w:r w:rsidRPr="004A6A45">
        <w:rPr>
          <w:rFonts w:cstheme="minorHAnsi"/>
          <w:b/>
          <w:bCs/>
          <w:sz w:val="28"/>
          <w:szCs w:val="28"/>
        </w:rPr>
        <w:t xml:space="preserve"> </w:t>
      </w:r>
    </w:p>
    <w:p w14:paraId="55B7413A" w14:textId="724E371E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3DA56D10" w14:textId="0E55DFB3" w:rsidR="00E41111" w:rsidRPr="004A6A45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0F738430" w14:textId="0650CD0E" w:rsidR="00E41111" w:rsidRPr="004A6A45" w:rsidRDefault="00E41111" w:rsidP="00CC6998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4A6A45">
        <w:rPr>
          <w:rFonts w:cstheme="minorHAnsi"/>
          <w:b/>
          <w:bCs/>
          <w:sz w:val="28"/>
          <w:szCs w:val="28"/>
        </w:rPr>
        <w:t xml:space="preserve">Links to the English subject knowledge audits: </w:t>
      </w:r>
    </w:p>
    <w:p w14:paraId="64D75632" w14:textId="34129A46" w:rsidR="00E41111" w:rsidRPr="004A6A45" w:rsidRDefault="00E41111" w:rsidP="00E41111">
      <w:pPr>
        <w:rPr>
          <w:rFonts w:cstheme="minorHAnsi"/>
          <w:b/>
          <w:bCs/>
          <w:sz w:val="28"/>
          <w:szCs w:val="28"/>
        </w:rPr>
      </w:pPr>
    </w:p>
    <w:p w14:paraId="7E6EB2DD" w14:textId="77777777" w:rsidR="00E41111" w:rsidRPr="004A6A45" w:rsidRDefault="00E41111" w:rsidP="00E41111">
      <w:pPr>
        <w:rPr>
          <w:rFonts w:cstheme="minorHAnsi"/>
          <w:b/>
          <w:bCs/>
          <w:sz w:val="28"/>
          <w:szCs w:val="28"/>
        </w:rPr>
      </w:pPr>
    </w:p>
    <w:p w14:paraId="14A2E3C6" w14:textId="77777777" w:rsidR="00192285" w:rsidRPr="00192285" w:rsidRDefault="00192285" w:rsidP="00192285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192285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Grammar </w:t>
      </w:r>
      <w:hyperlink r:id="rId8">
        <w:r w:rsidRPr="00192285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https://yorksj.eu.qualtrics.com/jfe/form/SV_1LCJ9JoS8SD0imq</w:t>
        </w:r>
      </w:hyperlink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4808D548" w14:textId="77777777" w:rsidR="00192285" w:rsidRPr="00192285" w:rsidRDefault="00192285" w:rsidP="00192285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192285">
        <w:rPr>
          <w:rStyle w:val="normaltextrun"/>
          <w:rFonts w:ascii="Arial" w:hAnsi="Arial" w:cs="Arial"/>
          <w:color w:val="000000" w:themeColor="text1"/>
          <w:sz w:val="28"/>
          <w:szCs w:val="28"/>
        </w:rPr>
        <w:t>Phonics   </w:t>
      </w:r>
      <w:r w:rsidRPr="00192285">
        <w:rPr>
          <w:rStyle w:val="normaltextrun"/>
          <w:rFonts w:ascii="Arial" w:hAnsi="Arial" w:cs="Arial"/>
          <w:sz w:val="28"/>
          <w:szCs w:val="28"/>
        </w:rPr>
        <w:t> </w:t>
      </w:r>
      <w:r w:rsidRPr="00192285">
        <w:rPr>
          <w:rStyle w:val="eop"/>
          <w:rFonts w:ascii="Arial" w:hAnsi="Arial" w:cs="Arial"/>
          <w:sz w:val="28"/>
          <w:szCs w:val="28"/>
        </w:rPr>
        <w:t> </w:t>
      </w:r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9">
        <w:r w:rsidRPr="00192285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https://yorksj.eu.qualtrics.com/jfe/form/SV_0MOhGxTdfoez0yy</w:t>
        </w:r>
      </w:hyperlink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15EB0765" w14:textId="77777777" w:rsidR="00192285" w:rsidRPr="00192285" w:rsidRDefault="00192285" w:rsidP="00192285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192285">
        <w:rPr>
          <w:rStyle w:val="normaltextrun"/>
          <w:rFonts w:ascii="Arial" w:hAnsi="Arial" w:cs="Arial"/>
          <w:color w:val="000000" w:themeColor="text1"/>
          <w:sz w:val="28"/>
          <w:szCs w:val="28"/>
        </w:rPr>
        <w:t>Punctuation</w:t>
      </w:r>
      <w:r w:rsidRPr="00192285">
        <w:rPr>
          <w:rStyle w:val="eop"/>
          <w:rFonts w:ascii="Arial" w:hAnsi="Arial" w:cs="Arial"/>
          <w:color w:val="32363A"/>
          <w:sz w:val="28"/>
          <w:szCs w:val="28"/>
        </w:rPr>
        <w:t> </w:t>
      </w:r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0">
        <w:r w:rsidRPr="00192285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https://yorksj.eu.qualtrics.com/jfe/form/SV_6yAUqUzhY2E32UC</w:t>
        </w:r>
      </w:hyperlink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7487782B" w14:textId="77777777" w:rsidR="00192285" w:rsidRPr="00192285" w:rsidRDefault="00192285" w:rsidP="00192285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192285">
        <w:rPr>
          <w:rStyle w:val="normaltextrun"/>
          <w:rFonts w:ascii="Arial" w:hAnsi="Arial" w:cs="Arial"/>
          <w:color w:val="000000" w:themeColor="text1"/>
          <w:sz w:val="28"/>
          <w:szCs w:val="28"/>
        </w:rPr>
        <w:t>Spelling  </w:t>
      </w:r>
      <w:r w:rsidRPr="00192285">
        <w:rPr>
          <w:rStyle w:val="normaltextrun"/>
          <w:rFonts w:ascii="Arial" w:hAnsi="Arial" w:cs="Arial"/>
          <w:sz w:val="28"/>
          <w:szCs w:val="28"/>
        </w:rPr>
        <w:t> </w:t>
      </w:r>
      <w:r w:rsidRPr="00192285">
        <w:rPr>
          <w:rStyle w:val="eop"/>
          <w:rFonts w:ascii="Arial" w:hAnsi="Arial" w:cs="Arial"/>
          <w:sz w:val="28"/>
          <w:szCs w:val="28"/>
        </w:rPr>
        <w:t> </w:t>
      </w:r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1">
        <w:r w:rsidRPr="00192285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https://yorksj.eu.qualtrics.com/jfe/form/SV_3dFj0VRsv0HqMcu</w:t>
        </w:r>
      </w:hyperlink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0C19F898" w14:textId="77777777" w:rsidR="00192285" w:rsidRPr="00192285" w:rsidRDefault="00192285" w:rsidP="00192285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192285">
        <w:rPr>
          <w:rStyle w:val="normaltextrun"/>
          <w:rFonts w:ascii="Arial" w:hAnsi="Arial" w:cs="Arial"/>
          <w:color w:val="000000" w:themeColor="text1"/>
          <w:sz w:val="28"/>
          <w:szCs w:val="28"/>
        </w:rPr>
        <w:t>Standard English</w:t>
      </w:r>
      <w:r w:rsidRPr="00192285">
        <w:rPr>
          <w:rStyle w:val="eop"/>
          <w:rFonts w:ascii="Arial" w:hAnsi="Arial" w:cs="Arial"/>
          <w:color w:val="32363A"/>
          <w:sz w:val="28"/>
          <w:szCs w:val="28"/>
        </w:rPr>
        <w:t> </w:t>
      </w:r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2">
        <w:r w:rsidRPr="00192285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https://yorksj.eu.qualtrics.com/jfe/form/SV_41Rmkfca9MgrGdM</w:t>
        </w:r>
      </w:hyperlink>
      <w:r w:rsidRPr="00192285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7EC7069C" w14:textId="10A7244D" w:rsidR="002535FC" w:rsidRDefault="002535FC" w:rsidP="002535FC">
      <w:pPr>
        <w:jc w:val="center"/>
      </w:pPr>
    </w:p>
    <w:p w14:paraId="772856FD" w14:textId="619E30E1" w:rsidR="00E41111" w:rsidRDefault="00E41111" w:rsidP="002535FC">
      <w:pPr>
        <w:jc w:val="center"/>
      </w:pPr>
    </w:p>
    <w:p w14:paraId="0CC60314" w14:textId="2370D9DA" w:rsidR="00E41111" w:rsidRDefault="00E41111" w:rsidP="002535FC">
      <w:pPr>
        <w:jc w:val="center"/>
      </w:pPr>
    </w:p>
    <w:p w14:paraId="3B6253E4" w14:textId="4639278C" w:rsidR="00E41111" w:rsidRDefault="00E41111" w:rsidP="002535FC">
      <w:pPr>
        <w:jc w:val="center"/>
      </w:pPr>
    </w:p>
    <w:p w14:paraId="19AEF7E9" w14:textId="68695526" w:rsidR="00E41111" w:rsidRDefault="00E41111" w:rsidP="002535FC">
      <w:pPr>
        <w:jc w:val="center"/>
      </w:pPr>
    </w:p>
    <w:p w14:paraId="2BF472CA" w14:textId="5BE47D02" w:rsidR="00E41111" w:rsidRDefault="00E41111" w:rsidP="002535FC">
      <w:pPr>
        <w:jc w:val="center"/>
      </w:pPr>
    </w:p>
    <w:p w14:paraId="5FD93BD1" w14:textId="2BD8AF99" w:rsidR="00E41111" w:rsidRDefault="00E41111" w:rsidP="002535FC">
      <w:pPr>
        <w:jc w:val="center"/>
      </w:pPr>
    </w:p>
    <w:p w14:paraId="2CA2EF87" w14:textId="77777777" w:rsidR="008B096B" w:rsidRDefault="008B096B" w:rsidP="004A6A45"/>
    <w:p w14:paraId="3FBA8290" w14:textId="45C4DEC4" w:rsidR="002535FC" w:rsidRPr="004A6A45" w:rsidRDefault="002535FC" w:rsidP="002535FC">
      <w:pPr>
        <w:jc w:val="center"/>
        <w:rPr>
          <w:sz w:val="28"/>
          <w:szCs w:val="28"/>
        </w:rPr>
      </w:pPr>
      <w:r w:rsidRPr="004A6A45">
        <w:rPr>
          <w:sz w:val="28"/>
          <w:szCs w:val="28"/>
        </w:rP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5D3C96E5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1922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425FF613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1922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64BC3804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296562BE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3175EBD0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143F614D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Punctuation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200A1A32" w:rsidR="00AB3237" w:rsidRPr="002535FC" w:rsidRDefault="00AB3237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English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192285"/>
    <w:rsid w:val="001B0BB2"/>
    <w:rsid w:val="002535FC"/>
    <w:rsid w:val="002C7E7C"/>
    <w:rsid w:val="00480BF7"/>
    <w:rsid w:val="004A6A45"/>
    <w:rsid w:val="005E7DDC"/>
    <w:rsid w:val="00664476"/>
    <w:rsid w:val="00700158"/>
    <w:rsid w:val="0073389D"/>
    <w:rsid w:val="00874D46"/>
    <w:rsid w:val="008B096B"/>
    <w:rsid w:val="00AB3237"/>
    <w:rsid w:val="00C71FA9"/>
    <w:rsid w:val="00CC6998"/>
    <w:rsid w:val="00D5152E"/>
    <w:rsid w:val="00DF5D75"/>
    <w:rsid w:val="00E41111"/>
    <w:rsid w:val="00E81AD4"/>
    <w:rsid w:val="00EA3B25"/>
    <w:rsid w:val="00F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BB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B0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B096B"/>
  </w:style>
  <w:style w:type="character" w:customStyle="1" w:styleId="eop">
    <w:name w:val="eop"/>
    <w:basedOn w:val="DefaultParagraphFont"/>
    <w:rsid w:val="008B096B"/>
  </w:style>
  <w:style w:type="character" w:customStyle="1" w:styleId="tabchar">
    <w:name w:val="tabchar"/>
    <w:basedOn w:val="DefaultParagraphFont"/>
    <w:rsid w:val="008B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1LCJ9JoS8SD0im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41Rmkfca9MgrGd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3dFj0VRsv0HqMc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6yAUqUzhY2E32UC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0MOhGxTdfoez0y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7</cp:revision>
  <dcterms:created xsi:type="dcterms:W3CDTF">2023-04-11T09:35:00Z</dcterms:created>
  <dcterms:modified xsi:type="dcterms:W3CDTF">2024-03-26T13:29:00Z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