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632D" w14:textId="77777777" w:rsidR="006A7C87" w:rsidRPr="006A7C87" w:rsidRDefault="006A7C87" w:rsidP="00DD5301">
      <w:pPr>
        <w:spacing w:after="0" w:line="240" w:lineRule="auto"/>
        <w:rPr>
          <w:rFonts w:ascii="Arial" w:eastAsia="Times New Roman" w:hAnsi="Arial" w:cs="Times New Roman"/>
          <w:szCs w:val="24"/>
          <w:lang w:eastAsia="en-GB"/>
        </w:rPr>
      </w:pPr>
    </w:p>
    <w:p w14:paraId="5EE6794E" w14:textId="5C9AEC44" w:rsidR="006A7C87" w:rsidRPr="006A7C87" w:rsidRDefault="006A7C87" w:rsidP="006A7C87">
      <w:pPr>
        <w:spacing w:after="0" w:line="240" w:lineRule="auto"/>
        <w:jc w:val="center"/>
        <w:rPr>
          <w:rFonts w:ascii="Arial" w:eastAsia="Times New Roman" w:hAnsi="Arial" w:cs="Times New Roman"/>
          <w:b/>
          <w:sz w:val="40"/>
          <w:szCs w:val="24"/>
          <w:lang w:eastAsia="en-GB"/>
        </w:rPr>
      </w:pPr>
      <w:r w:rsidRPr="006A7C87">
        <w:rPr>
          <w:rFonts w:ascii="Arial" w:eastAsia="Times New Roman" w:hAnsi="Arial" w:cs="Times New Roman"/>
          <w:b/>
          <w:noProof/>
          <w:sz w:val="40"/>
          <w:szCs w:val="24"/>
          <w:lang w:eastAsia="en-GB"/>
        </w:rPr>
        <w:drawing>
          <wp:inline distT="0" distB="0" distL="0" distR="0" wp14:anchorId="7E795C39" wp14:editId="10D3F424">
            <wp:extent cx="2055906" cy="555625"/>
            <wp:effectExtent l="0" t="0" r="1905" b="3175"/>
            <wp:docPr id="2" name="Picture 2" descr="York St Joh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068667" cy="559074"/>
                    </a:xfrm>
                    <a:prstGeom prst="rect">
                      <a:avLst/>
                    </a:prstGeom>
                  </pic:spPr>
                </pic:pic>
              </a:graphicData>
            </a:graphic>
          </wp:inline>
        </w:drawing>
      </w:r>
      <w:r>
        <w:rPr>
          <w:rFonts w:ascii="Arial" w:eastAsia="Times New Roman" w:hAnsi="Arial" w:cs="Times New Roman"/>
          <w:b/>
          <w:noProof/>
          <w:sz w:val="40"/>
          <w:szCs w:val="24"/>
          <w:lang w:eastAsia="en-GB"/>
        </w:rPr>
        <w:t xml:space="preserve">  </w:t>
      </w:r>
      <w:r w:rsidRPr="006A7C87">
        <w:rPr>
          <w:rFonts w:ascii="Arial" w:eastAsia="Times New Roman" w:hAnsi="Arial" w:cs="Times New Roman"/>
          <w:b/>
          <w:noProof/>
          <w:sz w:val="40"/>
          <w:szCs w:val="24"/>
          <w:lang w:eastAsia="en-GB"/>
        </w:rPr>
        <w:drawing>
          <wp:inline distT="0" distB="0" distL="0" distR="0" wp14:anchorId="2E49BF41" wp14:editId="5E3AE09A">
            <wp:extent cx="1308848" cy="753348"/>
            <wp:effectExtent l="0" t="0" r="0" b="0"/>
            <wp:docPr id="4" name="Picture 4" descr="Pallister Park Primary School, Middlesbrough Schools Teaching Alliance  (MSTA) and Our Children 1st Mul Academy Trust Execu ve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325178" cy="762747"/>
                    </a:xfrm>
                    <a:prstGeom prst="rect">
                      <a:avLst/>
                    </a:prstGeom>
                  </pic:spPr>
                </pic:pic>
              </a:graphicData>
            </a:graphic>
          </wp:inline>
        </w:drawing>
      </w:r>
      <w:r>
        <w:rPr>
          <w:rFonts w:ascii="Arial" w:eastAsia="Times New Roman" w:hAnsi="Arial" w:cs="Times New Roman"/>
          <w:b/>
          <w:noProof/>
          <w:sz w:val="40"/>
          <w:szCs w:val="24"/>
          <w:lang w:eastAsia="en-GB"/>
        </w:rPr>
        <w:t xml:space="preserve">  </w:t>
      </w:r>
      <w:r w:rsidRPr="006A7C87">
        <w:rPr>
          <w:rFonts w:ascii="Arial" w:eastAsia="Times New Roman" w:hAnsi="Arial" w:cs="Times New Roman"/>
          <w:b/>
          <w:noProof/>
          <w:sz w:val="40"/>
          <w:szCs w:val="24"/>
          <w:lang w:eastAsia="en-GB"/>
        </w:rPr>
        <w:drawing>
          <wp:inline distT="0" distB="0" distL="0" distR="0" wp14:anchorId="498013EA" wp14:editId="4443A2C5">
            <wp:extent cx="1323975" cy="1323975"/>
            <wp:effectExtent l="0" t="0" r="9525" b="952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pic:spPr>
                </pic:pic>
              </a:graphicData>
            </a:graphic>
          </wp:inline>
        </w:drawing>
      </w:r>
    </w:p>
    <w:p w14:paraId="4AC89BDF" w14:textId="77777777" w:rsidR="006A7C87" w:rsidRPr="006A7C87" w:rsidRDefault="006A7C87" w:rsidP="006A7C87">
      <w:pPr>
        <w:spacing w:after="0" w:line="240" w:lineRule="auto"/>
        <w:rPr>
          <w:rFonts w:ascii="Arial" w:eastAsia="Times New Roman" w:hAnsi="Arial" w:cs="Times New Roman"/>
          <w:b/>
          <w:sz w:val="40"/>
          <w:szCs w:val="24"/>
          <w:lang w:eastAsia="en-GB"/>
        </w:rPr>
      </w:pPr>
    </w:p>
    <w:p w14:paraId="0D10A17E" w14:textId="5B3C2048" w:rsidR="006A7C87" w:rsidRPr="006A7C87" w:rsidRDefault="006A7C87" w:rsidP="000A7902">
      <w:pPr>
        <w:spacing w:after="0" w:line="240" w:lineRule="auto"/>
        <w:rPr>
          <w:rFonts w:ascii="Times New Roman" w:eastAsia="Times New Roman" w:hAnsi="Times New Roman" w:cs="Times New Roman"/>
          <w:sz w:val="24"/>
          <w:szCs w:val="24"/>
          <w:lang w:eastAsia="en-GB"/>
        </w:rPr>
      </w:pPr>
      <w:r w:rsidRPr="006A7C87">
        <w:rPr>
          <w:rFonts w:ascii="Arial" w:eastAsia="Times New Roman" w:hAnsi="Arial" w:cs="Times New Roman"/>
          <w:noProof/>
          <w:szCs w:val="24"/>
          <w:lang w:eastAsia="en-GB"/>
        </w:rPr>
        <w:drawing>
          <wp:inline distT="0" distB="0" distL="0" distR="0" wp14:anchorId="42EE21CC" wp14:editId="449376BC">
            <wp:extent cx="1521104" cy="548904"/>
            <wp:effectExtent l="0" t="0" r="3175" b="0"/>
            <wp:docPr id="7" name="Picture 7" descr="North Star and Polaris Teaching School Alliance | Selby Abb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th Star and Polaris Teaching School Alliance | Selby Abb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3690" cy="564271"/>
                    </a:xfrm>
                    <a:prstGeom prst="rect">
                      <a:avLst/>
                    </a:prstGeom>
                    <a:noFill/>
                    <a:ln>
                      <a:noFill/>
                    </a:ln>
                  </pic:spPr>
                </pic:pic>
              </a:graphicData>
            </a:graphic>
          </wp:inline>
        </w:drawing>
      </w:r>
      <w:r w:rsidRPr="006A7C87">
        <w:rPr>
          <w:rFonts w:ascii="Arial" w:eastAsia="Times New Roman" w:hAnsi="Arial" w:cs="Times New Roman"/>
          <w:szCs w:val="24"/>
          <w:lang w:eastAsia="en-GB"/>
        </w:rPr>
        <w:t xml:space="preserve">                     </w:t>
      </w:r>
      <w:r w:rsidRPr="006A7C87">
        <w:rPr>
          <w:rFonts w:ascii="Arial" w:eastAsia="Times New Roman" w:hAnsi="Arial" w:cs="Times New Roman"/>
          <w:noProof/>
          <w:szCs w:val="24"/>
          <w:lang w:eastAsia="en-GB"/>
        </w:rPr>
        <w:drawing>
          <wp:inline distT="0" distB="0" distL="0" distR="0" wp14:anchorId="06EAD7AD" wp14:editId="7A60C848">
            <wp:extent cx="905884" cy="905884"/>
            <wp:effectExtent l="0" t="0" r="0" b="0"/>
            <wp:docPr id="8" name="Picture 8" descr="Esk Valley Alliance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k Valley Alliance - Home | Face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9364" cy="919364"/>
                    </a:xfrm>
                    <a:prstGeom prst="rect">
                      <a:avLst/>
                    </a:prstGeom>
                    <a:noFill/>
                    <a:ln>
                      <a:noFill/>
                    </a:ln>
                  </pic:spPr>
                </pic:pic>
              </a:graphicData>
            </a:graphic>
          </wp:inline>
        </w:drawing>
      </w:r>
      <w:r>
        <w:rPr>
          <w:rFonts w:ascii="Arial" w:eastAsia="Times New Roman" w:hAnsi="Arial" w:cs="Times New Roman"/>
          <w:szCs w:val="24"/>
          <w:lang w:eastAsia="en-GB"/>
        </w:rPr>
        <w:t xml:space="preserve">             </w:t>
      </w:r>
      <w:r>
        <w:rPr>
          <w:rFonts w:ascii="Arial" w:eastAsia="Times New Roman" w:hAnsi="Arial" w:cs="Times New Roman"/>
          <w:noProof/>
          <w:szCs w:val="24"/>
          <w:lang w:eastAsia="en-GB"/>
        </w:rPr>
        <w:drawing>
          <wp:inline distT="0" distB="0" distL="0" distR="0" wp14:anchorId="7B0B1C7D" wp14:editId="71C839C7">
            <wp:extent cx="1952429" cy="665881"/>
            <wp:effectExtent l="0" t="0" r="0"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9727" cy="671781"/>
                    </a:xfrm>
                    <a:prstGeom prst="rect">
                      <a:avLst/>
                    </a:prstGeom>
                    <a:noFill/>
                  </pic:spPr>
                </pic:pic>
              </a:graphicData>
            </a:graphic>
          </wp:inline>
        </w:drawing>
      </w:r>
    </w:p>
    <w:p w14:paraId="52100C54" w14:textId="77777777" w:rsidR="006A7C87" w:rsidRPr="006A7C87" w:rsidRDefault="006A7C87" w:rsidP="006A7C87">
      <w:pPr>
        <w:spacing w:after="0" w:line="240" w:lineRule="auto"/>
        <w:jc w:val="center"/>
        <w:rPr>
          <w:rFonts w:ascii="Arial" w:eastAsia="Times New Roman" w:hAnsi="Arial" w:cs="Times New Roman"/>
          <w:b/>
          <w:sz w:val="40"/>
          <w:szCs w:val="24"/>
          <w:lang w:eastAsia="en-GB"/>
        </w:rPr>
      </w:pPr>
    </w:p>
    <w:p w14:paraId="4CB5DD23" w14:textId="77777777" w:rsidR="006A7C87" w:rsidRPr="006A7C87" w:rsidRDefault="006A7C87" w:rsidP="006A7C87">
      <w:pPr>
        <w:spacing w:after="0" w:line="240" w:lineRule="auto"/>
        <w:jc w:val="center"/>
        <w:rPr>
          <w:rFonts w:ascii="Times New Roman" w:eastAsia="Times New Roman" w:hAnsi="Times New Roman" w:cs="Times New Roman"/>
          <w:sz w:val="24"/>
          <w:szCs w:val="24"/>
          <w:lang w:eastAsia="en-GB"/>
        </w:rPr>
      </w:pPr>
    </w:p>
    <w:p w14:paraId="77F173C2" w14:textId="77777777" w:rsidR="006A7C87" w:rsidRPr="006A7C87" w:rsidRDefault="006A7C87" w:rsidP="006A7C87">
      <w:pPr>
        <w:spacing w:after="0" w:line="240" w:lineRule="auto"/>
        <w:jc w:val="center"/>
        <w:rPr>
          <w:rFonts w:ascii="Arial" w:eastAsia="Times New Roman" w:hAnsi="Arial" w:cs="Times New Roman"/>
          <w:b/>
          <w:sz w:val="32"/>
          <w:szCs w:val="24"/>
          <w:lang w:eastAsia="en-GB"/>
        </w:rPr>
      </w:pPr>
    </w:p>
    <w:p w14:paraId="04F2D6D6" w14:textId="77777777" w:rsidR="006A7C87" w:rsidRPr="006A7C87" w:rsidRDefault="006A7C87" w:rsidP="006A7C87">
      <w:pPr>
        <w:spacing w:after="0" w:line="240" w:lineRule="auto"/>
        <w:rPr>
          <w:rFonts w:ascii="Arial" w:eastAsia="Times New Roman" w:hAnsi="Arial" w:cs="Times New Roman"/>
          <w:b/>
          <w:sz w:val="32"/>
          <w:szCs w:val="24"/>
          <w:lang w:eastAsia="en-GB"/>
        </w:rPr>
      </w:pPr>
    </w:p>
    <w:p w14:paraId="73287EDF" w14:textId="77777777" w:rsidR="006A7C87" w:rsidRPr="006A7C87" w:rsidRDefault="006A7C87" w:rsidP="006A7C87">
      <w:pPr>
        <w:spacing w:after="0" w:line="240" w:lineRule="auto"/>
        <w:jc w:val="center"/>
        <w:rPr>
          <w:rFonts w:ascii="Arial" w:eastAsia="Times New Roman" w:hAnsi="Arial" w:cs="Times New Roman"/>
          <w:b/>
          <w:sz w:val="32"/>
          <w:szCs w:val="24"/>
          <w:lang w:eastAsia="en-GB"/>
        </w:rPr>
      </w:pPr>
    </w:p>
    <w:p w14:paraId="73981483" w14:textId="77777777" w:rsidR="006A7C87" w:rsidRPr="006A7C87" w:rsidRDefault="006A7C87" w:rsidP="006A7C87">
      <w:pPr>
        <w:spacing w:after="0" w:line="24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 xml:space="preserve">School of Education, Languages and Psychology </w:t>
      </w:r>
    </w:p>
    <w:p w14:paraId="2C57EE30" w14:textId="77777777" w:rsidR="006A7C87" w:rsidRPr="006A7C87" w:rsidRDefault="006A7C87" w:rsidP="006A7C87">
      <w:pPr>
        <w:spacing w:after="0" w:line="240" w:lineRule="auto"/>
        <w:jc w:val="center"/>
        <w:rPr>
          <w:rFonts w:ascii="Arial" w:eastAsia="Times New Roman" w:hAnsi="Arial" w:cs="Times New Roman"/>
          <w:b/>
          <w:sz w:val="32"/>
          <w:szCs w:val="24"/>
          <w:lang w:eastAsia="en-GB"/>
        </w:rPr>
      </w:pPr>
    </w:p>
    <w:p w14:paraId="44596002" w14:textId="77777777" w:rsidR="006A7C87" w:rsidRPr="006A7C87" w:rsidRDefault="006A7C87" w:rsidP="006A7C87">
      <w:pPr>
        <w:spacing w:after="0" w:line="240" w:lineRule="auto"/>
        <w:jc w:val="center"/>
        <w:rPr>
          <w:rFonts w:ascii="Arial" w:eastAsia="Times New Roman" w:hAnsi="Arial" w:cs="Times New Roman"/>
          <w:szCs w:val="24"/>
          <w:lang w:eastAsia="en-GB"/>
        </w:rPr>
      </w:pPr>
    </w:p>
    <w:p w14:paraId="33C50BE3" w14:textId="77777777" w:rsidR="006A7C87" w:rsidRPr="006A7C87" w:rsidRDefault="006A7C87" w:rsidP="006A7C87">
      <w:pPr>
        <w:spacing w:after="0" w:line="240" w:lineRule="auto"/>
        <w:jc w:val="center"/>
        <w:rPr>
          <w:rFonts w:ascii="Arial" w:eastAsia="Times New Roman" w:hAnsi="Arial" w:cs="Times New Roman"/>
          <w:szCs w:val="24"/>
          <w:lang w:eastAsia="en-GB"/>
        </w:rPr>
      </w:pPr>
    </w:p>
    <w:p w14:paraId="2965D12B" w14:textId="77777777" w:rsidR="006A7C87" w:rsidRPr="006A7C87" w:rsidRDefault="006A7C87" w:rsidP="006A7C87">
      <w:pPr>
        <w:spacing w:after="0" w:line="240" w:lineRule="auto"/>
        <w:jc w:val="center"/>
        <w:rPr>
          <w:rFonts w:ascii="Arial" w:eastAsia="Times New Roman" w:hAnsi="Arial" w:cs="Times New Roman"/>
          <w:szCs w:val="24"/>
          <w:lang w:eastAsia="en-GB"/>
        </w:rPr>
      </w:pPr>
    </w:p>
    <w:p w14:paraId="42161FF5" w14:textId="77777777" w:rsidR="006A7C87" w:rsidRPr="006A7C87" w:rsidRDefault="006A7C87" w:rsidP="006A7C87">
      <w:pPr>
        <w:spacing w:after="0" w:line="240" w:lineRule="auto"/>
        <w:jc w:val="center"/>
        <w:rPr>
          <w:rFonts w:ascii="Arial" w:eastAsia="Times New Roman" w:hAnsi="Arial" w:cs="Times New Roman"/>
          <w:szCs w:val="24"/>
          <w:lang w:eastAsia="en-GB"/>
        </w:rPr>
      </w:pPr>
    </w:p>
    <w:p w14:paraId="65D4E2D4"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 xml:space="preserve">Postgraduate Certificate in Education </w:t>
      </w:r>
    </w:p>
    <w:p w14:paraId="330EBD47"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p>
    <w:p w14:paraId="57801399"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Primary PGCE School Centred</w:t>
      </w:r>
    </w:p>
    <w:p w14:paraId="677CC75F"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2024 - 25</w:t>
      </w:r>
    </w:p>
    <w:p w14:paraId="38F96BD7" w14:textId="77777777" w:rsidR="006A7C87" w:rsidRPr="006A7C87" w:rsidRDefault="006A7C87" w:rsidP="006A7C87">
      <w:pPr>
        <w:spacing w:after="0" w:line="360" w:lineRule="auto"/>
        <w:jc w:val="center"/>
        <w:rPr>
          <w:rFonts w:ascii="Arial" w:eastAsia="Times New Roman" w:hAnsi="Arial" w:cs="Times New Roman"/>
          <w:b/>
          <w:sz w:val="28"/>
          <w:szCs w:val="24"/>
          <w:lang w:eastAsia="en-GB"/>
        </w:rPr>
      </w:pPr>
    </w:p>
    <w:p w14:paraId="53AAF943" w14:textId="77777777" w:rsidR="006A7C87" w:rsidRPr="006A7C87" w:rsidRDefault="006A7C87" w:rsidP="006A7C87">
      <w:pPr>
        <w:spacing w:after="0" w:line="360" w:lineRule="auto"/>
        <w:jc w:val="center"/>
        <w:rPr>
          <w:rFonts w:ascii="Arial" w:eastAsia="Times New Roman" w:hAnsi="Arial" w:cs="Times New Roman"/>
          <w:b/>
          <w:sz w:val="28"/>
          <w:szCs w:val="24"/>
          <w:lang w:eastAsia="en-GB"/>
        </w:rPr>
      </w:pPr>
    </w:p>
    <w:p w14:paraId="6129573B"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Understanding Learning &amp; Teaching</w:t>
      </w:r>
    </w:p>
    <w:p w14:paraId="0A044EC0"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Induction Tasks</w:t>
      </w:r>
    </w:p>
    <w:p w14:paraId="624DC6D5"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p>
    <w:p w14:paraId="5CD1C43A" w14:textId="77777777" w:rsidR="006A7C87" w:rsidRPr="006A7C87" w:rsidRDefault="006A7C87" w:rsidP="006A7C87">
      <w:pPr>
        <w:spacing w:after="0" w:line="360" w:lineRule="auto"/>
        <w:jc w:val="center"/>
        <w:rPr>
          <w:rFonts w:ascii="Arial" w:eastAsia="Times New Roman" w:hAnsi="Arial" w:cs="Times New Roman"/>
          <w:b/>
          <w:sz w:val="28"/>
          <w:szCs w:val="24"/>
          <w:lang w:eastAsia="en-GB"/>
        </w:rPr>
      </w:pPr>
    </w:p>
    <w:p w14:paraId="05D9539D" w14:textId="77777777" w:rsidR="006A7C87" w:rsidRPr="006A7C87" w:rsidRDefault="006A7C87" w:rsidP="006A7C87">
      <w:pPr>
        <w:spacing w:line="240" w:lineRule="auto"/>
        <w:rPr>
          <w:rFonts w:ascii="Arial" w:eastAsia="Times New Roman" w:hAnsi="Arial" w:cs="Times New Roman"/>
          <w:b/>
          <w:sz w:val="32"/>
          <w:szCs w:val="20"/>
        </w:rPr>
      </w:pPr>
    </w:p>
    <w:p w14:paraId="7D696BC6" w14:textId="77777777" w:rsidR="006A7C87" w:rsidRDefault="006A7C87" w:rsidP="002C4A9D">
      <w:pPr>
        <w:pStyle w:val="Heading1"/>
        <w:rPr>
          <w:rFonts w:eastAsia="Times New Roman"/>
        </w:rPr>
      </w:pPr>
      <w:bookmarkStart w:id="0" w:name="_Toc1780752525"/>
      <w:r w:rsidRPr="55765AC8">
        <w:rPr>
          <w:rFonts w:eastAsia="Times New Roman"/>
        </w:rPr>
        <w:lastRenderedPageBreak/>
        <w:t>Contents</w:t>
      </w:r>
      <w:bookmarkEnd w:id="0"/>
    </w:p>
    <w:sdt>
      <w:sdtPr>
        <w:rPr>
          <w:rFonts w:asciiTheme="minorHAnsi" w:eastAsiaTheme="minorHAnsi" w:hAnsiTheme="minorHAnsi" w:cstheme="minorBidi"/>
          <w:color w:val="auto"/>
          <w:sz w:val="22"/>
          <w:szCs w:val="22"/>
        </w:rPr>
        <w:id w:val="283824239"/>
        <w:docPartObj>
          <w:docPartGallery w:val="Table of Contents"/>
          <w:docPartUnique/>
        </w:docPartObj>
      </w:sdtPr>
      <w:sdtEndPr/>
      <w:sdtContent>
        <w:p w14:paraId="52D78E85" w14:textId="120B16FE" w:rsidR="002C4A9D" w:rsidRDefault="002C4A9D" w:rsidP="002C4A9D">
          <w:pPr>
            <w:pStyle w:val="Heading2"/>
          </w:pPr>
        </w:p>
        <w:p w14:paraId="1632BB7F" w14:textId="77777777" w:rsidR="002C4A9D" w:rsidRPr="002C4A9D" w:rsidRDefault="002C4A9D" w:rsidP="002C4A9D">
          <w:pPr>
            <w:pStyle w:val="Heading3"/>
          </w:pPr>
        </w:p>
        <w:p w14:paraId="3945932A" w14:textId="09F3AE8C" w:rsidR="002C4A9D" w:rsidRDefault="002C4A9D" w:rsidP="55765AC8">
          <w:pPr>
            <w:pStyle w:val="TOC1"/>
            <w:tabs>
              <w:tab w:val="right" w:leader="dot" w:pos="9015"/>
            </w:tabs>
            <w:rPr>
              <w:rStyle w:val="Hyperlink"/>
              <w:noProof/>
              <w:lang w:eastAsia="en-GB"/>
            </w:rPr>
          </w:pPr>
          <w:r>
            <w:fldChar w:fldCharType="begin"/>
          </w:r>
          <w:r>
            <w:instrText>TOC \o "1-3" \h \z \u</w:instrText>
          </w:r>
          <w:r>
            <w:fldChar w:fldCharType="separate"/>
          </w:r>
          <w:hyperlink w:anchor="_Toc1780752525">
            <w:r w:rsidR="55765AC8" w:rsidRPr="55765AC8">
              <w:rPr>
                <w:rStyle w:val="Hyperlink"/>
                <w:noProof/>
              </w:rPr>
              <w:t>Contents</w:t>
            </w:r>
            <w:r>
              <w:rPr>
                <w:noProof/>
              </w:rPr>
              <w:tab/>
            </w:r>
            <w:r>
              <w:rPr>
                <w:noProof/>
              </w:rPr>
              <w:fldChar w:fldCharType="begin"/>
            </w:r>
            <w:r>
              <w:rPr>
                <w:noProof/>
              </w:rPr>
              <w:instrText>PAGEREF _Toc1780752525 \h</w:instrText>
            </w:r>
            <w:r>
              <w:rPr>
                <w:noProof/>
              </w:rPr>
            </w:r>
            <w:r>
              <w:rPr>
                <w:noProof/>
              </w:rPr>
              <w:fldChar w:fldCharType="separate"/>
            </w:r>
            <w:r w:rsidR="00CE120A">
              <w:rPr>
                <w:noProof/>
              </w:rPr>
              <w:t>2</w:t>
            </w:r>
            <w:r>
              <w:rPr>
                <w:noProof/>
              </w:rPr>
              <w:fldChar w:fldCharType="end"/>
            </w:r>
          </w:hyperlink>
        </w:p>
        <w:p w14:paraId="3D2B93BD" w14:textId="3C9A182F" w:rsidR="002C4A9D" w:rsidRDefault="00CE120A" w:rsidP="55765AC8">
          <w:pPr>
            <w:pStyle w:val="TOC1"/>
            <w:tabs>
              <w:tab w:val="right" w:leader="dot" w:pos="9015"/>
            </w:tabs>
            <w:rPr>
              <w:rStyle w:val="Hyperlink"/>
              <w:noProof/>
              <w:lang w:eastAsia="en-GB"/>
            </w:rPr>
          </w:pPr>
          <w:hyperlink w:anchor="_Toc1172812138">
            <w:r w:rsidR="55765AC8" w:rsidRPr="55765AC8">
              <w:rPr>
                <w:rStyle w:val="Hyperlink"/>
                <w:noProof/>
              </w:rPr>
              <w:t>Introduction</w:t>
            </w:r>
            <w:r w:rsidR="002C4A9D">
              <w:rPr>
                <w:noProof/>
              </w:rPr>
              <w:tab/>
            </w:r>
            <w:r w:rsidR="002C4A9D">
              <w:rPr>
                <w:noProof/>
              </w:rPr>
              <w:fldChar w:fldCharType="begin"/>
            </w:r>
            <w:r w:rsidR="002C4A9D">
              <w:rPr>
                <w:noProof/>
              </w:rPr>
              <w:instrText>PAGEREF _Toc1172812138 \h</w:instrText>
            </w:r>
            <w:r w:rsidR="002C4A9D">
              <w:rPr>
                <w:noProof/>
              </w:rPr>
            </w:r>
            <w:r w:rsidR="002C4A9D">
              <w:rPr>
                <w:noProof/>
              </w:rPr>
              <w:fldChar w:fldCharType="separate"/>
            </w:r>
            <w:r>
              <w:rPr>
                <w:noProof/>
              </w:rPr>
              <w:t>3</w:t>
            </w:r>
            <w:r w:rsidR="002C4A9D">
              <w:rPr>
                <w:noProof/>
              </w:rPr>
              <w:fldChar w:fldCharType="end"/>
            </w:r>
          </w:hyperlink>
        </w:p>
        <w:p w14:paraId="4BCF9F90" w14:textId="2DD746D3" w:rsidR="002C4A9D" w:rsidRDefault="00CE120A" w:rsidP="55765AC8">
          <w:pPr>
            <w:pStyle w:val="TOC1"/>
            <w:tabs>
              <w:tab w:val="right" w:leader="dot" w:pos="9015"/>
            </w:tabs>
            <w:rPr>
              <w:rStyle w:val="Hyperlink"/>
              <w:noProof/>
              <w:lang w:eastAsia="en-GB"/>
            </w:rPr>
          </w:pPr>
          <w:hyperlink w:anchor="_Toc1985891877">
            <w:r w:rsidR="55765AC8" w:rsidRPr="55765AC8">
              <w:rPr>
                <w:rStyle w:val="Hyperlink"/>
                <w:noProof/>
              </w:rPr>
              <w:t>Overview of Tasks</w:t>
            </w:r>
            <w:r w:rsidR="002C4A9D">
              <w:rPr>
                <w:noProof/>
              </w:rPr>
              <w:tab/>
            </w:r>
            <w:r w:rsidR="002C4A9D">
              <w:rPr>
                <w:noProof/>
              </w:rPr>
              <w:fldChar w:fldCharType="begin"/>
            </w:r>
            <w:r w:rsidR="002C4A9D">
              <w:rPr>
                <w:noProof/>
              </w:rPr>
              <w:instrText>PAGEREF _Toc1985891877 \h</w:instrText>
            </w:r>
            <w:r w:rsidR="002C4A9D">
              <w:rPr>
                <w:noProof/>
              </w:rPr>
            </w:r>
            <w:r w:rsidR="002C4A9D">
              <w:rPr>
                <w:noProof/>
              </w:rPr>
              <w:fldChar w:fldCharType="separate"/>
            </w:r>
            <w:r>
              <w:rPr>
                <w:noProof/>
              </w:rPr>
              <w:t>5</w:t>
            </w:r>
            <w:r w:rsidR="002C4A9D">
              <w:rPr>
                <w:noProof/>
              </w:rPr>
              <w:fldChar w:fldCharType="end"/>
            </w:r>
          </w:hyperlink>
        </w:p>
        <w:p w14:paraId="77293259" w14:textId="5069F817" w:rsidR="002C4A9D" w:rsidRDefault="00CE120A" w:rsidP="55765AC8">
          <w:pPr>
            <w:pStyle w:val="TOC1"/>
            <w:tabs>
              <w:tab w:val="right" w:leader="dot" w:pos="9015"/>
            </w:tabs>
            <w:rPr>
              <w:rStyle w:val="Hyperlink"/>
              <w:noProof/>
              <w:lang w:eastAsia="en-GB"/>
            </w:rPr>
          </w:pPr>
          <w:hyperlink w:anchor="_Toc297037579">
            <w:r w:rsidR="55765AC8" w:rsidRPr="55765AC8">
              <w:rPr>
                <w:rStyle w:val="Hyperlink"/>
                <w:noProof/>
              </w:rPr>
              <w:t>Task Requirements</w:t>
            </w:r>
            <w:r w:rsidR="002C4A9D">
              <w:rPr>
                <w:noProof/>
              </w:rPr>
              <w:tab/>
            </w:r>
            <w:r w:rsidR="002C4A9D">
              <w:rPr>
                <w:noProof/>
              </w:rPr>
              <w:fldChar w:fldCharType="begin"/>
            </w:r>
            <w:r w:rsidR="002C4A9D">
              <w:rPr>
                <w:noProof/>
              </w:rPr>
              <w:instrText>PAGEREF _Toc297037579 \h</w:instrText>
            </w:r>
            <w:r w:rsidR="002C4A9D">
              <w:rPr>
                <w:noProof/>
              </w:rPr>
            </w:r>
            <w:r w:rsidR="002C4A9D">
              <w:rPr>
                <w:noProof/>
              </w:rPr>
              <w:fldChar w:fldCharType="separate"/>
            </w:r>
            <w:r>
              <w:rPr>
                <w:noProof/>
              </w:rPr>
              <w:t>6</w:t>
            </w:r>
            <w:r w:rsidR="002C4A9D">
              <w:rPr>
                <w:noProof/>
              </w:rPr>
              <w:fldChar w:fldCharType="end"/>
            </w:r>
          </w:hyperlink>
        </w:p>
        <w:p w14:paraId="027D74C6" w14:textId="7BE77A91" w:rsidR="002C4A9D" w:rsidRDefault="00CE120A" w:rsidP="55765AC8">
          <w:pPr>
            <w:pStyle w:val="TOC1"/>
            <w:tabs>
              <w:tab w:val="right" w:leader="dot" w:pos="9015"/>
            </w:tabs>
            <w:rPr>
              <w:rStyle w:val="Hyperlink"/>
              <w:noProof/>
              <w:lang w:eastAsia="en-GB"/>
            </w:rPr>
          </w:pPr>
          <w:hyperlink w:anchor="_Toc235577474">
            <w:r w:rsidR="55765AC8" w:rsidRPr="55765AC8">
              <w:rPr>
                <w:rStyle w:val="Hyperlink"/>
                <w:noProof/>
              </w:rPr>
              <w:t>Educational Values</w:t>
            </w:r>
            <w:r w:rsidR="002C4A9D">
              <w:rPr>
                <w:noProof/>
              </w:rPr>
              <w:tab/>
            </w:r>
            <w:r w:rsidR="002C4A9D">
              <w:rPr>
                <w:noProof/>
              </w:rPr>
              <w:fldChar w:fldCharType="begin"/>
            </w:r>
            <w:r w:rsidR="002C4A9D">
              <w:rPr>
                <w:noProof/>
              </w:rPr>
              <w:instrText>PAGEREF _Toc235577474 \h</w:instrText>
            </w:r>
            <w:r w:rsidR="002C4A9D">
              <w:rPr>
                <w:noProof/>
              </w:rPr>
            </w:r>
            <w:r w:rsidR="002C4A9D">
              <w:rPr>
                <w:noProof/>
              </w:rPr>
              <w:fldChar w:fldCharType="separate"/>
            </w:r>
            <w:r>
              <w:rPr>
                <w:noProof/>
              </w:rPr>
              <w:t>6</w:t>
            </w:r>
            <w:r w:rsidR="002C4A9D">
              <w:rPr>
                <w:noProof/>
              </w:rPr>
              <w:fldChar w:fldCharType="end"/>
            </w:r>
          </w:hyperlink>
        </w:p>
        <w:p w14:paraId="21F58DE6" w14:textId="09A363BF" w:rsidR="002C4A9D" w:rsidRDefault="00CE120A" w:rsidP="55765AC8">
          <w:pPr>
            <w:pStyle w:val="TOC1"/>
            <w:tabs>
              <w:tab w:val="right" w:leader="dot" w:pos="9015"/>
            </w:tabs>
            <w:rPr>
              <w:rStyle w:val="Hyperlink"/>
              <w:noProof/>
              <w:lang w:eastAsia="en-GB"/>
            </w:rPr>
          </w:pPr>
          <w:hyperlink w:anchor="_Toc1658471679">
            <w:r w:rsidR="55765AC8" w:rsidRPr="55765AC8">
              <w:rPr>
                <w:rStyle w:val="Hyperlink"/>
                <w:noProof/>
              </w:rPr>
              <w:t xml:space="preserve">Assessment Within </w:t>
            </w:r>
            <w:r w:rsidR="55765AC8" w:rsidRPr="55765AC8">
              <w:rPr>
                <w:rStyle w:val="Hyperlink"/>
                <w:noProof/>
              </w:rPr>
              <w:t>t</w:t>
            </w:r>
            <w:r w:rsidR="55765AC8" w:rsidRPr="55765AC8">
              <w:rPr>
                <w:rStyle w:val="Hyperlink"/>
                <w:noProof/>
              </w:rPr>
              <w:t>he Classroom</w:t>
            </w:r>
            <w:r w:rsidR="002C4A9D">
              <w:rPr>
                <w:noProof/>
              </w:rPr>
              <w:tab/>
            </w:r>
            <w:r w:rsidR="002C4A9D">
              <w:rPr>
                <w:noProof/>
              </w:rPr>
              <w:fldChar w:fldCharType="begin"/>
            </w:r>
            <w:r w:rsidR="002C4A9D">
              <w:rPr>
                <w:noProof/>
              </w:rPr>
              <w:instrText>PAGEREF _Toc1658471679 \h</w:instrText>
            </w:r>
            <w:r w:rsidR="002C4A9D">
              <w:rPr>
                <w:noProof/>
              </w:rPr>
            </w:r>
            <w:r w:rsidR="002C4A9D">
              <w:rPr>
                <w:noProof/>
              </w:rPr>
              <w:fldChar w:fldCharType="separate"/>
            </w:r>
            <w:r>
              <w:rPr>
                <w:noProof/>
              </w:rPr>
              <w:t>7</w:t>
            </w:r>
            <w:r w:rsidR="002C4A9D">
              <w:rPr>
                <w:noProof/>
              </w:rPr>
              <w:fldChar w:fldCharType="end"/>
            </w:r>
          </w:hyperlink>
        </w:p>
        <w:p w14:paraId="64516C59" w14:textId="37CDB0E2" w:rsidR="002C4A9D" w:rsidRDefault="00CE120A" w:rsidP="55765AC8">
          <w:pPr>
            <w:pStyle w:val="TOC1"/>
            <w:tabs>
              <w:tab w:val="right" w:leader="dot" w:pos="9015"/>
            </w:tabs>
            <w:rPr>
              <w:rStyle w:val="Hyperlink"/>
              <w:noProof/>
              <w:lang w:eastAsia="en-GB"/>
            </w:rPr>
          </w:pPr>
          <w:hyperlink w:anchor="_Toc1931217639">
            <w:r w:rsidR="55765AC8" w:rsidRPr="55765AC8">
              <w:rPr>
                <w:rStyle w:val="Hyperlink"/>
                <w:noProof/>
              </w:rPr>
              <w:t>Behaviour Management</w:t>
            </w:r>
            <w:r w:rsidR="002C4A9D">
              <w:rPr>
                <w:noProof/>
              </w:rPr>
              <w:tab/>
            </w:r>
            <w:r w:rsidR="002C4A9D">
              <w:rPr>
                <w:noProof/>
              </w:rPr>
              <w:fldChar w:fldCharType="begin"/>
            </w:r>
            <w:r w:rsidR="002C4A9D">
              <w:rPr>
                <w:noProof/>
              </w:rPr>
              <w:instrText>PAGEREF _Toc1931217639 \h</w:instrText>
            </w:r>
            <w:r w:rsidR="002C4A9D">
              <w:rPr>
                <w:noProof/>
              </w:rPr>
            </w:r>
            <w:r w:rsidR="002C4A9D">
              <w:rPr>
                <w:noProof/>
              </w:rPr>
              <w:fldChar w:fldCharType="separate"/>
            </w:r>
            <w:r>
              <w:rPr>
                <w:noProof/>
              </w:rPr>
              <w:t>8</w:t>
            </w:r>
            <w:r w:rsidR="002C4A9D">
              <w:rPr>
                <w:noProof/>
              </w:rPr>
              <w:fldChar w:fldCharType="end"/>
            </w:r>
          </w:hyperlink>
        </w:p>
        <w:p w14:paraId="22B6813A" w14:textId="05D35F77" w:rsidR="002C4A9D" w:rsidRDefault="00CE120A" w:rsidP="55765AC8">
          <w:pPr>
            <w:pStyle w:val="TOC1"/>
            <w:tabs>
              <w:tab w:val="right" w:leader="dot" w:pos="9015"/>
            </w:tabs>
            <w:rPr>
              <w:rStyle w:val="Hyperlink"/>
              <w:noProof/>
              <w:lang w:eastAsia="en-GB"/>
            </w:rPr>
          </w:pPr>
          <w:hyperlink w:anchor="_Toc146910878">
            <w:r w:rsidR="55765AC8" w:rsidRPr="55765AC8">
              <w:rPr>
                <w:rStyle w:val="Hyperlink"/>
                <w:noProof/>
              </w:rPr>
              <w:t>Special education needs and vulnerable children</w:t>
            </w:r>
            <w:r w:rsidR="002C4A9D">
              <w:rPr>
                <w:noProof/>
              </w:rPr>
              <w:tab/>
            </w:r>
            <w:r w:rsidR="002C4A9D">
              <w:rPr>
                <w:noProof/>
              </w:rPr>
              <w:fldChar w:fldCharType="begin"/>
            </w:r>
            <w:r w:rsidR="002C4A9D">
              <w:rPr>
                <w:noProof/>
              </w:rPr>
              <w:instrText>PAGEREF _Toc146910878 \h</w:instrText>
            </w:r>
            <w:r w:rsidR="002C4A9D">
              <w:rPr>
                <w:noProof/>
              </w:rPr>
            </w:r>
            <w:r w:rsidR="002C4A9D">
              <w:rPr>
                <w:noProof/>
              </w:rPr>
              <w:fldChar w:fldCharType="separate"/>
            </w:r>
            <w:r>
              <w:rPr>
                <w:noProof/>
              </w:rPr>
              <w:t>10</w:t>
            </w:r>
            <w:r w:rsidR="002C4A9D">
              <w:rPr>
                <w:noProof/>
              </w:rPr>
              <w:fldChar w:fldCharType="end"/>
            </w:r>
          </w:hyperlink>
        </w:p>
        <w:p w14:paraId="4E886151" w14:textId="72E8C8D2" w:rsidR="002C4A9D" w:rsidRDefault="00CE120A" w:rsidP="55765AC8">
          <w:pPr>
            <w:pStyle w:val="TOC1"/>
            <w:tabs>
              <w:tab w:val="right" w:leader="dot" w:pos="9015"/>
            </w:tabs>
            <w:rPr>
              <w:rStyle w:val="Hyperlink"/>
              <w:noProof/>
              <w:lang w:eastAsia="en-GB"/>
            </w:rPr>
          </w:pPr>
          <w:hyperlink w:anchor="_Toc629934740">
            <w:r w:rsidR="55765AC8" w:rsidRPr="55765AC8">
              <w:rPr>
                <w:rStyle w:val="Hyperlink"/>
                <w:noProof/>
              </w:rPr>
              <w:t>Induction checklist</w:t>
            </w:r>
            <w:r w:rsidR="002C4A9D">
              <w:rPr>
                <w:noProof/>
              </w:rPr>
              <w:tab/>
            </w:r>
            <w:r w:rsidR="002C4A9D">
              <w:rPr>
                <w:noProof/>
              </w:rPr>
              <w:fldChar w:fldCharType="begin"/>
            </w:r>
            <w:r w:rsidR="002C4A9D">
              <w:rPr>
                <w:noProof/>
              </w:rPr>
              <w:instrText>PAGEREF _Toc629934740 \h</w:instrText>
            </w:r>
            <w:r w:rsidR="002C4A9D">
              <w:rPr>
                <w:noProof/>
              </w:rPr>
            </w:r>
            <w:r w:rsidR="002C4A9D">
              <w:rPr>
                <w:noProof/>
              </w:rPr>
              <w:fldChar w:fldCharType="separate"/>
            </w:r>
            <w:r>
              <w:rPr>
                <w:noProof/>
              </w:rPr>
              <w:t>13</w:t>
            </w:r>
            <w:r w:rsidR="002C4A9D">
              <w:rPr>
                <w:noProof/>
              </w:rPr>
              <w:fldChar w:fldCharType="end"/>
            </w:r>
          </w:hyperlink>
        </w:p>
        <w:p w14:paraId="610A32B2" w14:textId="70E505D9" w:rsidR="002C4A9D" w:rsidRDefault="00CE120A" w:rsidP="55765AC8">
          <w:pPr>
            <w:pStyle w:val="TOC1"/>
            <w:tabs>
              <w:tab w:val="right" w:leader="dot" w:pos="9015"/>
            </w:tabs>
            <w:rPr>
              <w:rStyle w:val="Hyperlink"/>
              <w:noProof/>
              <w:lang w:eastAsia="en-GB"/>
            </w:rPr>
          </w:pPr>
          <w:hyperlink w:anchor="_Toc1542951852">
            <w:r w:rsidR="55765AC8" w:rsidRPr="55765AC8">
              <w:rPr>
                <w:rStyle w:val="Hyperlink"/>
                <w:noProof/>
              </w:rPr>
              <w:t>Core texts to buy or download</w:t>
            </w:r>
            <w:r w:rsidR="002C4A9D">
              <w:rPr>
                <w:noProof/>
              </w:rPr>
              <w:tab/>
            </w:r>
            <w:r w:rsidR="002C4A9D">
              <w:rPr>
                <w:noProof/>
              </w:rPr>
              <w:fldChar w:fldCharType="begin"/>
            </w:r>
            <w:r w:rsidR="002C4A9D">
              <w:rPr>
                <w:noProof/>
              </w:rPr>
              <w:instrText>PAGEREF _Toc1542951852 \h</w:instrText>
            </w:r>
            <w:r w:rsidR="002C4A9D">
              <w:rPr>
                <w:noProof/>
              </w:rPr>
            </w:r>
            <w:r w:rsidR="002C4A9D">
              <w:rPr>
                <w:noProof/>
              </w:rPr>
              <w:fldChar w:fldCharType="separate"/>
            </w:r>
            <w:r>
              <w:rPr>
                <w:noProof/>
              </w:rPr>
              <w:t>14</w:t>
            </w:r>
            <w:r w:rsidR="002C4A9D">
              <w:rPr>
                <w:noProof/>
              </w:rPr>
              <w:fldChar w:fldCharType="end"/>
            </w:r>
          </w:hyperlink>
          <w:r w:rsidR="002C4A9D">
            <w:fldChar w:fldCharType="end"/>
          </w:r>
        </w:p>
      </w:sdtContent>
    </w:sdt>
    <w:p w14:paraId="3283582A" w14:textId="5F47C16F" w:rsidR="002C4A9D" w:rsidRDefault="002C4A9D"/>
    <w:p w14:paraId="58369051" w14:textId="77777777" w:rsidR="00B0093E" w:rsidRPr="006A7C87" w:rsidRDefault="00B0093E" w:rsidP="006A7C87">
      <w:pPr>
        <w:keepNext/>
        <w:spacing w:after="0" w:line="360" w:lineRule="auto"/>
        <w:jc w:val="center"/>
        <w:outlineLvl w:val="4"/>
        <w:rPr>
          <w:rFonts w:ascii="Arial" w:eastAsia="Times New Roman" w:hAnsi="Arial" w:cs="Times New Roman"/>
          <w:b/>
          <w:sz w:val="32"/>
          <w:szCs w:val="20"/>
        </w:rPr>
      </w:pPr>
    </w:p>
    <w:p w14:paraId="50587E8B" w14:textId="77777777" w:rsidR="006A7C87" w:rsidRPr="006A7C87" w:rsidRDefault="006A7C87" w:rsidP="006A7C87">
      <w:pPr>
        <w:spacing w:after="0" w:line="240" w:lineRule="auto"/>
        <w:rPr>
          <w:rFonts w:ascii="Arial" w:eastAsia="Times New Roman" w:hAnsi="Arial" w:cs="Times New Roman"/>
          <w:szCs w:val="24"/>
          <w:lang w:eastAsia="en-GB"/>
        </w:rPr>
      </w:pPr>
    </w:p>
    <w:p w14:paraId="2F142654" w14:textId="77777777" w:rsidR="006A7C87" w:rsidRPr="006A7C87" w:rsidRDefault="006A7C87" w:rsidP="006A7C87">
      <w:pPr>
        <w:spacing w:line="240" w:lineRule="auto"/>
        <w:rPr>
          <w:rFonts w:ascii="Arial" w:eastAsia="Times New Roman" w:hAnsi="Arial" w:cs="Times New Roman"/>
          <w:b/>
          <w:sz w:val="32"/>
          <w:szCs w:val="20"/>
        </w:rPr>
      </w:pPr>
    </w:p>
    <w:p w14:paraId="330F427A" w14:textId="77777777" w:rsidR="006A7C87" w:rsidRPr="006A7C87" w:rsidRDefault="006A7C87" w:rsidP="006A7C87">
      <w:pPr>
        <w:spacing w:line="240" w:lineRule="auto"/>
        <w:rPr>
          <w:rFonts w:ascii="Arial" w:eastAsia="Times New Roman" w:hAnsi="Arial" w:cs="Times New Roman"/>
          <w:b/>
          <w:sz w:val="32"/>
          <w:szCs w:val="20"/>
        </w:rPr>
      </w:pPr>
      <w:r w:rsidRPr="006A7C87">
        <w:rPr>
          <w:rFonts w:ascii="Arial" w:eastAsia="Times New Roman" w:hAnsi="Arial" w:cs="Times New Roman"/>
          <w:b/>
          <w:sz w:val="32"/>
          <w:szCs w:val="20"/>
        </w:rPr>
        <w:br w:type="page"/>
      </w:r>
    </w:p>
    <w:p w14:paraId="6B76139D" w14:textId="77777777" w:rsidR="006A7C87" w:rsidRPr="006A7C87" w:rsidRDefault="006A7C87" w:rsidP="002C4A9D">
      <w:pPr>
        <w:pStyle w:val="Heading1"/>
        <w:rPr>
          <w:rFonts w:eastAsia="Times New Roman"/>
          <w:lang w:eastAsia="en-GB"/>
        </w:rPr>
      </w:pPr>
      <w:bookmarkStart w:id="1" w:name="_Toc1172812138"/>
      <w:r w:rsidRPr="55765AC8">
        <w:rPr>
          <w:rFonts w:eastAsia="Times New Roman"/>
          <w:lang w:eastAsia="en-GB"/>
        </w:rPr>
        <w:t>Introduction</w:t>
      </w:r>
      <w:bookmarkEnd w:id="1"/>
    </w:p>
    <w:p w14:paraId="2BDB7150" w14:textId="77777777" w:rsidR="006A7C87" w:rsidRPr="006A7C87" w:rsidRDefault="006A7C87" w:rsidP="006A7C87">
      <w:pPr>
        <w:spacing w:after="0" w:line="240" w:lineRule="auto"/>
        <w:rPr>
          <w:rFonts w:ascii="Arial" w:eastAsia="Times New Roman" w:hAnsi="Arial" w:cs="Times New Roman"/>
          <w:szCs w:val="24"/>
          <w:lang w:eastAsia="en-GB"/>
        </w:rPr>
      </w:pPr>
    </w:p>
    <w:p w14:paraId="1C96C688" w14:textId="1D1F38A8" w:rsidR="006A7C87" w:rsidRPr="006A7C87" w:rsidRDefault="006A7C87" w:rsidP="006A7C87">
      <w:pPr>
        <w:spacing w:after="0" w:line="240" w:lineRule="auto"/>
        <w:jc w:val="both"/>
        <w:rPr>
          <w:rFonts w:ascii="Arial" w:eastAsia="Times New Roman" w:hAnsi="Arial" w:cs="Times New Roman"/>
          <w:lang w:eastAsia="en-GB"/>
        </w:rPr>
      </w:pPr>
      <w:r w:rsidRPr="006A7C87">
        <w:rPr>
          <w:rFonts w:ascii="Arial" w:eastAsia="Times New Roman" w:hAnsi="Arial" w:cs="Times New Roman"/>
          <w:lang w:eastAsia="en-GB"/>
        </w:rPr>
        <w:t>The tasks outlined in this booklet are intended to help you make an excellent start to a very intensive course.</w:t>
      </w:r>
      <w:r w:rsidR="00E45338">
        <w:rPr>
          <w:rFonts w:ascii="Arial" w:eastAsia="Times New Roman" w:hAnsi="Arial" w:cs="Times New Roman"/>
          <w:lang w:eastAsia="en-GB"/>
        </w:rPr>
        <w:t xml:space="preserve"> They are to be used </w:t>
      </w:r>
      <w:r w:rsidR="00F54CD5">
        <w:rPr>
          <w:rFonts w:ascii="Arial" w:eastAsia="Times New Roman" w:hAnsi="Arial" w:cs="Times New Roman"/>
          <w:lang w:eastAsia="en-GB"/>
        </w:rPr>
        <w:t xml:space="preserve">at the beginning of your programme to aid your early understanding of significant </w:t>
      </w:r>
      <w:r w:rsidR="003C03B6">
        <w:rPr>
          <w:rFonts w:ascii="Arial" w:eastAsia="Times New Roman" w:hAnsi="Arial" w:cs="Times New Roman"/>
          <w:lang w:eastAsia="en-GB"/>
        </w:rPr>
        <w:t xml:space="preserve">aspects of teaching, your </w:t>
      </w:r>
      <w:r w:rsidR="00F54CD5">
        <w:rPr>
          <w:rFonts w:ascii="Arial" w:eastAsia="Times New Roman" w:hAnsi="Arial" w:cs="Times New Roman"/>
          <w:lang w:eastAsia="en-GB"/>
        </w:rPr>
        <w:t xml:space="preserve">observations of </w:t>
      </w:r>
      <w:r w:rsidR="003C03B6">
        <w:rPr>
          <w:rFonts w:ascii="Arial" w:eastAsia="Times New Roman" w:hAnsi="Arial" w:cs="Times New Roman"/>
          <w:lang w:eastAsia="en-GB"/>
        </w:rPr>
        <w:t xml:space="preserve">practice and your </w:t>
      </w:r>
      <w:r w:rsidR="00D90043">
        <w:rPr>
          <w:rFonts w:ascii="Arial" w:eastAsia="Times New Roman" w:hAnsi="Arial" w:cs="Times New Roman"/>
          <w:lang w:eastAsia="en-GB"/>
        </w:rPr>
        <w:t xml:space="preserve">reflections.  </w:t>
      </w:r>
      <w:r w:rsidR="00596207">
        <w:rPr>
          <w:rFonts w:ascii="Arial" w:eastAsia="Times New Roman" w:hAnsi="Arial" w:cs="Times New Roman"/>
          <w:lang w:eastAsia="en-GB"/>
        </w:rPr>
        <w:t>Please ensure that you complete all of the following tasks during your fi</w:t>
      </w:r>
      <w:r w:rsidR="00221C26">
        <w:rPr>
          <w:rFonts w:ascii="Arial" w:eastAsia="Times New Roman" w:hAnsi="Arial" w:cs="Times New Roman"/>
          <w:lang w:eastAsia="en-GB"/>
        </w:rPr>
        <w:t>r</w:t>
      </w:r>
      <w:r w:rsidR="00596207">
        <w:rPr>
          <w:rFonts w:ascii="Arial" w:eastAsia="Times New Roman" w:hAnsi="Arial" w:cs="Times New Roman"/>
          <w:lang w:eastAsia="en-GB"/>
        </w:rPr>
        <w:t xml:space="preserve">st two weeks in school. </w:t>
      </w:r>
    </w:p>
    <w:p w14:paraId="5F4B1949" w14:textId="77777777" w:rsidR="006A7C87" w:rsidRPr="006A7C87" w:rsidRDefault="006A7C87" w:rsidP="006A7C87">
      <w:pPr>
        <w:spacing w:after="0" w:line="240" w:lineRule="auto"/>
        <w:jc w:val="both"/>
        <w:rPr>
          <w:rFonts w:ascii="Arial" w:eastAsia="Times New Roman" w:hAnsi="Arial" w:cs="Times New Roman"/>
          <w:lang w:eastAsia="en-GB"/>
        </w:rPr>
      </w:pPr>
    </w:p>
    <w:p w14:paraId="1F4C86A5" w14:textId="687B0669" w:rsidR="006A7C87" w:rsidRPr="006A7C87" w:rsidRDefault="00D90043" w:rsidP="006A7C87">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These tasks </w:t>
      </w:r>
      <w:r w:rsidRPr="00D90043">
        <w:rPr>
          <w:rFonts w:ascii="Arial" w:eastAsia="Times New Roman" w:hAnsi="Arial" w:cs="Times New Roman"/>
          <w:b/>
          <w:bCs/>
          <w:u w:val="single"/>
          <w:lang w:eastAsia="en-GB"/>
        </w:rPr>
        <w:t>do not</w:t>
      </w:r>
      <w:r>
        <w:rPr>
          <w:rFonts w:ascii="Arial" w:eastAsia="Times New Roman" w:hAnsi="Arial" w:cs="Times New Roman"/>
          <w:lang w:eastAsia="en-GB"/>
        </w:rPr>
        <w:t xml:space="preserve"> form part of your academic assessment but are intended to support your early development. </w:t>
      </w:r>
      <w:r w:rsidR="006A7C87" w:rsidRPr="006A7C87">
        <w:rPr>
          <w:rFonts w:ascii="Arial" w:eastAsia="Times New Roman" w:hAnsi="Arial" w:cs="Times New Roman"/>
          <w:lang w:eastAsia="en-GB"/>
        </w:rPr>
        <w:t xml:space="preserve">As a student teacher on a professional training programme, you will often be asked to do work, which is not assessed, but which forms part of the study required to prepare you to teach well in school. </w:t>
      </w:r>
      <w:r w:rsidR="00535EBE">
        <w:rPr>
          <w:rFonts w:ascii="Arial" w:eastAsia="Times New Roman" w:hAnsi="Arial" w:cs="Times New Roman"/>
          <w:lang w:eastAsia="en-GB"/>
        </w:rPr>
        <w:t>Although</w:t>
      </w:r>
      <w:r w:rsidR="006A7C87" w:rsidRPr="006A7C87">
        <w:rPr>
          <w:rFonts w:ascii="Arial" w:eastAsia="Times New Roman" w:hAnsi="Arial" w:cs="Times New Roman"/>
          <w:lang w:eastAsia="en-GB"/>
        </w:rPr>
        <w:t xml:space="preserve"> not assessed, </w:t>
      </w:r>
      <w:r w:rsidR="00535EBE">
        <w:rPr>
          <w:rFonts w:ascii="Arial" w:eastAsia="Times New Roman" w:hAnsi="Arial" w:cs="Times New Roman"/>
          <w:lang w:eastAsia="en-GB"/>
        </w:rPr>
        <w:t>they</w:t>
      </w:r>
      <w:r w:rsidR="006A7C87" w:rsidRPr="006A7C87">
        <w:rPr>
          <w:rFonts w:ascii="Arial" w:eastAsia="Times New Roman" w:hAnsi="Arial" w:cs="Times New Roman"/>
          <w:lang w:eastAsia="en-GB"/>
        </w:rPr>
        <w:t xml:space="preserve"> will inform your early discussions and thoughts about your developing role and transition into a professional teacher</w:t>
      </w:r>
      <w:r w:rsidR="009045AE">
        <w:rPr>
          <w:rFonts w:ascii="Arial" w:eastAsia="Times New Roman" w:hAnsi="Arial" w:cs="Times New Roman"/>
          <w:lang w:eastAsia="en-GB"/>
        </w:rPr>
        <w:t xml:space="preserve"> and we would ask you to bring any records/notes generated from these tasks to your early training workshops as they will aid your discussions and participation. </w:t>
      </w:r>
      <w:r w:rsidR="006A7C87" w:rsidRPr="006A7C87">
        <w:rPr>
          <w:rFonts w:ascii="Arial" w:eastAsia="Times New Roman" w:hAnsi="Arial" w:cs="Times New Roman"/>
          <w:lang w:eastAsia="en-GB"/>
        </w:rPr>
        <w:t xml:space="preserve">  </w:t>
      </w:r>
    </w:p>
    <w:p w14:paraId="55D62289" w14:textId="77777777" w:rsidR="006A7C87" w:rsidRPr="006A7C87" w:rsidRDefault="006A7C87" w:rsidP="006A7C87">
      <w:pPr>
        <w:spacing w:after="0" w:line="240" w:lineRule="auto"/>
        <w:jc w:val="both"/>
        <w:rPr>
          <w:rFonts w:ascii="Arial" w:eastAsia="Times New Roman" w:hAnsi="Arial" w:cs="Times New Roman"/>
          <w:lang w:eastAsia="en-GB"/>
        </w:rPr>
      </w:pPr>
    </w:p>
    <w:p w14:paraId="12F7BD43" w14:textId="79EF8BF2" w:rsidR="006A7C87" w:rsidRPr="006A7C87" w:rsidRDefault="006A7C87" w:rsidP="006A7C87">
      <w:pPr>
        <w:spacing w:after="0" w:line="240" w:lineRule="auto"/>
        <w:jc w:val="both"/>
        <w:rPr>
          <w:rFonts w:ascii="Arial" w:eastAsia="Times New Roman" w:hAnsi="Arial" w:cs="Times New Roman"/>
          <w:lang w:eastAsia="en-GB"/>
        </w:rPr>
      </w:pPr>
      <w:r w:rsidRPr="006A7C87">
        <w:rPr>
          <w:rFonts w:ascii="Arial" w:eastAsia="Times New Roman" w:hAnsi="Arial" w:cs="Times New Roman"/>
          <w:lang w:eastAsia="en-GB"/>
        </w:rPr>
        <w:t xml:space="preserve">This initial work is vital in preparation for the programme and because your programme is school-based, you do have the opportunity to undertake these induction tasks at the beginning of your time in school and they should be used to support your understanding of your setting. Please ensure that the induction tasks contained within this handbook are completed within the first </w:t>
      </w:r>
      <w:r w:rsidR="005D6AC6">
        <w:rPr>
          <w:rFonts w:ascii="Arial" w:eastAsia="Times New Roman" w:hAnsi="Arial" w:cs="Times New Roman"/>
          <w:lang w:eastAsia="en-GB"/>
        </w:rPr>
        <w:t>two</w:t>
      </w:r>
      <w:r w:rsidRPr="006A7C87">
        <w:rPr>
          <w:rFonts w:ascii="Arial" w:eastAsia="Times New Roman" w:hAnsi="Arial" w:cs="Times New Roman"/>
          <w:lang w:eastAsia="en-GB"/>
        </w:rPr>
        <w:t xml:space="preserve"> weeks of your programme. </w:t>
      </w:r>
    </w:p>
    <w:p w14:paraId="45245E80" w14:textId="77777777" w:rsidR="006A7C87" w:rsidRPr="006A7C87" w:rsidRDefault="006A7C87" w:rsidP="006A7C87">
      <w:pPr>
        <w:spacing w:after="0" w:line="240" w:lineRule="auto"/>
        <w:jc w:val="both"/>
        <w:rPr>
          <w:rFonts w:ascii="Arial" w:eastAsia="Times New Roman" w:hAnsi="Arial" w:cs="Times New Roman"/>
          <w:sz w:val="24"/>
          <w:szCs w:val="24"/>
          <w:lang w:eastAsia="en-GB"/>
        </w:rPr>
      </w:pPr>
    </w:p>
    <w:p w14:paraId="1F4A1FF5" w14:textId="77777777" w:rsidR="006A7C87" w:rsidRPr="006A7C87" w:rsidRDefault="006A7C87" w:rsidP="006A7C87">
      <w:pPr>
        <w:spacing w:after="0" w:line="240" w:lineRule="auto"/>
        <w:jc w:val="both"/>
        <w:rPr>
          <w:rFonts w:ascii="Arial" w:eastAsia="Times New Roman" w:hAnsi="Arial" w:cs="Times New Roman"/>
          <w:b/>
          <w:sz w:val="24"/>
          <w:szCs w:val="24"/>
          <w:lang w:eastAsia="en-GB"/>
        </w:rPr>
      </w:pPr>
      <w:r w:rsidRPr="006A7C87">
        <w:rPr>
          <w:rFonts w:ascii="Arial" w:eastAsia="Times New Roman" w:hAnsi="Arial" w:cs="Times New Roman"/>
          <w:b/>
          <w:sz w:val="24"/>
          <w:szCs w:val="24"/>
          <w:lang w:eastAsia="en-GB"/>
        </w:rPr>
        <w:t>Key Dates</w:t>
      </w:r>
    </w:p>
    <w:p w14:paraId="79B8AA1B" w14:textId="77777777" w:rsidR="006A7C87" w:rsidRPr="006A7C87" w:rsidRDefault="006A7C87" w:rsidP="006A7C87">
      <w:pPr>
        <w:spacing w:after="0" w:line="240" w:lineRule="auto"/>
        <w:jc w:val="both"/>
        <w:rPr>
          <w:rFonts w:ascii="Arial" w:eastAsia="Times New Roman" w:hAnsi="Arial" w:cs="Times New Roman"/>
          <w:b/>
          <w:sz w:val="24"/>
          <w:szCs w:val="24"/>
          <w:lang w:eastAsia="en-GB"/>
        </w:rPr>
      </w:pPr>
    </w:p>
    <w:p w14:paraId="3C62BF2D" w14:textId="77777777" w:rsidR="006A7C87" w:rsidRPr="006A7C87" w:rsidRDefault="006A7C87" w:rsidP="006A7C87">
      <w:pPr>
        <w:spacing w:after="0" w:line="240" w:lineRule="auto"/>
        <w:jc w:val="both"/>
        <w:rPr>
          <w:rFonts w:ascii="Arial" w:eastAsia="Times New Roman" w:hAnsi="Arial" w:cs="Times New Roman"/>
          <w:lang w:eastAsia="en-GB"/>
        </w:rPr>
      </w:pPr>
      <w:r w:rsidRPr="006A7C87">
        <w:rPr>
          <w:rFonts w:ascii="Arial" w:eastAsia="Times New Roman" w:hAnsi="Arial" w:cs="Times New Roman"/>
          <w:lang w:eastAsia="en-GB"/>
        </w:rPr>
        <w:t>The programme begins:</w:t>
      </w:r>
    </w:p>
    <w:p w14:paraId="334CF472" w14:textId="77777777" w:rsidR="006A7C87" w:rsidRPr="006A7C87" w:rsidRDefault="006A7C87" w:rsidP="006A7C87">
      <w:pPr>
        <w:spacing w:after="0" w:line="240" w:lineRule="auto"/>
        <w:jc w:val="both"/>
        <w:rPr>
          <w:rFonts w:ascii="Arial" w:eastAsia="Times New Roman" w:hAnsi="Arial" w:cs="Times New Roman"/>
          <w:lang w:eastAsia="en-GB"/>
        </w:rPr>
      </w:pPr>
    </w:p>
    <w:p w14:paraId="2A4A7DC0" w14:textId="10FDE740" w:rsidR="006A7C87" w:rsidRPr="006A7C87" w:rsidRDefault="006A7C87" w:rsidP="006A7C87">
      <w:pPr>
        <w:numPr>
          <w:ilvl w:val="0"/>
          <w:numId w:val="3"/>
        </w:numPr>
        <w:spacing w:after="0" w:line="240" w:lineRule="auto"/>
        <w:jc w:val="both"/>
        <w:rPr>
          <w:rFonts w:ascii="Arial" w:eastAsia="Times New Roman" w:hAnsi="Arial" w:cs="Times New Roman"/>
          <w:lang w:eastAsia="en-GB"/>
        </w:rPr>
      </w:pPr>
      <w:r w:rsidRPr="006A7C87">
        <w:rPr>
          <w:rFonts w:ascii="Arial" w:eastAsia="Times New Roman" w:hAnsi="Arial" w:cs="Times New Roman"/>
          <w:lang w:eastAsia="en-GB"/>
        </w:rPr>
        <w:t>Week commencing 2</w:t>
      </w:r>
      <w:r w:rsidRPr="006A7C87">
        <w:rPr>
          <w:rFonts w:ascii="Arial" w:eastAsia="Times New Roman" w:hAnsi="Arial" w:cs="Times New Roman"/>
          <w:vertAlign w:val="superscript"/>
          <w:lang w:eastAsia="en-GB"/>
        </w:rPr>
        <w:t>nd</w:t>
      </w:r>
      <w:r w:rsidRPr="006A7C87">
        <w:rPr>
          <w:rFonts w:ascii="Arial" w:eastAsia="Times New Roman" w:hAnsi="Arial" w:cs="Times New Roman"/>
          <w:lang w:eastAsia="en-GB"/>
        </w:rPr>
        <w:t xml:space="preserve"> September and your first university training days will take place at York St John University on 2</w:t>
      </w:r>
      <w:r w:rsidRPr="006A7C87">
        <w:rPr>
          <w:rFonts w:ascii="Arial" w:eastAsia="Times New Roman" w:hAnsi="Arial" w:cs="Times New Roman"/>
          <w:vertAlign w:val="superscript"/>
          <w:lang w:eastAsia="en-GB"/>
        </w:rPr>
        <w:t>nd</w:t>
      </w:r>
      <w:r w:rsidRPr="006A7C87">
        <w:rPr>
          <w:rFonts w:ascii="Arial" w:eastAsia="Times New Roman" w:hAnsi="Arial" w:cs="Times New Roman"/>
          <w:lang w:eastAsia="en-GB"/>
        </w:rPr>
        <w:t xml:space="preserve"> &amp; 3</w:t>
      </w:r>
      <w:r w:rsidRPr="006A7C87">
        <w:rPr>
          <w:rFonts w:ascii="Arial" w:eastAsia="Times New Roman" w:hAnsi="Arial" w:cs="Times New Roman"/>
          <w:vertAlign w:val="superscript"/>
          <w:lang w:eastAsia="en-GB"/>
        </w:rPr>
        <w:t>rd</w:t>
      </w:r>
      <w:r w:rsidRPr="006A7C87">
        <w:rPr>
          <w:rFonts w:ascii="Arial" w:eastAsia="Times New Roman" w:hAnsi="Arial" w:cs="Times New Roman"/>
          <w:lang w:eastAsia="en-GB"/>
        </w:rPr>
        <w:t xml:space="preserve"> September 2024</w:t>
      </w:r>
    </w:p>
    <w:p w14:paraId="06C6FB68" w14:textId="77777777" w:rsidR="006A7C87" w:rsidRPr="006A7C87" w:rsidRDefault="006A7C87" w:rsidP="006A7C87">
      <w:pPr>
        <w:spacing w:after="0" w:line="240" w:lineRule="auto"/>
        <w:jc w:val="both"/>
        <w:rPr>
          <w:rFonts w:ascii="Arial" w:eastAsia="Times New Roman" w:hAnsi="Arial" w:cs="Times New Roman"/>
          <w:lang w:eastAsia="en-GB"/>
        </w:rPr>
      </w:pPr>
    </w:p>
    <w:p w14:paraId="1AA7714B" w14:textId="77777777" w:rsidR="006A7C87" w:rsidRPr="006A7C87" w:rsidRDefault="006A7C87" w:rsidP="006A7C87">
      <w:pPr>
        <w:spacing w:after="0" w:line="240" w:lineRule="auto"/>
        <w:jc w:val="both"/>
        <w:rPr>
          <w:rFonts w:ascii="Arial" w:eastAsia="Times New Roman" w:hAnsi="Arial" w:cs="Times New Roman"/>
          <w:lang w:eastAsia="en-GB"/>
        </w:rPr>
      </w:pPr>
    </w:p>
    <w:p w14:paraId="24B1F9AD" w14:textId="77777777" w:rsidR="006A7C87" w:rsidRPr="006A7C87" w:rsidRDefault="006A7C87" w:rsidP="006A7C87">
      <w:pPr>
        <w:spacing w:after="0" w:line="240" w:lineRule="auto"/>
        <w:jc w:val="both"/>
        <w:rPr>
          <w:rFonts w:ascii="Arial" w:eastAsia="Times New Roman" w:hAnsi="Arial" w:cs="Times New Roman"/>
          <w:b/>
          <w:sz w:val="24"/>
          <w:szCs w:val="24"/>
          <w:lang w:eastAsia="en-GB"/>
        </w:rPr>
      </w:pPr>
      <w:r w:rsidRPr="006A7C87">
        <w:rPr>
          <w:rFonts w:ascii="Arial" w:eastAsia="Times New Roman" w:hAnsi="Arial" w:cs="Times New Roman"/>
          <w:b/>
          <w:sz w:val="24"/>
          <w:szCs w:val="24"/>
          <w:lang w:eastAsia="en-GB"/>
        </w:rPr>
        <w:t>Resources</w:t>
      </w:r>
    </w:p>
    <w:p w14:paraId="5AC43ADC" w14:textId="77777777" w:rsidR="006A7C87" w:rsidRPr="006A7C87" w:rsidRDefault="006A7C87" w:rsidP="006A7C87">
      <w:pPr>
        <w:spacing w:after="0" w:line="240" w:lineRule="auto"/>
        <w:jc w:val="both"/>
        <w:rPr>
          <w:rFonts w:ascii="Arial" w:eastAsia="Times New Roman" w:hAnsi="Arial" w:cs="Times New Roman"/>
          <w:b/>
          <w:sz w:val="24"/>
          <w:szCs w:val="24"/>
          <w:lang w:eastAsia="en-GB"/>
        </w:rPr>
      </w:pPr>
    </w:p>
    <w:p w14:paraId="35130208" w14:textId="77777777" w:rsidR="006A7C87" w:rsidRPr="006A7C87" w:rsidRDefault="006A7C87" w:rsidP="006A7C87">
      <w:pPr>
        <w:spacing w:after="0" w:line="240" w:lineRule="auto"/>
        <w:jc w:val="both"/>
        <w:rPr>
          <w:rFonts w:ascii="Arial" w:eastAsia="Times New Roman" w:hAnsi="Arial" w:cs="Times New Roman"/>
          <w:lang w:eastAsia="en-GB"/>
        </w:rPr>
      </w:pPr>
      <w:r w:rsidRPr="006A7C87">
        <w:rPr>
          <w:rFonts w:ascii="Arial" w:eastAsia="Times New Roman" w:hAnsi="Arial" w:cs="Times New Roman"/>
          <w:szCs w:val="24"/>
          <w:lang w:eastAsia="en-GB"/>
        </w:rPr>
        <w:t xml:space="preserve">This booklet and all supporting information will be available to you electronically through ITE WordPress blog which can be located </w:t>
      </w:r>
      <w:hyperlink r:id="rId14">
        <w:r w:rsidRPr="006A7C87">
          <w:rPr>
            <w:rFonts w:ascii="Arial" w:eastAsia="Times New Roman" w:hAnsi="Arial" w:cs="Times New Roman"/>
            <w:color w:val="0000FF"/>
            <w:szCs w:val="24"/>
            <w:u w:val="single"/>
            <w:lang w:eastAsia="en-GB"/>
          </w:rPr>
          <w:t>here.</w:t>
        </w:r>
      </w:hyperlink>
      <w:r w:rsidRPr="006A7C87">
        <w:rPr>
          <w:rFonts w:ascii="Arial" w:eastAsia="Times New Roman" w:hAnsi="Arial" w:cs="Times New Roman"/>
          <w:szCs w:val="24"/>
          <w:lang w:eastAsia="en-GB"/>
        </w:rPr>
        <w:t xml:space="preserve"> Please access the PGCE induction resources through the dropdown menu at the top of the page. </w:t>
      </w:r>
    </w:p>
    <w:p w14:paraId="3541CD44" w14:textId="77777777" w:rsidR="006A7C87" w:rsidRPr="006A7C87" w:rsidRDefault="006A7C87" w:rsidP="006A7C87">
      <w:pPr>
        <w:spacing w:after="0" w:line="240" w:lineRule="auto"/>
        <w:jc w:val="both"/>
        <w:rPr>
          <w:rFonts w:ascii="Arial" w:eastAsia="Times New Roman" w:hAnsi="Arial" w:cs="Times New Roman"/>
          <w:lang w:eastAsia="en-GB"/>
        </w:rPr>
      </w:pPr>
    </w:p>
    <w:p w14:paraId="386C73CF" w14:textId="77777777" w:rsidR="006A7C87" w:rsidRPr="006A7C87" w:rsidRDefault="006A7C87" w:rsidP="006A7C87">
      <w:pPr>
        <w:spacing w:after="0" w:line="240" w:lineRule="auto"/>
        <w:jc w:val="both"/>
        <w:rPr>
          <w:rFonts w:ascii="Arial" w:eastAsia="Times New Roman" w:hAnsi="Arial" w:cs="Times New Roman"/>
          <w:szCs w:val="24"/>
          <w:lang w:eastAsia="en-GB"/>
        </w:rPr>
      </w:pPr>
      <w:r w:rsidRPr="006A7C87">
        <w:rPr>
          <w:rFonts w:ascii="Arial" w:eastAsia="Times New Roman" w:hAnsi="Arial" w:cs="Times New Roman"/>
          <w:b/>
          <w:noProof/>
          <w:sz w:val="32"/>
          <w:szCs w:val="20"/>
        </w:rPr>
        <mc:AlternateContent>
          <mc:Choice Requires="wps">
            <w:drawing>
              <wp:anchor distT="0" distB="0" distL="114300" distR="114300" simplePos="0" relativeHeight="251658240" behindDoc="0" locked="0" layoutInCell="1" allowOverlap="1" wp14:anchorId="6DF07A73" wp14:editId="295D7BCF">
                <wp:simplePos x="0" y="0"/>
                <wp:positionH relativeFrom="column">
                  <wp:posOffset>3736601</wp:posOffset>
                </wp:positionH>
                <wp:positionV relativeFrom="paragraph">
                  <wp:posOffset>35150</wp:posOffset>
                </wp:positionV>
                <wp:extent cx="457200" cy="323193"/>
                <wp:effectExtent l="25400" t="25400" r="25400" b="3302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200" cy="323193"/>
                        </a:xfrm>
                        <a:prstGeom prst="straightConnector1">
                          <a:avLst/>
                        </a:prstGeom>
                        <a:noFill/>
                        <a:ln w="57150" cap="flat" cmpd="sng" algn="ctr">
                          <a:solidFill>
                            <a:srgbClr val="FF0000"/>
                          </a:solidFill>
                          <a:prstDash val="solid"/>
                          <a:miter lim="800000"/>
                          <a:tailEnd type="triangle"/>
                        </a:ln>
                        <a:effectLst/>
                      </wps:spPr>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v:shapetype id="_x0000_t32" coordsize="21600,21600" o:oned="t" filled="f" o:spt="32" path="m,l21600,21600e" w14:anchorId="51214AA2">
                <v:path fillok="f" arrowok="t" o:connecttype="none"/>
                <o:lock v:ext="edit" shapetype="t"/>
              </v:shapetype>
              <v:shape id="Straight Arrow Connector 3" style="position:absolute;margin-left:294.2pt;margin-top:2.75pt;width:36pt;height:25.45pt;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">
                <v:stroke joinstyle="miter" endarrow="block"/>
              </v:shape>
            </w:pict>
          </mc:Fallback>
        </mc:AlternateContent>
      </w:r>
    </w:p>
    <w:p w14:paraId="0C9576D6" w14:textId="416DDBDE" w:rsidR="003A5B88" w:rsidRDefault="006A7C87" w:rsidP="000A7902">
      <w:pPr>
        <w:spacing w:after="0" w:line="240" w:lineRule="auto"/>
        <w:jc w:val="center"/>
        <w:rPr>
          <w:rFonts w:ascii="Arial" w:hAnsi="Arial" w:cs="Arial"/>
          <w:b/>
          <w:bCs/>
          <w:sz w:val="24"/>
          <w:szCs w:val="24"/>
        </w:rPr>
      </w:pPr>
      <w:r w:rsidRPr="006A7C87">
        <w:rPr>
          <w:rFonts w:ascii="Arial" w:eastAsia="Times New Roman" w:hAnsi="Arial" w:cs="Times New Roman"/>
          <w:noProof/>
          <w:szCs w:val="24"/>
          <w:lang w:eastAsia="en-GB"/>
        </w:rPr>
        <w:drawing>
          <wp:inline distT="0" distB="0" distL="0" distR="0" wp14:anchorId="5067CF3F" wp14:editId="57ABA57B">
            <wp:extent cx="3735846" cy="2395285"/>
            <wp:effectExtent l="0" t="0" r="0" b="5080"/>
            <wp:docPr id="1" name="Picture 1" descr="A picture containing text, build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60010" cy="2410778"/>
                    </a:xfrm>
                    <a:prstGeom prst="rect">
                      <a:avLst/>
                    </a:prstGeom>
                  </pic:spPr>
                </pic:pic>
              </a:graphicData>
            </a:graphic>
          </wp:inline>
        </w:drawing>
      </w:r>
      <w:r w:rsidRPr="006A7C87">
        <w:rPr>
          <w:rFonts w:ascii="Arial" w:eastAsia="Times New Roman" w:hAnsi="Arial" w:cs="Times New Roman"/>
          <w:b/>
          <w:bCs/>
          <w:sz w:val="32"/>
          <w:szCs w:val="32"/>
        </w:rPr>
        <w:br w:type="page"/>
      </w:r>
      <w:r w:rsidR="00495783" w:rsidRPr="002C4A9D">
        <w:rPr>
          <w:rStyle w:val="Heading1Char"/>
        </w:rPr>
        <w:t xml:space="preserve">Introductory </w:t>
      </w:r>
      <w:r w:rsidR="00306711">
        <w:rPr>
          <w:rStyle w:val="Heading1Char"/>
        </w:rPr>
        <w:t>R</w:t>
      </w:r>
      <w:r w:rsidR="00A469B6" w:rsidRPr="002C4A9D">
        <w:rPr>
          <w:rStyle w:val="Heading1Char"/>
        </w:rPr>
        <w:t>eading</w:t>
      </w:r>
      <w:r w:rsidR="00A469B6" w:rsidRPr="000A7902">
        <w:rPr>
          <w:rFonts w:ascii="Arial" w:hAnsi="Arial" w:cs="Arial"/>
          <w:b/>
          <w:bCs/>
          <w:sz w:val="24"/>
          <w:szCs w:val="24"/>
        </w:rPr>
        <w:t xml:space="preserve"> </w:t>
      </w:r>
    </w:p>
    <w:p w14:paraId="7C699F70" w14:textId="77777777" w:rsidR="000A7902" w:rsidRPr="000A7902" w:rsidRDefault="000A7902" w:rsidP="000A7902">
      <w:pPr>
        <w:spacing w:after="0" w:line="240" w:lineRule="auto"/>
        <w:jc w:val="center"/>
        <w:rPr>
          <w:rFonts w:ascii="Arial" w:eastAsia="Times New Roman" w:hAnsi="Arial" w:cs="Times New Roman"/>
          <w:b/>
          <w:bCs/>
          <w:sz w:val="32"/>
          <w:szCs w:val="32"/>
        </w:rPr>
      </w:pPr>
    </w:p>
    <w:p w14:paraId="45CE2617" w14:textId="48F8C5D8" w:rsidR="00A469B6" w:rsidRPr="000A7902" w:rsidRDefault="00A469B6">
      <w:pPr>
        <w:rPr>
          <w:rFonts w:ascii="Arial" w:hAnsi="Arial" w:cs="Arial"/>
        </w:rPr>
      </w:pPr>
      <w:r w:rsidRPr="000A7902">
        <w:rPr>
          <w:rFonts w:ascii="Arial" w:hAnsi="Arial" w:cs="Arial"/>
        </w:rPr>
        <w:t xml:space="preserve">Before you start your time in school, it is important that you begin to understand some of the core responsibilities of the teaching profession. A classroom teacher has many responsibilities and some of you may begin your training with a good understanding already, whilst others still may need to develop this knowledge. However, early awareness in the following three core areas will help to ensure you make a stronger start to your programme. </w:t>
      </w:r>
    </w:p>
    <w:p w14:paraId="06EC10A3" w14:textId="1E3790FE" w:rsidR="00F17D0E" w:rsidRPr="000A7902" w:rsidRDefault="00A469B6" w:rsidP="00A469B6">
      <w:pPr>
        <w:rPr>
          <w:rFonts w:ascii="Arial" w:hAnsi="Arial" w:cs="Arial"/>
        </w:rPr>
      </w:pPr>
      <w:r w:rsidRPr="000A7902">
        <w:rPr>
          <w:rFonts w:ascii="Arial" w:hAnsi="Arial" w:cs="Arial"/>
        </w:rPr>
        <w:t xml:space="preserve">We would ask you to read the following pre course </w:t>
      </w:r>
      <w:r w:rsidR="00F17D0E" w:rsidRPr="000A7902">
        <w:rPr>
          <w:rFonts w:ascii="Arial" w:hAnsi="Arial" w:cs="Arial"/>
        </w:rPr>
        <w:t>reading</w:t>
      </w:r>
      <w:r w:rsidRPr="000A7902">
        <w:rPr>
          <w:rFonts w:ascii="Arial" w:hAnsi="Arial" w:cs="Arial"/>
        </w:rPr>
        <w:t xml:space="preserve"> that focuses on the topics of </w:t>
      </w:r>
      <w:r w:rsidR="00F17D0E" w:rsidRPr="000A7902">
        <w:rPr>
          <w:rFonts w:ascii="Arial" w:hAnsi="Arial" w:cs="Arial"/>
        </w:rPr>
        <w:t xml:space="preserve">assessment &amp; feedback, </w:t>
      </w:r>
      <w:r w:rsidRPr="000A7902">
        <w:rPr>
          <w:rFonts w:ascii="Arial" w:hAnsi="Arial" w:cs="Arial"/>
        </w:rPr>
        <w:t>behaviour management</w:t>
      </w:r>
      <w:r w:rsidR="00F17D0E" w:rsidRPr="000A7902">
        <w:rPr>
          <w:rFonts w:ascii="Arial" w:hAnsi="Arial" w:cs="Arial"/>
        </w:rPr>
        <w:t xml:space="preserve"> and special educational needs</w:t>
      </w:r>
      <w:r w:rsidR="006D7653">
        <w:rPr>
          <w:rFonts w:ascii="Arial" w:hAnsi="Arial" w:cs="Arial"/>
        </w:rPr>
        <w:t xml:space="preserve"> and disability</w:t>
      </w:r>
      <w:r w:rsidR="0006700A">
        <w:rPr>
          <w:rFonts w:ascii="Arial" w:hAnsi="Arial" w:cs="Arial"/>
        </w:rPr>
        <w:t xml:space="preserve"> as well as those children who may be deemed to be vulnerable</w:t>
      </w:r>
      <w:r w:rsidR="00F17D0E" w:rsidRPr="000A7902">
        <w:rPr>
          <w:rFonts w:ascii="Arial" w:hAnsi="Arial" w:cs="Arial"/>
        </w:rPr>
        <w:t>. Please ensure that this preliminary reading is undertaken before 2</w:t>
      </w:r>
      <w:r w:rsidR="00F17D0E" w:rsidRPr="000A7902">
        <w:rPr>
          <w:rFonts w:ascii="Arial" w:hAnsi="Arial" w:cs="Arial"/>
          <w:vertAlign w:val="superscript"/>
        </w:rPr>
        <w:t>nd</w:t>
      </w:r>
      <w:r w:rsidR="00F17D0E" w:rsidRPr="000A7902">
        <w:rPr>
          <w:rFonts w:ascii="Arial" w:hAnsi="Arial" w:cs="Arial"/>
        </w:rPr>
        <w:t xml:space="preserve"> September 2024 as the following induction tasks will draw upon knowledge contained within the set reading. </w:t>
      </w:r>
    </w:p>
    <w:p w14:paraId="1FD4BBC3" w14:textId="2D4BA637" w:rsidR="00F17D0E" w:rsidRPr="000A7902" w:rsidRDefault="00F17D0E" w:rsidP="00A469B6">
      <w:pPr>
        <w:rPr>
          <w:rFonts w:ascii="Arial" w:hAnsi="Arial" w:cs="Arial"/>
          <w:b/>
          <w:bCs/>
        </w:rPr>
      </w:pPr>
      <w:r w:rsidRPr="000A7902">
        <w:rPr>
          <w:rFonts w:ascii="Arial" w:hAnsi="Arial" w:cs="Arial"/>
          <w:b/>
          <w:bCs/>
        </w:rPr>
        <w:t xml:space="preserve">Pre course reading list </w:t>
      </w:r>
    </w:p>
    <w:p w14:paraId="4A3452CA" w14:textId="3FFCE19E" w:rsidR="00F17D0E" w:rsidRPr="000A7902" w:rsidRDefault="00F17D0E" w:rsidP="00A469B6">
      <w:pPr>
        <w:rPr>
          <w:rFonts w:ascii="Arial" w:hAnsi="Arial" w:cs="Arial"/>
          <w:b/>
          <w:bCs/>
        </w:rPr>
      </w:pPr>
      <w:r w:rsidRPr="000A7902">
        <w:rPr>
          <w:rFonts w:ascii="Arial" w:hAnsi="Arial" w:cs="Arial"/>
          <w:b/>
          <w:bCs/>
        </w:rPr>
        <w:t>Assessment &amp; feedback</w:t>
      </w:r>
    </w:p>
    <w:p w14:paraId="3B61F740" w14:textId="42077385" w:rsidR="00F17D0E" w:rsidRPr="000A7902" w:rsidRDefault="00F17D0E" w:rsidP="00A469B6">
      <w:pPr>
        <w:rPr>
          <w:rFonts w:ascii="Arial" w:hAnsi="Arial" w:cs="Arial"/>
        </w:rPr>
      </w:pPr>
      <w:r w:rsidRPr="000A7902">
        <w:rPr>
          <w:rFonts w:ascii="Arial" w:hAnsi="Arial" w:cs="Arial"/>
        </w:rPr>
        <w:t xml:space="preserve">Black, P and </w:t>
      </w:r>
      <w:r w:rsidR="006A7C87" w:rsidRPr="000A7902">
        <w:rPr>
          <w:rFonts w:ascii="Arial" w:hAnsi="Arial" w:cs="Arial"/>
        </w:rPr>
        <w:t>William</w:t>
      </w:r>
      <w:r w:rsidRPr="000A7902">
        <w:rPr>
          <w:rFonts w:ascii="Arial" w:hAnsi="Arial" w:cs="Arial"/>
        </w:rPr>
        <w:t xml:space="preserve">, D (2010) Inside the Black Box. Available from </w:t>
      </w:r>
      <w:hyperlink r:id="rId16" w:history="1">
        <w:r w:rsidRPr="000A7902">
          <w:rPr>
            <w:rStyle w:val="Hyperlink"/>
            <w:rFonts w:ascii="Arial" w:hAnsi="Arial" w:cs="Arial"/>
          </w:rPr>
          <w:t>https://www.researchgate.net/publication/44836144_Inside_the_Black_Box_Raising_Standards_Through_Classroom_Assessment</w:t>
        </w:r>
      </w:hyperlink>
      <w:r w:rsidRPr="000A7902">
        <w:rPr>
          <w:rFonts w:ascii="Arial" w:hAnsi="Arial" w:cs="Arial"/>
        </w:rPr>
        <w:t xml:space="preserve"> </w:t>
      </w:r>
    </w:p>
    <w:p w14:paraId="3F6988CE" w14:textId="230EDDA5" w:rsidR="00F17D0E" w:rsidRPr="000A7902" w:rsidRDefault="00F17D0E" w:rsidP="00A469B6">
      <w:pPr>
        <w:rPr>
          <w:rFonts w:ascii="Arial" w:hAnsi="Arial" w:cs="Arial"/>
        </w:rPr>
      </w:pPr>
      <w:r w:rsidRPr="000A7902">
        <w:rPr>
          <w:rFonts w:ascii="Arial" w:hAnsi="Arial" w:cs="Arial"/>
        </w:rPr>
        <w:t xml:space="preserve">Black, P., Harrison, C., Lee, C. and Marshall, B. (2004) Working </w:t>
      </w:r>
      <w:r w:rsidR="00495783" w:rsidRPr="000A7902">
        <w:rPr>
          <w:rFonts w:ascii="Arial" w:hAnsi="Arial" w:cs="Arial"/>
        </w:rPr>
        <w:t>Inside</w:t>
      </w:r>
      <w:r w:rsidRPr="000A7902">
        <w:rPr>
          <w:rFonts w:ascii="Arial" w:hAnsi="Arial" w:cs="Arial"/>
        </w:rPr>
        <w:t xml:space="preserve"> the Black Boc</w:t>
      </w:r>
      <w:r w:rsidR="00495783" w:rsidRPr="000A7902">
        <w:rPr>
          <w:rFonts w:ascii="Arial" w:hAnsi="Arial" w:cs="Arial"/>
        </w:rPr>
        <w:t xml:space="preserve">: Assessment for Learning in the Classroom. Available from </w:t>
      </w:r>
      <w:hyperlink r:id="rId17" w:history="1">
        <w:r w:rsidR="00495783" w:rsidRPr="000A7902">
          <w:rPr>
            <w:rStyle w:val="Hyperlink"/>
            <w:rFonts w:ascii="Arial" w:hAnsi="Arial" w:cs="Arial"/>
          </w:rPr>
          <w:t>https://www.researchgate.net/publication/44835745_Working_Inside_the_Black_Box_Assessment_for_Learning_in_the_Classroom</w:t>
        </w:r>
      </w:hyperlink>
      <w:r w:rsidR="00495783" w:rsidRPr="000A7902">
        <w:rPr>
          <w:rFonts w:ascii="Arial" w:hAnsi="Arial" w:cs="Arial"/>
        </w:rPr>
        <w:t xml:space="preserve"> </w:t>
      </w:r>
    </w:p>
    <w:p w14:paraId="3CC52B9F" w14:textId="264518A1" w:rsidR="00F17D0E" w:rsidRPr="000A7902" w:rsidRDefault="00495783" w:rsidP="00495783">
      <w:pPr>
        <w:rPr>
          <w:rFonts w:ascii="Arial" w:hAnsi="Arial" w:cs="Arial"/>
        </w:rPr>
      </w:pPr>
      <w:r w:rsidRPr="000A7902">
        <w:rPr>
          <w:rFonts w:ascii="Arial" w:hAnsi="Arial" w:cs="Arial"/>
        </w:rPr>
        <w:t xml:space="preserve">EEF (2021) Teacher feedback to Improve Pupil Learning. Available from   </w:t>
      </w:r>
      <w:hyperlink r:id="rId18" w:history="1">
        <w:r w:rsidRPr="000A7902">
          <w:rPr>
            <w:rStyle w:val="Hyperlink"/>
            <w:rFonts w:ascii="Arial" w:hAnsi="Arial" w:cs="Arial"/>
          </w:rPr>
          <w:t>https://d2tic4wvo1iusb.cloudfront.net/eef-guidance-reports/feedback/Teacher_Feedback_to_Improve_Pupil_Learning.pdf?v=1682508297</w:t>
        </w:r>
      </w:hyperlink>
      <w:r w:rsidRPr="000A7902">
        <w:rPr>
          <w:rFonts w:ascii="Arial" w:hAnsi="Arial" w:cs="Arial"/>
        </w:rPr>
        <w:t xml:space="preserve"> </w:t>
      </w:r>
    </w:p>
    <w:p w14:paraId="0C0A8CDC" w14:textId="15DFD04C" w:rsidR="00495783" w:rsidRPr="000A7902" w:rsidRDefault="00495783" w:rsidP="00495783">
      <w:pPr>
        <w:rPr>
          <w:rFonts w:ascii="Arial" w:hAnsi="Arial" w:cs="Arial"/>
        </w:rPr>
      </w:pPr>
      <w:r w:rsidRPr="000A7902">
        <w:rPr>
          <w:rFonts w:ascii="Arial" w:hAnsi="Arial" w:cs="Arial"/>
        </w:rPr>
        <w:t xml:space="preserve">Standards and Testing Agency (2024) </w:t>
      </w:r>
      <w:hyperlink r:id="rId19" w:history="1">
        <w:r w:rsidR="00A42531" w:rsidRPr="00FA05D3">
          <w:rPr>
            <w:rStyle w:val="Hyperlink"/>
            <w:rFonts w:ascii="Arial" w:hAnsi="Arial" w:cs="Arial"/>
          </w:rPr>
          <w:t>https://www.gov.uk/government/organisations/standards-and-testing-agency</w:t>
        </w:r>
      </w:hyperlink>
      <w:r w:rsidRPr="000A7902">
        <w:rPr>
          <w:rFonts w:ascii="Arial" w:hAnsi="Arial" w:cs="Arial"/>
        </w:rPr>
        <w:t xml:space="preserve"> (Investigate the range of statutory summative assessment that schools must engage with)</w:t>
      </w:r>
    </w:p>
    <w:p w14:paraId="6A1357E9" w14:textId="02792E1E" w:rsidR="00F17D0E" w:rsidRPr="000A7902" w:rsidRDefault="00495783" w:rsidP="00A469B6">
      <w:pPr>
        <w:rPr>
          <w:rFonts w:ascii="Arial" w:hAnsi="Arial" w:cs="Arial"/>
          <w:b/>
          <w:bCs/>
        </w:rPr>
      </w:pPr>
      <w:r w:rsidRPr="000A7902">
        <w:rPr>
          <w:rFonts w:ascii="Arial" w:hAnsi="Arial" w:cs="Arial"/>
          <w:b/>
          <w:bCs/>
        </w:rPr>
        <w:t xml:space="preserve">Behaviour Management </w:t>
      </w:r>
    </w:p>
    <w:p w14:paraId="0EA67ABB" w14:textId="253EE1F8" w:rsidR="00BE336B" w:rsidRPr="000A7902" w:rsidRDefault="00BE336B" w:rsidP="00BE336B">
      <w:pPr>
        <w:rPr>
          <w:rFonts w:ascii="Arial" w:hAnsi="Arial" w:cs="Arial"/>
        </w:rPr>
      </w:pPr>
      <w:r w:rsidRPr="000A7902">
        <w:rPr>
          <w:rFonts w:ascii="Arial" w:hAnsi="Arial" w:cs="Arial"/>
        </w:rPr>
        <w:t xml:space="preserve">Campbell Collaboration (2018) School-based interventions for reducing disciplinary school exclusion: A Systematic Review. Accessible from </w:t>
      </w:r>
      <w:hyperlink r:id="rId20" w:history="1">
        <w:r w:rsidRPr="000A7902">
          <w:rPr>
            <w:rStyle w:val="Hyperlink"/>
            <w:rFonts w:ascii="Arial" w:hAnsi="Arial" w:cs="Arial"/>
          </w:rPr>
          <w:t>https://www.campbellcollaboration.org/better-evidence/reducing-school-exclusion-school-based-interventions.html</w:t>
        </w:r>
      </w:hyperlink>
      <w:r w:rsidRPr="000A7902">
        <w:rPr>
          <w:rFonts w:ascii="Arial" w:hAnsi="Arial" w:cs="Arial"/>
        </w:rPr>
        <w:t xml:space="preserve"> </w:t>
      </w:r>
    </w:p>
    <w:p w14:paraId="35959C62" w14:textId="06BD6F6B" w:rsidR="006A7C87" w:rsidRPr="00D3574D" w:rsidRDefault="00BE336B" w:rsidP="00A469B6">
      <w:pPr>
        <w:rPr>
          <w:rFonts w:ascii="Arial" w:hAnsi="Arial" w:cs="Arial"/>
        </w:rPr>
      </w:pPr>
      <w:r w:rsidRPr="000A7902">
        <w:rPr>
          <w:rFonts w:ascii="Arial" w:hAnsi="Arial" w:cs="Arial"/>
        </w:rPr>
        <w:t xml:space="preserve">EEF (2021) Improving Behaviour in Schools. Available from </w:t>
      </w:r>
      <w:hyperlink r:id="rId21" w:history="1">
        <w:r w:rsidRPr="000A7902">
          <w:rPr>
            <w:rStyle w:val="Hyperlink"/>
            <w:rFonts w:ascii="Arial" w:hAnsi="Arial" w:cs="Arial"/>
          </w:rPr>
          <w:t>https://d2tic4wvo1iusb.cloudfront.net/production/eef-guidance-reports/behaviour/EEF_Improving_behaviour_in_schools_Report.pdf?v=1707264903</w:t>
        </w:r>
      </w:hyperlink>
      <w:r w:rsidRPr="000A7902">
        <w:rPr>
          <w:rFonts w:ascii="Arial" w:hAnsi="Arial" w:cs="Arial"/>
        </w:rPr>
        <w:t xml:space="preserve"> </w:t>
      </w:r>
    </w:p>
    <w:p w14:paraId="2D5C1339" w14:textId="0EA6F1C4" w:rsidR="00BE336B" w:rsidRPr="000A7902" w:rsidRDefault="00BE336B" w:rsidP="00A469B6">
      <w:pPr>
        <w:rPr>
          <w:rFonts w:ascii="Arial" w:hAnsi="Arial" w:cs="Arial"/>
          <w:b/>
          <w:bCs/>
        </w:rPr>
      </w:pPr>
      <w:r w:rsidRPr="000A7902">
        <w:rPr>
          <w:rFonts w:ascii="Arial" w:hAnsi="Arial" w:cs="Arial"/>
          <w:b/>
          <w:bCs/>
        </w:rPr>
        <w:t xml:space="preserve">SEND and Vulnerable Children </w:t>
      </w:r>
    </w:p>
    <w:p w14:paraId="3AFD6DF1" w14:textId="602DECF3" w:rsidR="00D3574D" w:rsidRDefault="006A7C87" w:rsidP="00BE336B">
      <w:pPr>
        <w:rPr>
          <w:rFonts w:ascii="Arial" w:hAnsi="Arial" w:cs="Arial"/>
        </w:rPr>
      </w:pPr>
      <w:r w:rsidRPr="000A7902">
        <w:rPr>
          <w:rFonts w:ascii="Arial" w:hAnsi="Arial" w:cs="Arial"/>
        </w:rPr>
        <w:t xml:space="preserve">DfE (2024) Using Pupil Premium: guidance for school leaders. Available from </w:t>
      </w:r>
      <w:hyperlink r:id="rId22" w:history="1">
        <w:r w:rsidRPr="000A7902">
          <w:rPr>
            <w:rStyle w:val="Hyperlink"/>
            <w:rFonts w:ascii="Arial" w:hAnsi="Arial" w:cs="Arial"/>
          </w:rPr>
          <w:t>https://assets.publishing.service.gov.uk/media/65cf69384239310011b7b91f/Using_Pupil_Premium_-_Guidance_for_School_Leaders.pdf</w:t>
        </w:r>
      </w:hyperlink>
      <w:r w:rsidRPr="000A7902">
        <w:rPr>
          <w:rFonts w:ascii="Arial" w:hAnsi="Arial" w:cs="Arial"/>
        </w:rPr>
        <w:t xml:space="preserve"> </w:t>
      </w:r>
    </w:p>
    <w:p w14:paraId="6A3D3864" w14:textId="77777777" w:rsidR="00D3574D" w:rsidRPr="00984186" w:rsidRDefault="00D3574D" w:rsidP="00D3574D">
      <w:pPr>
        <w:spacing w:after="0" w:line="240" w:lineRule="auto"/>
        <w:rPr>
          <w:rFonts w:ascii="Times New Roman" w:eastAsia="Times New Roman" w:hAnsi="Times New Roman" w:cs="Times New Roman"/>
          <w:sz w:val="24"/>
          <w:szCs w:val="24"/>
          <w:lang w:eastAsia="en-GB"/>
        </w:rPr>
      </w:pPr>
      <w:r>
        <w:rPr>
          <w:rFonts w:ascii="Arial" w:eastAsia="Times New Roman" w:hAnsi="Arial" w:cs="Arial"/>
          <w:lang w:eastAsia="en-GB"/>
        </w:rPr>
        <w:t xml:space="preserve">DfE (2014) </w:t>
      </w:r>
      <w:r w:rsidRPr="00984186">
        <w:rPr>
          <w:rFonts w:ascii="Arial" w:eastAsia="Times New Roman" w:hAnsi="Arial" w:cs="Arial"/>
          <w:lang w:eastAsia="en-GB"/>
        </w:rPr>
        <w:t xml:space="preserve">Special Educational Needs and Disability (SEND) system for children and young people aged 0-25.  Available at: </w:t>
      </w:r>
      <w:hyperlink r:id="rId23" w:tgtFrame="_blank" w:history="1">
        <w:r w:rsidRPr="00984186">
          <w:rPr>
            <w:rFonts w:ascii="Arial" w:eastAsia="Times New Roman" w:hAnsi="Arial" w:cs="Arial"/>
            <w:color w:val="0000FF"/>
            <w:u w:val="single"/>
            <w:lang w:eastAsia="en-GB"/>
          </w:rPr>
          <w:t>https://www.gov.uk/government/publications/send-code-of-practice-0-to-25</w:t>
        </w:r>
      </w:hyperlink>
      <w:r w:rsidRPr="00984186">
        <w:rPr>
          <w:rFonts w:ascii="Arial" w:eastAsia="Times New Roman" w:hAnsi="Arial" w:cs="Arial"/>
          <w:lang w:eastAsia="en-GB"/>
        </w:rPr>
        <w:t>  </w:t>
      </w:r>
    </w:p>
    <w:p w14:paraId="7EBB15B8" w14:textId="77777777" w:rsidR="00D3574D" w:rsidRPr="000A7902" w:rsidRDefault="00D3574D" w:rsidP="00BE336B">
      <w:pPr>
        <w:rPr>
          <w:rFonts w:ascii="Arial" w:hAnsi="Arial" w:cs="Arial"/>
        </w:rPr>
      </w:pPr>
    </w:p>
    <w:p w14:paraId="1CF3BDD7" w14:textId="471F8F2E" w:rsidR="006A7C87" w:rsidRPr="000A7902" w:rsidRDefault="006A7C87" w:rsidP="00BE336B">
      <w:pPr>
        <w:rPr>
          <w:rFonts w:ascii="Arial" w:hAnsi="Arial" w:cs="Arial"/>
        </w:rPr>
      </w:pPr>
      <w:r w:rsidRPr="000A7902">
        <w:rPr>
          <w:rFonts w:ascii="Arial" w:hAnsi="Arial" w:cs="Arial"/>
        </w:rPr>
        <w:t xml:space="preserve">EEF (2021) Special Education Needs in Mainstream School. Available from </w:t>
      </w:r>
      <w:hyperlink r:id="rId24" w:history="1">
        <w:r w:rsidRPr="000A7902">
          <w:rPr>
            <w:rStyle w:val="Hyperlink"/>
            <w:rFonts w:ascii="Arial" w:hAnsi="Arial" w:cs="Arial"/>
          </w:rPr>
          <w:t>https://d2tic4wvo1iusb.cloudfront.net/production/eef-guidance-reports/send/EEF_Special_Educational_Needs_in_Mainstream_Schools_Guidance_Report.pdf?v=1702266272</w:t>
        </w:r>
      </w:hyperlink>
      <w:r w:rsidRPr="000A7902">
        <w:rPr>
          <w:rFonts w:ascii="Arial" w:hAnsi="Arial" w:cs="Arial"/>
        </w:rPr>
        <w:t xml:space="preserve"> </w:t>
      </w:r>
    </w:p>
    <w:p w14:paraId="68621E4F" w14:textId="455B348A" w:rsidR="00984186" w:rsidRDefault="00BE336B" w:rsidP="00BE336B">
      <w:pPr>
        <w:rPr>
          <w:rFonts w:ascii="Arial" w:hAnsi="Arial" w:cs="Arial"/>
        </w:rPr>
      </w:pPr>
      <w:r w:rsidRPr="000A7902">
        <w:rPr>
          <w:rFonts w:ascii="Arial" w:hAnsi="Arial" w:cs="Arial"/>
        </w:rPr>
        <w:t xml:space="preserve">Jopling. M and Vincent, S. (2016) Vulnerable Children: </w:t>
      </w:r>
      <w:r w:rsidR="006A7C87" w:rsidRPr="000A7902">
        <w:rPr>
          <w:rFonts w:ascii="Arial" w:hAnsi="Arial" w:cs="Arial"/>
        </w:rPr>
        <w:t>N</w:t>
      </w:r>
      <w:r w:rsidRPr="000A7902">
        <w:rPr>
          <w:rFonts w:ascii="Arial" w:hAnsi="Arial" w:cs="Arial"/>
        </w:rPr>
        <w:t xml:space="preserve">eeds and </w:t>
      </w:r>
      <w:r w:rsidR="006A7C87" w:rsidRPr="000A7902">
        <w:rPr>
          <w:rFonts w:ascii="Arial" w:hAnsi="Arial" w:cs="Arial"/>
        </w:rPr>
        <w:t>P</w:t>
      </w:r>
      <w:r w:rsidRPr="000A7902">
        <w:rPr>
          <w:rFonts w:ascii="Arial" w:hAnsi="Arial" w:cs="Arial"/>
        </w:rPr>
        <w:t xml:space="preserve">rovision in the </w:t>
      </w:r>
      <w:r w:rsidR="006A7C87" w:rsidRPr="000A7902">
        <w:rPr>
          <w:rFonts w:ascii="Arial" w:hAnsi="Arial" w:cs="Arial"/>
        </w:rPr>
        <w:t>P</w:t>
      </w:r>
      <w:r w:rsidRPr="000A7902">
        <w:rPr>
          <w:rFonts w:ascii="Arial" w:hAnsi="Arial" w:cs="Arial"/>
        </w:rPr>
        <w:t xml:space="preserve">rimary </w:t>
      </w:r>
      <w:r w:rsidR="006A7C87" w:rsidRPr="000A7902">
        <w:rPr>
          <w:rFonts w:ascii="Arial" w:hAnsi="Arial" w:cs="Arial"/>
        </w:rPr>
        <w:t>P</w:t>
      </w:r>
      <w:r w:rsidRPr="000A7902">
        <w:rPr>
          <w:rFonts w:ascii="Arial" w:hAnsi="Arial" w:cs="Arial"/>
        </w:rPr>
        <w:t>hase</w:t>
      </w:r>
      <w:r w:rsidR="006A7C87" w:rsidRPr="000A7902">
        <w:rPr>
          <w:rFonts w:ascii="Arial" w:hAnsi="Arial" w:cs="Arial"/>
        </w:rPr>
        <w:t xml:space="preserve">, Available from </w:t>
      </w:r>
      <w:hyperlink r:id="rId25" w:history="1">
        <w:r w:rsidR="006A7C87" w:rsidRPr="000A7902">
          <w:rPr>
            <w:rStyle w:val="Hyperlink"/>
            <w:rFonts w:ascii="Arial" w:hAnsi="Arial" w:cs="Arial"/>
          </w:rPr>
          <w:t>https://cprtrust.org.uk/wp-content/uploads/2015/07/Jopling-and-Vincent-report-20160427.pdf</w:t>
        </w:r>
      </w:hyperlink>
      <w:r w:rsidR="006A7C87" w:rsidRPr="000A7902">
        <w:rPr>
          <w:rFonts w:ascii="Arial" w:hAnsi="Arial" w:cs="Arial"/>
        </w:rPr>
        <w:t xml:space="preserve"> </w:t>
      </w:r>
    </w:p>
    <w:p w14:paraId="4B5C3071" w14:textId="77777777" w:rsidR="00D3574D" w:rsidRPr="000A7902" w:rsidRDefault="00D3574D" w:rsidP="00BE336B">
      <w:pPr>
        <w:rPr>
          <w:rFonts w:ascii="Arial" w:hAnsi="Arial" w:cs="Arial"/>
        </w:rPr>
      </w:pPr>
    </w:p>
    <w:p w14:paraId="29E23944" w14:textId="04B872EB" w:rsidR="00543431" w:rsidRPr="00221C26" w:rsidRDefault="006A7C87" w:rsidP="00221C26">
      <w:pPr>
        <w:rPr>
          <w:rFonts w:ascii="Arial" w:hAnsi="Arial" w:cs="Arial"/>
        </w:rPr>
      </w:pPr>
      <w:r w:rsidRPr="000A7902">
        <w:rPr>
          <w:rFonts w:ascii="Arial" w:hAnsi="Arial" w:cs="Arial"/>
        </w:rPr>
        <w:t xml:space="preserve">Now that you have accessed your pre course reading, you are now able to consider the link between the reading (theory) and the practice you are beginning to observe in school. Please undertake the following tasks during the first two weeks of your programme.  </w:t>
      </w:r>
    </w:p>
    <w:p w14:paraId="5B05DACB" w14:textId="49D92160" w:rsidR="000A7902" w:rsidRDefault="00DC18EB" w:rsidP="002C4A9D">
      <w:pPr>
        <w:pStyle w:val="Heading1"/>
        <w:rPr>
          <w:rFonts w:eastAsia="Times New Roman"/>
        </w:rPr>
      </w:pPr>
      <w:bookmarkStart w:id="2" w:name="_Toc1985891877"/>
      <w:r w:rsidRPr="55765AC8">
        <w:rPr>
          <w:rFonts w:eastAsia="Times New Roman"/>
        </w:rPr>
        <w:t xml:space="preserve">Overview of </w:t>
      </w:r>
      <w:r w:rsidR="000A7902" w:rsidRPr="55765AC8">
        <w:rPr>
          <w:rFonts w:eastAsia="Times New Roman"/>
        </w:rPr>
        <w:t>Tasks</w:t>
      </w:r>
      <w:bookmarkEnd w:id="2"/>
    </w:p>
    <w:p w14:paraId="63CD3097" w14:textId="77777777" w:rsidR="00543431" w:rsidRPr="00543431" w:rsidRDefault="00543431" w:rsidP="00FF2449">
      <w:pPr>
        <w:spacing w:after="0" w:line="240" w:lineRule="auto"/>
        <w:jc w:val="center"/>
        <w:rPr>
          <w:rFonts w:ascii="Arial" w:eastAsia="Times New Roman" w:hAnsi="Arial" w:cs="Times New Roman"/>
          <w:b/>
        </w:rPr>
      </w:pPr>
    </w:p>
    <w:p w14:paraId="0AA79749" w14:textId="7FE9B65E" w:rsidR="000A7902" w:rsidRPr="006A7C87" w:rsidRDefault="000A7902" w:rsidP="000A7902">
      <w:pPr>
        <w:spacing w:after="0" w:line="240" w:lineRule="auto"/>
        <w:jc w:val="both"/>
        <w:rPr>
          <w:rFonts w:ascii="Arial" w:eastAsia="Times New Roman" w:hAnsi="Arial" w:cs="Times New Roman"/>
        </w:rPr>
      </w:pPr>
      <w:r w:rsidRPr="006A7C87">
        <w:rPr>
          <w:rFonts w:ascii="Arial" w:eastAsia="Times New Roman" w:hAnsi="Arial" w:cs="Times New Roman"/>
        </w:rPr>
        <w:t xml:space="preserve">Induction tasks are designed to enhance and broaden your knowledge and understanding of wider issues in primary education. They are part of your programme and you will be expected to complete tasks and reading in relation to these experiences. </w:t>
      </w:r>
      <w:r w:rsidR="00CD7500">
        <w:rPr>
          <w:rFonts w:ascii="Arial" w:eastAsia="Times New Roman" w:hAnsi="Arial" w:cs="Times New Roman"/>
        </w:rPr>
        <w:t xml:space="preserve">The </w:t>
      </w:r>
      <w:r w:rsidR="0052393F">
        <w:rPr>
          <w:rFonts w:ascii="Arial" w:eastAsia="Times New Roman" w:hAnsi="Arial" w:cs="Times New Roman"/>
        </w:rPr>
        <w:t xml:space="preserve">priorities within this handbook are not an exhaustive list, and you should also consider </w:t>
      </w:r>
      <w:r w:rsidR="00E50D89">
        <w:rPr>
          <w:rFonts w:ascii="Arial" w:eastAsia="Times New Roman" w:hAnsi="Arial" w:cs="Times New Roman"/>
        </w:rPr>
        <w:t xml:space="preserve">the context of your school to help priorities areas of development. </w:t>
      </w:r>
    </w:p>
    <w:p w14:paraId="5A637075" w14:textId="77777777" w:rsidR="000A7902" w:rsidRPr="006A7C87" w:rsidRDefault="000A7902" w:rsidP="000A7902">
      <w:pPr>
        <w:spacing w:after="0" w:line="240" w:lineRule="auto"/>
        <w:jc w:val="both"/>
        <w:rPr>
          <w:rFonts w:ascii="Arial" w:eastAsia="Times New Roman" w:hAnsi="Arial" w:cs="Times New Roman"/>
        </w:rPr>
      </w:pPr>
    </w:p>
    <w:p w14:paraId="33DE2766" w14:textId="6C5D9DFF" w:rsidR="000A7902" w:rsidRPr="006A7C87" w:rsidRDefault="008B1473" w:rsidP="000A7902">
      <w:pPr>
        <w:spacing w:after="0" w:line="240" w:lineRule="auto"/>
        <w:jc w:val="both"/>
        <w:rPr>
          <w:rFonts w:ascii="Arial" w:eastAsia="Times New Roman" w:hAnsi="Arial" w:cs="Times New Roman"/>
        </w:rPr>
      </w:pPr>
      <w:r>
        <w:rPr>
          <w:rFonts w:ascii="Arial" w:eastAsia="Times New Roman" w:hAnsi="Arial" w:cs="Times New Roman"/>
        </w:rPr>
        <w:t>Although to have been placed in an EYFS</w:t>
      </w:r>
      <w:r w:rsidR="005F113A">
        <w:rPr>
          <w:rFonts w:ascii="Arial" w:eastAsia="Times New Roman" w:hAnsi="Arial" w:cs="Times New Roman"/>
        </w:rPr>
        <w:t xml:space="preserve"> setting</w:t>
      </w:r>
      <w:r>
        <w:rPr>
          <w:rFonts w:ascii="Arial" w:eastAsia="Times New Roman" w:hAnsi="Arial" w:cs="Times New Roman"/>
        </w:rPr>
        <w:t xml:space="preserve">, key stage one or </w:t>
      </w:r>
      <w:r w:rsidR="00117CC3">
        <w:rPr>
          <w:rFonts w:ascii="Arial" w:eastAsia="Times New Roman" w:hAnsi="Arial" w:cs="Times New Roman"/>
        </w:rPr>
        <w:t>key stage two class, d</w:t>
      </w:r>
      <w:r w:rsidR="000A7902" w:rsidRPr="006A7C87">
        <w:rPr>
          <w:rFonts w:ascii="Arial" w:eastAsia="Times New Roman" w:hAnsi="Arial" w:cs="Times New Roman"/>
        </w:rPr>
        <w:t>uring your induction period, you should aim to spend time in a range of classes and age phases. This will allow you to gain a broad foundation and give you the opportunity to observe a range of teachers and best practice. The table below offers guidance relating to the time you should spend observing in different classes</w:t>
      </w:r>
      <w:r w:rsidR="00D14F91">
        <w:rPr>
          <w:rFonts w:ascii="Arial" w:eastAsia="Times New Roman" w:hAnsi="Arial" w:cs="Times New Roman"/>
        </w:rPr>
        <w:t xml:space="preserve"> but do discuss this with your school-based mentor and alliance lead who can provide </w:t>
      </w:r>
      <w:r w:rsidR="0088646F">
        <w:rPr>
          <w:rFonts w:ascii="Arial" w:eastAsia="Times New Roman" w:hAnsi="Arial" w:cs="Times New Roman"/>
        </w:rPr>
        <w:t xml:space="preserve">support with this. </w:t>
      </w:r>
    </w:p>
    <w:p w14:paraId="6C9A474C" w14:textId="77777777" w:rsidR="000A7902" w:rsidRPr="006A7C87" w:rsidRDefault="000A7902" w:rsidP="000A7902">
      <w:pPr>
        <w:spacing w:after="0" w:line="240" w:lineRule="auto"/>
        <w:jc w:val="both"/>
        <w:rPr>
          <w:rFonts w:ascii="Arial" w:eastAsia="Times New Roman" w:hAnsi="Arial" w:cs="Times New Roman"/>
        </w:rPr>
      </w:pPr>
    </w:p>
    <w:p w14:paraId="4BDBB5A1" w14:textId="38B3CA15" w:rsidR="000A7902" w:rsidRPr="006A7C87" w:rsidRDefault="000A7902" w:rsidP="000A7902">
      <w:pPr>
        <w:spacing w:after="0" w:line="240" w:lineRule="auto"/>
        <w:jc w:val="both"/>
        <w:rPr>
          <w:rFonts w:ascii="Arial" w:eastAsia="Times New Roman" w:hAnsi="Arial" w:cs="Times New Roman"/>
        </w:rPr>
      </w:pPr>
      <w:r w:rsidRPr="006A7C87">
        <w:rPr>
          <w:rFonts w:ascii="Arial" w:eastAsia="Times New Roman" w:hAnsi="Arial" w:cs="Times New Roman"/>
        </w:rPr>
        <w:t>Please use the table below to record the number of days and school or setting you have had the opportunity to observed</w:t>
      </w:r>
      <w:r w:rsidR="0088646F">
        <w:rPr>
          <w:rFonts w:ascii="Arial" w:eastAsia="Times New Roman" w:hAnsi="Arial" w:cs="Times New Roman"/>
        </w:rPr>
        <w:t xml:space="preserve"> outside your placement class</w:t>
      </w:r>
      <w:r w:rsidRPr="006A7C87">
        <w:rPr>
          <w:rFonts w:ascii="Arial" w:eastAsia="Times New Roman" w:hAnsi="Arial" w:cs="Times New Roman"/>
        </w:rPr>
        <w:t>.</w:t>
      </w:r>
      <w:r w:rsidR="0088646F">
        <w:rPr>
          <w:rFonts w:ascii="Arial" w:eastAsia="Times New Roman" w:hAnsi="Arial" w:cs="Times New Roman"/>
        </w:rPr>
        <w:t xml:space="preserve"> </w:t>
      </w:r>
      <w:r w:rsidRPr="006A7C87">
        <w:rPr>
          <w:rFonts w:ascii="Arial" w:eastAsia="Times New Roman" w:hAnsi="Arial" w:cs="Times New Roman"/>
        </w:rPr>
        <w:t xml:space="preserve">After completing these observations, you should be able to explain the differences between each phase of learning before and after the ones you will be assessed in. Please blank out the placements not relative to your chosen route. Time in Key Stage 3 (for upper primary students) and 0 - 3 settings (for lower primary students) can be completed before you begin in September so you may wish to arrange this independently. </w:t>
      </w:r>
    </w:p>
    <w:p w14:paraId="35246072" w14:textId="77777777" w:rsidR="000A7902" w:rsidRPr="006A7C87" w:rsidRDefault="000A7902" w:rsidP="000A7902">
      <w:pPr>
        <w:spacing w:after="0" w:line="240" w:lineRule="auto"/>
        <w:jc w:val="both"/>
        <w:rPr>
          <w:rFonts w:ascii="Arial" w:eastAsia="Times New Roman" w:hAnsi="Arial" w:cs="Times New Roman"/>
        </w:rPr>
      </w:pPr>
    </w:p>
    <w:tbl>
      <w:tblPr>
        <w:tblStyle w:val="TableGrid"/>
        <w:tblW w:w="0" w:type="auto"/>
        <w:tblLook w:val="04A0" w:firstRow="1" w:lastRow="0" w:firstColumn="1" w:lastColumn="0" w:noHBand="0" w:noVBand="1"/>
      </w:tblPr>
      <w:tblGrid>
        <w:gridCol w:w="2261"/>
        <w:gridCol w:w="2580"/>
        <w:gridCol w:w="2760"/>
        <w:gridCol w:w="1415"/>
      </w:tblGrid>
      <w:tr w:rsidR="000A7902" w:rsidRPr="006A7C87" w14:paraId="1B0CBE74" w14:textId="77777777" w:rsidTr="00F72A5B">
        <w:tc>
          <w:tcPr>
            <w:tcW w:w="2516" w:type="dxa"/>
          </w:tcPr>
          <w:p w14:paraId="4F94D70C" w14:textId="77777777" w:rsidR="000A7902" w:rsidRPr="006A7C87" w:rsidRDefault="000A7902" w:rsidP="00F72A5B">
            <w:pPr>
              <w:jc w:val="center"/>
              <w:rPr>
                <w:rFonts w:ascii="Arial" w:hAnsi="Arial" w:cs="Arial"/>
                <w:b/>
                <w:szCs w:val="32"/>
              </w:rPr>
            </w:pPr>
            <w:r w:rsidRPr="006A7C87">
              <w:rPr>
                <w:rFonts w:ascii="Arial" w:hAnsi="Arial" w:cs="Arial"/>
                <w:b/>
                <w:szCs w:val="32"/>
              </w:rPr>
              <w:t>Focus</w:t>
            </w:r>
          </w:p>
        </w:tc>
        <w:tc>
          <w:tcPr>
            <w:tcW w:w="2911" w:type="dxa"/>
          </w:tcPr>
          <w:p w14:paraId="1C0AB4D6" w14:textId="77777777" w:rsidR="000A7902" w:rsidRPr="006A7C87" w:rsidRDefault="000A7902" w:rsidP="00F72A5B">
            <w:pPr>
              <w:jc w:val="center"/>
              <w:rPr>
                <w:rFonts w:ascii="Arial" w:hAnsi="Arial" w:cs="Arial"/>
                <w:b/>
                <w:szCs w:val="32"/>
              </w:rPr>
            </w:pPr>
            <w:r w:rsidRPr="006A7C87">
              <w:rPr>
                <w:rFonts w:ascii="Arial" w:hAnsi="Arial" w:cs="Arial"/>
                <w:b/>
                <w:szCs w:val="32"/>
              </w:rPr>
              <w:t>Name of school</w:t>
            </w:r>
          </w:p>
        </w:tc>
        <w:tc>
          <w:tcPr>
            <w:tcW w:w="3126" w:type="dxa"/>
          </w:tcPr>
          <w:p w14:paraId="61C84889" w14:textId="77777777" w:rsidR="000A7902" w:rsidRPr="006A7C87" w:rsidRDefault="000A7902" w:rsidP="00F72A5B">
            <w:pPr>
              <w:jc w:val="center"/>
              <w:rPr>
                <w:rFonts w:ascii="Arial" w:hAnsi="Arial" w:cs="Arial"/>
                <w:b/>
                <w:szCs w:val="32"/>
              </w:rPr>
            </w:pPr>
            <w:r w:rsidRPr="006A7C87">
              <w:rPr>
                <w:rFonts w:ascii="Arial" w:hAnsi="Arial" w:cs="Arial"/>
                <w:b/>
                <w:szCs w:val="32"/>
              </w:rPr>
              <w:t>Dates in school</w:t>
            </w:r>
          </w:p>
        </w:tc>
        <w:tc>
          <w:tcPr>
            <w:tcW w:w="1501" w:type="dxa"/>
          </w:tcPr>
          <w:p w14:paraId="5B93A4F5" w14:textId="77777777" w:rsidR="000A7902" w:rsidRPr="006A7C87" w:rsidRDefault="000A7902" w:rsidP="00F72A5B">
            <w:pPr>
              <w:jc w:val="center"/>
              <w:rPr>
                <w:rFonts w:ascii="Arial" w:hAnsi="Arial" w:cs="Arial"/>
                <w:b/>
                <w:szCs w:val="32"/>
              </w:rPr>
            </w:pPr>
            <w:r w:rsidRPr="006A7C87">
              <w:rPr>
                <w:rFonts w:ascii="Arial" w:hAnsi="Arial" w:cs="Arial"/>
                <w:b/>
                <w:szCs w:val="32"/>
              </w:rPr>
              <w:t>Number of days</w:t>
            </w:r>
          </w:p>
          <w:p w14:paraId="4A2C2824" w14:textId="77777777" w:rsidR="000A7902" w:rsidRPr="006A7C87" w:rsidRDefault="000A7902" w:rsidP="00F72A5B">
            <w:pPr>
              <w:jc w:val="center"/>
              <w:rPr>
                <w:rFonts w:ascii="Arial" w:hAnsi="Arial" w:cs="Arial"/>
                <w:b/>
                <w:szCs w:val="32"/>
              </w:rPr>
            </w:pPr>
          </w:p>
        </w:tc>
      </w:tr>
      <w:tr w:rsidR="000A7902" w:rsidRPr="006A7C87" w14:paraId="799F93BD" w14:textId="77777777" w:rsidTr="00F72A5B">
        <w:tc>
          <w:tcPr>
            <w:tcW w:w="2516" w:type="dxa"/>
          </w:tcPr>
          <w:p w14:paraId="52F325A8" w14:textId="77777777" w:rsidR="000A7902" w:rsidRPr="006A7C87" w:rsidRDefault="000A7902" w:rsidP="00F72A5B">
            <w:pPr>
              <w:rPr>
                <w:rFonts w:ascii="Arial" w:hAnsi="Arial" w:cs="Arial"/>
                <w:color w:val="0070C0"/>
                <w:szCs w:val="32"/>
              </w:rPr>
            </w:pPr>
            <w:r w:rsidRPr="006A7C87">
              <w:rPr>
                <w:rFonts w:ascii="Arial" w:hAnsi="Arial" w:cs="Arial"/>
                <w:color w:val="0070C0"/>
                <w:szCs w:val="32"/>
              </w:rPr>
              <w:t>Lower primary route: Early learners 0 - 3</w:t>
            </w:r>
          </w:p>
        </w:tc>
        <w:tc>
          <w:tcPr>
            <w:tcW w:w="2911" w:type="dxa"/>
          </w:tcPr>
          <w:p w14:paraId="54F87CBD" w14:textId="77777777" w:rsidR="000A7902" w:rsidRPr="006A7C87" w:rsidRDefault="000A7902" w:rsidP="00F72A5B">
            <w:pPr>
              <w:rPr>
                <w:rFonts w:ascii="Arial" w:hAnsi="Arial" w:cs="Arial"/>
                <w:szCs w:val="32"/>
              </w:rPr>
            </w:pPr>
          </w:p>
        </w:tc>
        <w:tc>
          <w:tcPr>
            <w:tcW w:w="3126" w:type="dxa"/>
          </w:tcPr>
          <w:p w14:paraId="5BD64F47" w14:textId="77777777" w:rsidR="000A7902" w:rsidRPr="006A7C87" w:rsidRDefault="000A7902" w:rsidP="00F72A5B">
            <w:pPr>
              <w:rPr>
                <w:rFonts w:ascii="Arial" w:hAnsi="Arial" w:cs="Arial"/>
                <w:szCs w:val="32"/>
              </w:rPr>
            </w:pPr>
          </w:p>
        </w:tc>
        <w:tc>
          <w:tcPr>
            <w:tcW w:w="1501" w:type="dxa"/>
          </w:tcPr>
          <w:p w14:paraId="47AC30DB" w14:textId="77777777" w:rsidR="000A7902" w:rsidRPr="006A7C87" w:rsidRDefault="000A7902" w:rsidP="00F72A5B">
            <w:pPr>
              <w:jc w:val="center"/>
              <w:rPr>
                <w:rFonts w:ascii="Arial" w:hAnsi="Arial" w:cs="Arial"/>
                <w:color w:val="0070C0"/>
                <w:szCs w:val="32"/>
              </w:rPr>
            </w:pPr>
          </w:p>
          <w:p w14:paraId="33DB2823" w14:textId="77777777" w:rsidR="000A7902" w:rsidRPr="006A7C87" w:rsidRDefault="000A7902" w:rsidP="00F72A5B">
            <w:pPr>
              <w:rPr>
                <w:rFonts w:ascii="Arial" w:hAnsi="Arial" w:cs="Arial"/>
                <w:color w:val="0070C0"/>
                <w:szCs w:val="32"/>
              </w:rPr>
            </w:pPr>
          </w:p>
        </w:tc>
      </w:tr>
      <w:tr w:rsidR="000A7902" w:rsidRPr="006A7C87" w14:paraId="23B3E346" w14:textId="77777777" w:rsidTr="00F72A5B">
        <w:tc>
          <w:tcPr>
            <w:tcW w:w="2516" w:type="dxa"/>
          </w:tcPr>
          <w:p w14:paraId="79F3AF5F" w14:textId="77777777" w:rsidR="000A7902" w:rsidRPr="006A7C87" w:rsidRDefault="000A7902" w:rsidP="00F72A5B">
            <w:pPr>
              <w:rPr>
                <w:rFonts w:ascii="Arial" w:hAnsi="Arial" w:cs="Arial"/>
                <w:color w:val="0070C0"/>
                <w:szCs w:val="32"/>
              </w:rPr>
            </w:pPr>
            <w:r w:rsidRPr="006A7C87">
              <w:rPr>
                <w:rFonts w:ascii="Arial" w:hAnsi="Arial" w:cs="Arial"/>
                <w:color w:val="0070C0"/>
                <w:szCs w:val="32"/>
              </w:rPr>
              <w:t>Lower primary route: Key Stage 2</w:t>
            </w:r>
          </w:p>
        </w:tc>
        <w:tc>
          <w:tcPr>
            <w:tcW w:w="2911" w:type="dxa"/>
          </w:tcPr>
          <w:p w14:paraId="149BB724" w14:textId="77777777" w:rsidR="000A7902" w:rsidRPr="006A7C87" w:rsidRDefault="000A7902" w:rsidP="00F72A5B">
            <w:pPr>
              <w:rPr>
                <w:rFonts w:ascii="Arial" w:hAnsi="Arial" w:cs="Arial"/>
                <w:szCs w:val="32"/>
              </w:rPr>
            </w:pPr>
          </w:p>
        </w:tc>
        <w:tc>
          <w:tcPr>
            <w:tcW w:w="3126" w:type="dxa"/>
          </w:tcPr>
          <w:p w14:paraId="34CD9BA6" w14:textId="77777777" w:rsidR="000A7902" w:rsidRPr="006A7C87" w:rsidRDefault="000A7902" w:rsidP="00F72A5B">
            <w:pPr>
              <w:rPr>
                <w:rFonts w:ascii="Arial" w:hAnsi="Arial" w:cs="Arial"/>
                <w:szCs w:val="32"/>
              </w:rPr>
            </w:pPr>
          </w:p>
        </w:tc>
        <w:tc>
          <w:tcPr>
            <w:tcW w:w="1501" w:type="dxa"/>
          </w:tcPr>
          <w:p w14:paraId="4ED8F24A" w14:textId="77777777" w:rsidR="000A7902" w:rsidRPr="006A7C87" w:rsidRDefault="000A7902" w:rsidP="00F72A5B">
            <w:pPr>
              <w:jc w:val="center"/>
              <w:rPr>
                <w:rFonts w:ascii="Arial" w:hAnsi="Arial" w:cs="Arial"/>
                <w:color w:val="0070C0"/>
                <w:szCs w:val="32"/>
              </w:rPr>
            </w:pPr>
          </w:p>
          <w:p w14:paraId="73D3E98E" w14:textId="77777777" w:rsidR="000A7902" w:rsidRPr="006A7C87" w:rsidRDefault="000A7902" w:rsidP="00F72A5B">
            <w:pPr>
              <w:jc w:val="center"/>
              <w:rPr>
                <w:rFonts w:ascii="Arial" w:hAnsi="Arial" w:cs="Arial"/>
                <w:color w:val="0070C0"/>
                <w:szCs w:val="32"/>
              </w:rPr>
            </w:pPr>
          </w:p>
        </w:tc>
      </w:tr>
      <w:tr w:rsidR="000A7902" w:rsidRPr="006A7C87" w14:paraId="466FF45B" w14:textId="77777777" w:rsidTr="00F72A5B">
        <w:tc>
          <w:tcPr>
            <w:tcW w:w="2516" w:type="dxa"/>
          </w:tcPr>
          <w:p w14:paraId="4722C37B" w14:textId="77777777" w:rsidR="000A7902" w:rsidRPr="006A7C87" w:rsidRDefault="000A7902" w:rsidP="00F72A5B">
            <w:pPr>
              <w:rPr>
                <w:rFonts w:ascii="Arial" w:hAnsi="Arial" w:cs="Arial"/>
                <w:color w:val="00B050"/>
                <w:szCs w:val="32"/>
              </w:rPr>
            </w:pPr>
            <w:r w:rsidRPr="006A7C87">
              <w:rPr>
                <w:rFonts w:ascii="Arial" w:hAnsi="Arial" w:cs="Arial"/>
                <w:color w:val="00B050"/>
                <w:szCs w:val="32"/>
              </w:rPr>
              <w:t>Upper primary route: EYFS</w:t>
            </w:r>
          </w:p>
        </w:tc>
        <w:tc>
          <w:tcPr>
            <w:tcW w:w="2911" w:type="dxa"/>
          </w:tcPr>
          <w:p w14:paraId="1BB2115D" w14:textId="77777777" w:rsidR="000A7902" w:rsidRPr="006A7C87" w:rsidRDefault="000A7902" w:rsidP="00F72A5B">
            <w:pPr>
              <w:rPr>
                <w:rFonts w:ascii="Arial" w:hAnsi="Arial" w:cs="Arial"/>
                <w:szCs w:val="32"/>
              </w:rPr>
            </w:pPr>
          </w:p>
        </w:tc>
        <w:tc>
          <w:tcPr>
            <w:tcW w:w="3126" w:type="dxa"/>
          </w:tcPr>
          <w:p w14:paraId="1950E1CC" w14:textId="77777777" w:rsidR="000A7902" w:rsidRPr="006A7C87" w:rsidRDefault="000A7902" w:rsidP="00F72A5B">
            <w:pPr>
              <w:rPr>
                <w:rFonts w:ascii="Arial" w:hAnsi="Arial" w:cs="Arial"/>
                <w:szCs w:val="32"/>
              </w:rPr>
            </w:pPr>
          </w:p>
        </w:tc>
        <w:tc>
          <w:tcPr>
            <w:tcW w:w="1501" w:type="dxa"/>
          </w:tcPr>
          <w:p w14:paraId="4EF30DC0" w14:textId="77777777" w:rsidR="000A7902" w:rsidRPr="006A7C87" w:rsidRDefault="000A7902" w:rsidP="00F72A5B">
            <w:pPr>
              <w:jc w:val="center"/>
              <w:rPr>
                <w:rFonts w:ascii="Arial" w:hAnsi="Arial" w:cs="Arial"/>
                <w:color w:val="00B050"/>
                <w:szCs w:val="32"/>
              </w:rPr>
            </w:pPr>
          </w:p>
          <w:p w14:paraId="5D6352E5" w14:textId="77777777" w:rsidR="000A7902" w:rsidRPr="006A7C87" w:rsidRDefault="000A7902" w:rsidP="00F72A5B">
            <w:pPr>
              <w:jc w:val="center"/>
              <w:rPr>
                <w:rFonts w:ascii="Arial" w:hAnsi="Arial" w:cs="Arial"/>
                <w:color w:val="00B050"/>
                <w:szCs w:val="32"/>
              </w:rPr>
            </w:pPr>
          </w:p>
        </w:tc>
      </w:tr>
      <w:tr w:rsidR="000A7902" w:rsidRPr="006A7C87" w14:paraId="5D45B4A3" w14:textId="77777777" w:rsidTr="00F72A5B">
        <w:tc>
          <w:tcPr>
            <w:tcW w:w="2516" w:type="dxa"/>
          </w:tcPr>
          <w:p w14:paraId="4FFE26BE" w14:textId="77777777" w:rsidR="000A7902" w:rsidRPr="006A7C87" w:rsidRDefault="000A7902" w:rsidP="00F72A5B">
            <w:pPr>
              <w:rPr>
                <w:rFonts w:ascii="Arial" w:hAnsi="Arial" w:cs="Arial"/>
                <w:color w:val="00B050"/>
                <w:szCs w:val="32"/>
              </w:rPr>
            </w:pPr>
            <w:r w:rsidRPr="006A7C87">
              <w:rPr>
                <w:rFonts w:ascii="Arial" w:hAnsi="Arial" w:cs="Arial"/>
                <w:color w:val="00B050"/>
                <w:szCs w:val="32"/>
              </w:rPr>
              <w:t>Upper primary route: KS1</w:t>
            </w:r>
          </w:p>
        </w:tc>
        <w:tc>
          <w:tcPr>
            <w:tcW w:w="2911" w:type="dxa"/>
          </w:tcPr>
          <w:p w14:paraId="64211F23" w14:textId="77777777" w:rsidR="000A7902" w:rsidRPr="006A7C87" w:rsidRDefault="000A7902" w:rsidP="00F72A5B">
            <w:pPr>
              <w:rPr>
                <w:rFonts w:ascii="Arial" w:hAnsi="Arial" w:cs="Arial"/>
                <w:szCs w:val="32"/>
              </w:rPr>
            </w:pPr>
          </w:p>
        </w:tc>
        <w:tc>
          <w:tcPr>
            <w:tcW w:w="3126" w:type="dxa"/>
          </w:tcPr>
          <w:p w14:paraId="65B472EE" w14:textId="77777777" w:rsidR="000A7902" w:rsidRPr="006A7C87" w:rsidRDefault="000A7902" w:rsidP="00F72A5B">
            <w:pPr>
              <w:rPr>
                <w:rFonts w:ascii="Arial" w:hAnsi="Arial" w:cs="Arial"/>
                <w:szCs w:val="32"/>
              </w:rPr>
            </w:pPr>
          </w:p>
        </w:tc>
        <w:tc>
          <w:tcPr>
            <w:tcW w:w="1501" w:type="dxa"/>
          </w:tcPr>
          <w:p w14:paraId="56A9FFE8" w14:textId="77777777" w:rsidR="000A7902" w:rsidRPr="006A7C87" w:rsidRDefault="000A7902" w:rsidP="00F72A5B">
            <w:pPr>
              <w:jc w:val="center"/>
              <w:rPr>
                <w:rFonts w:ascii="Arial" w:hAnsi="Arial" w:cs="Arial"/>
                <w:color w:val="00B050"/>
                <w:szCs w:val="32"/>
              </w:rPr>
            </w:pPr>
          </w:p>
          <w:p w14:paraId="52CB5341" w14:textId="77777777" w:rsidR="000A7902" w:rsidRPr="006A7C87" w:rsidRDefault="000A7902" w:rsidP="00F72A5B">
            <w:pPr>
              <w:rPr>
                <w:rFonts w:ascii="Arial" w:hAnsi="Arial" w:cs="Arial"/>
                <w:color w:val="00B050"/>
                <w:szCs w:val="32"/>
              </w:rPr>
            </w:pPr>
          </w:p>
        </w:tc>
      </w:tr>
      <w:tr w:rsidR="000A7902" w:rsidRPr="006A7C87" w14:paraId="474CF73B" w14:textId="77777777" w:rsidTr="00F72A5B">
        <w:tc>
          <w:tcPr>
            <w:tcW w:w="2516" w:type="dxa"/>
          </w:tcPr>
          <w:p w14:paraId="562FAAC1" w14:textId="77777777" w:rsidR="000A7902" w:rsidRPr="006A7C87" w:rsidRDefault="000A7902" w:rsidP="00F72A5B">
            <w:pPr>
              <w:rPr>
                <w:rFonts w:ascii="Arial" w:hAnsi="Arial" w:cs="Arial"/>
                <w:color w:val="00B050"/>
                <w:szCs w:val="32"/>
              </w:rPr>
            </w:pPr>
            <w:r w:rsidRPr="006A7C87">
              <w:rPr>
                <w:rFonts w:ascii="Arial" w:hAnsi="Arial" w:cs="Arial"/>
                <w:color w:val="00B050"/>
                <w:szCs w:val="32"/>
              </w:rPr>
              <w:t>Upper primary route: Key Stage 3</w:t>
            </w:r>
          </w:p>
        </w:tc>
        <w:tc>
          <w:tcPr>
            <w:tcW w:w="2911" w:type="dxa"/>
          </w:tcPr>
          <w:p w14:paraId="7DB68A46" w14:textId="77777777" w:rsidR="000A7902" w:rsidRPr="006A7C87" w:rsidRDefault="000A7902" w:rsidP="00F72A5B">
            <w:pPr>
              <w:rPr>
                <w:rFonts w:ascii="Arial" w:hAnsi="Arial" w:cs="Arial"/>
                <w:szCs w:val="32"/>
              </w:rPr>
            </w:pPr>
          </w:p>
        </w:tc>
        <w:tc>
          <w:tcPr>
            <w:tcW w:w="3126" w:type="dxa"/>
          </w:tcPr>
          <w:p w14:paraId="5EE3894D" w14:textId="77777777" w:rsidR="000A7902" w:rsidRPr="006A7C87" w:rsidRDefault="000A7902" w:rsidP="00F72A5B">
            <w:pPr>
              <w:rPr>
                <w:rFonts w:ascii="Arial" w:hAnsi="Arial" w:cs="Arial"/>
                <w:szCs w:val="32"/>
              </w:rPr>
            </w:pPr>
          </w:p>
        </w:tc>
        <w:tc>
          <w:tcPr>
            <w:tcW w:w="1501" w:type="dxa"/>
          </w:tcPr>
          <w:p w14:paraId="5A174223" w14:textId="77777777" w:rsidR="000A7902" w:rsidRPr="006A7C87" w:rsidRDefault="000A7902" w:rsidP="00F72A5B">
            <w:pPr>
              <w:jc w:val="center"/>
              <w:rPr>
                <w:rFonts w:ascii="Arial" w:hAnsi="Arial" w:cs="Arial"/>
                <w:color w:val="00B050"/>
                <w:szCs w:val="32"/>
              </w:rPr>
            </w:pPr>
          </w:p>
          <w:p w14:paraId="49511986" w14:textId="77777777" w:rsidR="000A7902" w:rsidRPr="006A7C87" w:rsidRDefault="000A7902" w:rsidP="00F72A5B">
            <w:pPr>
              <w:rPr>
                <w:rFonts w:ascii="Arial" w:hAnsi="Arial" w:cs="Arial"/>
                <w:color w:val="00B050"/>
                <w:szCs w:val="32"/>
              </w:rPr>
            </w:pPr>
          </w:p>
        </w:tc>
      </w:tr>
      <w:tr w:rsidR="000A7902" w:rsidRPr="006A7C87" w14:paraId="2467705F" w14:textId="77777777" w:rsidTr="00F72A5B">
        <w:tc>
          <w:tcPr>
            <w:tcW w:w="2516" w:type="dxa"/>
          </w:tcPr>
          <w:p w14:paraId="6EB56C32" w14:textId="77777777" w:rsidR="000A7902" w:rsidRPr="006A7C87" w:rsidRDefault="000A7902" w:rsidP="00F72A5B">
            <w:pPr>
              <w:rPr>
                <w:rFonts w:ascii="Arial" w:hAnsi="Arial" w:cs="Arial"/>
                <w:szCs w:val="32"/>
              </w:rPr>
            </w:pPr>
            <w:r w:rsidRPr="006A7C87">
              <w:rPr>
                <w:rFonts w:ascii="Arial" w:hAnsi="Arial" w:cs="Arial"/>
                <w:szCs w:val="32"/>
              </w:rPr>
              <w:t>Other (please add)</w:t>
            </w:r>
          </w:p>
        </w:tc>
        <w:tc>
          <w:tcPr>
            <w:tcW w:w="2911" w:type="dxa"/>
          </w:tcPr>
          <w:p w14:paraId="4104AB3B" w14:textId="77777777" w:rsidR="000A7902" w:rsidRPr="006A7C87" w:rsidRDefault="000A7902" w:rsidP="00F72A5B">
            <w:pPr>
              <w:rPr>
                <w:rFonts w:ascii="Arial" w:hAnsi="Arial" w:cs="Arial"/>
                <w:szCs w:val="32"/>
              </w:rPr>
            </w:pPr>
          </w:p>
        </w:tc>
        <w:tc>
          <w:tcPr>
            <w:tcW w:w="3126" w:type="dxa"/>
          </w:tcPr>
          <w:p w14:paraId="6B29D404" w14:textId="77777777" w:rsidR="000A7902" w:rsidRPr="006A7C87" w:rsidRDefault="000A7902" w:rsidP="00F72A5B">
            <w:pPr>
              <w:rPr>
                <w:rFonts w:ascii="Arial" w:hAnsi="Arial" w:cs="Arial"/>
                <w:szCs w:val="32"/>
              </w:rPr>
            </w:pPr>
          </w:p>
        </w:tc>
        <w:tc>
          <w:tcPr>
            <w:tcW w:w="1501" w:type="dxa"/>
          </w:tcPr>
          <w:p w14:paraId="3EB798A3" w14:textId="77777777" w:rsidR="000A7902" w:rsidRPr="006A7C87" w:rsidRDefault="000A7902" w:rsidP="00F72A5B">
            <w:pPr>
              <w:jc w:val="center"/>
              <w:rPr>
                <w:rFonts w:ascii="Arial" w:hAnsi="Arial" w:cs="Arial"/>
                <w:szCs w:val="32"/>
              </w:rPr>
            </w:pPr>
          </w:p>
        </w:tc>
      </w:tr>
    </w:tbl>
    <w:p w14:paraId="639A815E" w14:textId="77777777" w:rsidR="00543431" w:rsidRDefault="00543431" w:rsidP="000A7902">
      <w:pPr>
        <w:spacing w:after="0" w:line="240" w:lineRule="auto"/>
        <w:jc w:val="both"/>
        <w:rPr>
          <w:rFonts w:ascii="Arial" w:eastAsia="Times New Roman" w:hAnsi="Arial" w:cs="Times New Roman"/>
        </w:rPr>
      </w:pPr>
    </w:p>
    <w:p w14:paraId="0C0D3E63" w14:textId="77777777" w:rsidR="00543431" w:rsidRDefault="00543431" w:rsidP="000A7902">
      <w:pPr>
        <w:spacing w:after="0" w:line="240" w:lineRule="auto"/>
        <w:jc w:val="both"/>
        <w:rPr>
          <w:rFonts w:ascii="Arial" w:eastAsia="Times New Roman" w:hAnsi="Arial" w:cs="Times New Roman"/>
        </w:rPr>
      </w:pPr>
    </w:p>
    <w:p w14:paraId="0B38615D" w14:textId="77777777" w:rsidR="00543431" w:rsidRDefault="00543431" w:rsidP="000A7902">
      <w:pPr>
        <w:spacing w:after="0" w:line="240" w:lineRule="auto"/>
        <w:jc w:val="both"/>
        <w:rPr>
          <w:rFonts w:ascii="Arial" w:eastAsia="Times New Roman" w:hAnsi="Arial" w:cs="Times New Roman"/>
        </w:rPr>
      </w:pPr>
    </w:p>
    <w:p w14:paraId="49F27D37" w14:textId="77777777" w:rsidR="00543431" w:rsidRDefault="00543431" w:rsidP="000A7902">
      <w:pPr>
        <w:spacing w:after="0" w:line="240" w:lineRule="auto"/>
        <w:jc w:val="both"/>
        <w:rPr>
          <w:rFonts w:ascii="Arial" w:eastAsia="Times New Roman" w:hAnsi="Arial" w:cs="Times New Roman"/>
        </w:rPr>
      </w:pPr>
    </w:p>
    <w:p w14:paraId="69D901E2" w14:textId="77777777" w:rsidR="00543431" w:rsidRDefault="00543431" w:rsidP="000A7902">
      <w:pPr>
        <w:spacing w:after="0" w:line="240" w:lineRule="auto"/>
        <w:jc w:val="both"/>
        <w:rPr>
          <w:rFonts w:ascii="Arial" w:eastAsia="Times New Roman" w:hAnsi="Arial" w:cs="Times New Roman"/>
        </w:rPr>
      </w:pPr>
    </w:p>
    <w:p w14:paraId="3F8CB257" w14:textId="0CFBD613" w:rsidR="000A7902" w:rsidRDefault="000A7902" w:rsidP="000A7902">
      <w:pPr>
        <w:spacing w:after="0" w:line="240" w:lineRule="auto"/>
        <w:jc w:val="both"/>
        <w:rPr>
          <w:rFonts w:ascii="Arial" w:eastAsia="Times New Roman" w:hAnsi="Arial" w:cs="Times New Roman"/>
        </w:rPr>
      </w:pPr>
      <w:r w:rsidRPr="006A7C87">
        <w:rPr>
          <w:rFonts w:ascii="Arial" w:eastAsia="Times New Roman" w:hAnsi="Arial" w:cs="Times New Roman"/>
        </w:rPr>
        <w:t>If you are based in one class, it is important that you negotiate opportunities to work within age ranges within the setting or school if this is possible.</w:t>
      </w:r>
      <w:r w:rsidR="0088646F">
        <w:rPr>
          <w:rFonts w:ascii="Arial" w:eastAsia="Times New Roman" w:hAnsi="Arial" w:cs="Times New Roman"/>
        </w:rPr>
        <w:t xml:space="preserve"> Again, your school-based mentor will support you with these opportunities to observe in a range of classes. However, b</w:t>
      </w:r>
      <w:r w:rsidRPr="006A7C87">
        <w:rPr>
          <w:rFonts w:ascii="Arial" w:eastAsia="Times New Roman" w:hAnsi="Arial" w:cs="Times New Roman"/>
        </w:rPr>
        <w:t>e sensitive with regards to the amount of time practitioners and teachers have to work with you as their first priority will be their children or class.</w:t>
      </w:r>
    </w:p>
    <w:p w14:paraId="4222AA12" w14:textId="46E341CA" w:rsidR="000A7902" w:rsidRDefault="000A7902" w:rsidP="000A7902">
      <w:pPr>
        <w:spacing w:after="0" w:line="240" w:lineRule="auto"/>
        <w:jc w:val="both"/>
        <w:rPr>
          <w:rFonts w:ascii="Arial" w:eastAsia="Times New Roman" w:hAnsi="Arial" w:cs="Times New Roman"/>
        </w:rPr>
      </w:pPr>
    </w:p>
    <w:p w14:paraId="13A286A1" w14:textId="1A71D89C" w:rsidR="000A7902" w:rsidRPr="006A7C87" w:rsidRDefault="000A7902" w:rsidP="0065288F">
      <w:pPr>
        <w:spacing w:after="0" w:line="240" w:lineRule="auto"/>
        <w:jc w:val="both"/>
        <w:rPr>
          <w:rFonts w:ascii="Arial" w:eastAsia="Times New Roman" w:hAnsi="Arial" w:cs="Times New Roman"/>
        </w:rPr>
      </w:pPr>
      <w:r w:rsidRPr="000A7902">
        <w:rPr>
          <w:rFonts w:ascii="Arial" w:eastAsia="Times New Roman" w:hAnsi="Arial" w:cs="Times New Roman"/>
        </w:rPr>
        <w:t xml:space="preserve">The following tasks provide you with a focus for your early observations in school. </w:t>
      </w:r>
      <w:r w:rsidR="00FA525F">
        <w:rPr>
          <w:rFonts w:ascii="Arial" w:eastAsia="Times New Roman" w:hAnsi="Arial" w:cs="Times New Roman"/>
        </w:rPr>
        <w:t>We</w:t>
      </w:r>
      <w:r w:rsidRPr="000A7902">
        <w:rPr>
          <w:rFonts w:ascii="Arial" w:eastAsia="Times New Roman" w:hAnsi="Arial" w:cs="Times New Roman"/>
        </w:rPr>
        <w:t xml:space="preserve"> ask you to observe and identify core practice and to reflect upon the implications for your own teaching. </w:t>
      </w:r>
      <w:r w:rsidR="00A81B20">
        <w:rPr>
          <w:rFonts w:ascii="Arial" w:eastAsia="Times New Roman" w:hAnsi="Arial" w:cs="Times New Roman"/>
        </w:rPr>
        <w:t xml:space="preserve">The following tasks </w:t>
      </w:r>
      <w:r w:rsidR="000D0474">
        <w:rPr>
          <w:rFonts w:ascii="Arial" w:eastAsia="Times New Roman" w:hAnsi="Arial" w:cs="Times New Roman"/>
        </w:rPr>
        <w:t xml:space="preserve">have been created to support your developing understanding </w:t>
      </w:r>
      <w:r w:rsidR="00717763">
        <w:rPr>
          <w:rFonts w:ascii="Arial" w:eastAsia="Times New Roman" w:hAnsi="Arial" w:cs="Times New Roman"/>
        </w:rPr>
        <w:t xml:space="preserve">at this early stage of your PGCE programme and should be used </w:t>
      </w:r>
      <w:r w:rsidR="00F37B98">
        <w:rPr>
          <w:rFonts w:ascii="Arial" w:eastAsia="Times New Roman" w:hAnsi="Arial" w:cs="Times New Roman"/>
        </w:rPr>
        <w:t xml:space="preserve">to support multiple </w:t>
      </w:r>
      <w:r w:rsidR="00FF2449">
        <w:rPr>
          <w:rFonts w:ascii="Arial" w:eastAsia="Times New Roman" w:hAnsi="Arial" w:cs="Times New Roman"/>
        </w:rPr>
        <w:t xml:space="preserve">observations as you spend more time in school. </w:t>
      </w:r>
      <w:r w:rsidRPr="000A7902">
        <w:rPr>
          <w:rFonts w:ascii="Arial" w:eastAsia="Times New Roman" w:hAnsi="Arial" w:cs="Times New Roman"/>
        </w:rPr>
        <w:t>Please ensure that you consider these within the context of any settings you are visiting.</w:t>
      </w:r>
    </w:p>
    <w:p w14:paraId="3B619230" w14:textId="3EEA9ACE" w:rsidR="00FF7ED5" w:rsidRDefault="000A7902" w:rsidP="002C4A9D">
      <w:pPr>
        <w:pStyle w:val="Heading1"/>
        <w:rPr>
          <w:rFonts w:eastAsia="Times New Roman"/>
        </w:rPr>
      </w:pPr>
      <w:bookmarkStart w:id="3" w:name="_Toc297037579"/>
      <w:r w:rsidRPr="55765AC8">
        <w:rPr>
          <w:rFonts w:eastAsia="Times New Roman"/>
        </w:rPr>
        <w:t>Task Requirements</w:t>
      </w:r>
      <w:bookmarkEnd w:id="3"/>
    </w:p>
    <w:p w14:paraId="034FC07C" w14:textId="7909D4D5" w:rsidR="00FF7ED5" w:rsidRPr="00FF7ED5" w:rsidRDefault="00D228D0" w:rsidP="002C4A9D">
      <w:pPr>
        <w:pStyle w:val="Heading1"/>
        <w:rPr>
          <w:rFonts w:eastAsia="Times New Roman"/>
        </w:rPr>
      </w:pPr>
      <w:bookmarkStart w:id="4" w:name="_Toc235577474"/>
      <w:r w:rsidRPr="55765AC8">
        <w:rPr>
          <w:rFonts w:eastAsia="Times New Roman"/>
        </w:rPr>
        <w:t>Educational</w:t>
      </w:r>
      <w:r w:rsidR="00FF7ED5" w:rsidRPr="55765AC8">
        <w:rPr>
          <w:rFonts w:eastAsia="Times New Roman"/>
        </w:rPr>
        <w:t xml:space="preserve"> Values</w:t>
      </w:r>
      <w:bookmarkEnd w:id="4"/>
    </w:p>
    <w:p w14:paraId="7DEA9AA3" w14:textId="55C56035" w:rsidR="00D228D0" w:rsidRPr="00D228D0" w:rsidRDefault="00D228D0" w:rsidP="00D228D0">
      <w:pPr>
        <w:spacing w:after="0" w:line="240" w:lineRule="auto"/>
        <w:rPr>
          <w:rFonts w:ascii="Arial" w:eastAsia="Times New Roman" w:hAnsi="Arial" w:cs="Arial"/>
          <w:lang w:eastAsia="en-GB"/>
        </w:rPr>
      </w:pPr>
      <w:r w:rsidRPr="00D228D0">
        <w:rPr>
          <w:rFonts w:ascii="Arial" w:eastAsia="Times New Roman" w:hAnsi="Arial" w:cs="Arial"/>
          <w:lang w:eastAsia="en-GB"/>
        </w:rPr>
        <w:t xml:space="preserve">Educational Values make up who </w:t>
      </w:r>
      <w:r w:rsidR="001C56C0">
        <w:rPr>
          <w:rFonts w:ascii="Arial" w:eastAsia="Times New Roman" w:hAnsi="Arial" w:cs="Arial"/>
          <w:lang w:eastAsia="en-GB"/>
        </w:rPr>
        <w:t xml:space="preserve">you </w:t>
      </w:r>
      <w:r w:rsidRPr="00D228D0">
        <w:rPr>
          <w:rFonts w:ascii="Arial" w:eastAsia="Times New Roman" w:hAnsi="Arial" w:cs="Arial"/>
          <w:lang w:eastAsia="en-GB"/>
        </w:rPr>
        <w:t>are and how you act as a teacher.  Part 2 of the Teachers’ Standards state:</w:t>
      </w:r>
    </w:p>
    <w:p w14:paraId="2C3B49B1" w14:textId="77777777" w:rsidR="00D228D0" w:rsidRPr="00D228D0" w:rsidRDefault="00D228D0" w:rsidP="00D228D0">
      <w:pPr>
        <w:spacing w:after="0" w:line="240" w:lineRule="auto"/>
        <w:rPr>
          <w:rFonts w:ascii="Arial" w:eastAsia="Times New Roman" w:hAnsi="Arial" w:cs="Arial"/>
          <w:lang w:eastAsia="en-GB"/>
        </w:rPr>
      </w:pPr>
    </w:p>
    <w:p w14:paraId="7986C31F" w14:textId="77777777" w:rsidR="00D228D0" w:rsidRPr="00D228D0" w:rsidRDefault="00D228D0" w:rsidP="00D228D0">
      <w:pPr>
        <w:spacing w:after="0" w:line="240" w:lineRule="auto"/>
        <w:rPr>
          <w:rFonts w:ascii="Arial" w:eastAsia="Times New Roman" w:hAnsi="Arial" w:cs="Arial"/>
          <w:iCs/>
          <w:lang w:eastAsia="en-GB"/>
        </w:rPr>
      </w:pPr>
      <w:r w:rsidRPr="00D228D0">
        <w:rPr>
          <w:rFonts w:ascii="Arial" w:eastAsia="Times New Roman" w:hAnsi="Arial" w:cs="Arial"/>
          <w:iCs/>
          <w:lang w:eastAsia="en-GB"/>
        </w:rPr>
        <w:t>Teachers uphold public trust in the profession and maintain high standards of ethics and behaviour, within and outside school, by:</w:t>
      </w:r>
    </w:p>
    <w:p w14:paraId="41F86277" w14:textId="77777777" w:rsidR="00D228D0" w:rsidRPr="00D228D0" w:rsidRDefault="00D228D0" w:rsidP="00D228D0">
      <w:pPr>
        <w:spacing w:after="0" w:line="240" w:lineRule="auto"/>
        <w:rPr>
          <w:rFonts w:ascii="Arial" w:eastAsia="Times New Roman" w:hAnsi="Arial" w:cs="Arial"/>
          <w:i/>
          <w:lang w:eastAsia="en-GB"/>
        </w:rPr>
      </w:pPr>
    </w:p>
    <w:p w14:paraId="70E63FC7" w14:textId="77777777" w:rsidR="00D228D0" w:rsidRPr="00D228D0" w:rsidRDefault="00D228D0" w:rsidP="00D228D0">
      <w:pPr>
        <w:numPr>
          <w:ilvl w:val="0"/>
          <w:numId w:val="16"/>
        </w:numPr>
        <w:spacing w:after="0" w:line="240" w:lineRule="auto"/>
        <w:rPr>
          <w:rFonts w:ascii="Arial" w:eastAsia="Times New Roman" w:hAnsi="Arial" w:cs="Arial"/>
          <w:iCs/>
          <w:lang w:eastAsia="en-GB"/>
        </w:rPr>
      </w:pPr>
      <w:r w:rsidRPr="00D228D0">
        <w:rPr>
          <w:rFonts w:ascii="Arial" w:eastAsia="Times New Roman" w:hAnsi="Arial" w:cs="Arial"/>
          <w:iCs/>
          <w:lang w:eastAsia="en-GB"/>
        </w:rPr>
        <w:t>Treating pupils with dignity, building relationships rooted in mutual respect, and at all times observing proper boundaries appropriate to a teacher’s professional position</w:t>
      </w:r>
    </w:p>
    <w:p w14:paraId="4C29993F" w14:textId="77777777" w:rsidR="00D228D0" w:rsidRPr="00D228D0" w:rsidRDefault="00D228D0" w:rsidP="00D228D0">
      <w:pPr>
        <w:numPr>
          <w:ilvl w:val="0"/>
          <w:numId w:val="16"/>
        </w:numPr>
        <w:spacing w:after="0" w:line="240" w:lineRule="auto"/>
        <w:rPr>
          <w:rFonts w:ascii="Arial" w:eastAsia="Times New Roman" w:hAnsi="Arial" w:cs="Arial"/>
          <w:iCs/>
          <w:lang w:eastAsia="en-GB"/>
        </w:rPr>
      </w:pPr>
      <w:r w:rsidRPr="00D228D0">
        <w:rPr>
          <w:rFonts w:ascii="Arial" w:eastAsia="Times New Roman" w:hAnsi="Arial" w:cs="Arial"/>
          <w:iCs/>
          <w:lang w:eastAsia="en-GB"/>
        </w:rPr>
        <w:t>Having regard for the need to safeguard pupils’ well-being, in accordance with statutory provisions</w:t>
      </w:r>
    </w:p>
    <w:p w14:paraId="72E8EBB6" w14:textId="77777777" w:rsidR="00D228D0" w:rsidRPr="00D228D0" w:rsidRDefault="00D228D0" w:rsidP="00D228D0">
      <w:pPr>
        <w:numPr>
          <w:ilvl w:val="0"/>
          <w:numId w:val="16"/>
        </w:numPr>
        <w:spacing w:after="0" w:line="240" w:lineRule="auto"/>
        <w:rPr>
          <w:rFonts w:ascii="Arial" w:eastAsia="Times New Roman" w:hAnsi="Arial" w:cs="Arial"/>
          <w:iCs/>
          <w:lang w:eastAsia="en-GB"/>
        </w:rPr>
      </w:pPr>
      <w:r w:rsidRPr="00D228D0">
        <w:rPr>
          <w:rFonts w:ascii="Arial" w:eastAsia="Times New Roman" w:hAnsi="Arial" w:cs="Arial"/>
          <w:iCs/>
          <w:lang w:eastAsia="en-GB"/>
        </w:rPr>
        <w:t>Showing tolerance of and respect for the rights of others</w:t>
      </w:r>
    </w:p>
    <w:p w14:paraId="6CA79F8C" w14:textId="77777777" w:rsidR="00D228D0" w:rsidRPr="00D228D0" w:rsidRDefault="00D228D0" w:rsidP="00D228D0">
      <w:pPr>
        <w:numPr>
          <w:ilvl w:val="0"/>
          <w:numId w:val="16"/>
        </w:numPr>
        <w:spacing w:after="0" w:line="240" w:lineRule="auto"/>
        <w:rPr>
          <w:rFonts w:ascii="Arial" w:eastAsia="Times New Roman" w:hAnsi="Arial" w:cs="Arial"/>
          <w:iCs/>
          <w:lang w:eastAsia="en-GB"/>
        </w:rPr>
      </w:pPr>
      <w:r w:rsidRPr="00D228D0">
        <w:rPr>
          <w:rFonts w:ascii="Arial" w:eastAsia="Times New Roman" w:hAnsi="Arial" w:cs="Arial"/>
          <w:iCs/>
          <w:lang w:eastAsia="en-GB"/>
        </w:rPr>
        <w:t>Not undermining fundamental British values, including democracy, the rule of law, individual liberty and mutual respect, and tolerance of those with different faiths and beliefs</w:t>
      </w:r>
    </w:p>
    <w:p w14:paraId="75A0B691" w14:textId="77777777" w:rsidR="00D228D0" w:rsidRPr="00D228D0" w:rsidRDefault="00D228D0" w:rsidP="00D228D0">
      <w:pPr>
        <w:numPr>
          <w:ilvl w:val="0"/>
          <w:numId w:val="16"/>
        </w:numPr>
        <w:spacing w:after="0" w:line="240" w:lineRule="auto"/>
        <w:rPr>
          <w:rFonts w:ascii="Arial" w:eastAsia="Times New Roman" w:hAnsi="Arial" w:cs="Arial"/>
          <w:iCs/>
          <w:lang w:eastAsia="en-GB"/>
        </w:rPr>
      </w:pPr>
      <w:r w:rsidRPr="00D228D0">
        <w:rPr>
          <w:rFonts w:ascii="Arial" w:eastAsia="Times New Roman" w:hAnsi="Arial" w:cs="Arial"/>
          <w:iCs/>
          <w:lang w:eastAsia="en-GB"/>
        </w:rPr>
        <w:t>Ensuring that personal beliefs are not expressed in ways which exploit pupils’ vulnerability or might lead them to break the law.</w:t>
      </w:r>
    </w:p>
    <w:p w14:paraId="3188CA7E" w14:textId="77777777" w:rsidR="00D228D0" w:rsidRPr="00D228D0" w:rsidRDefault="00D228D0" w:rsidP="00D228D0">
      <w:pPr>
        <w:spacing w:after="0" w:line="240" w:lineRule="auto"/>
        <w:rPr>
          <w:rFonts w:ascii="Arial" w:eastAsia="Times New Roman" w:hAnsi="Arial" w:cs="Arial"/>
          <w:lang w:eastAsia="en-GB"/>
        </w:rPr>
      </w:pPr>
    </w:p>
    <w:p w14:paraId="67CD1A50" w14:textId="66B6FE7D" w:rsidR="00D228D0" w:rsidRPr="00D228D0" w:rsidRDefault="00D228D0" w:rsidP="00D228D0">
      <w:pPr>
        <w:spacing w:after="0" w:line="240" w:lineRule="auto"/>
        <w:rPr>
          <w:rFonts w:ascii="Arial" w:eastAsia="Times New Roman" w:hAnsi="Arial" w:cs="Arial"/>
          <w:lang w:eastAsia="en-GB"/>
        </w:rPr>
      </w:pPr>
      <w:r w:rsidRPr="00D228D0">
        <w:rPr>
          <w:rFonts w:ascii="Arial" w:eastAsia="Times New Roman" w:hAnsi="Arial" w:cs="Arial"/>
          <w:lang w:eastAsia="en-GB"/>
        </w:rPr>
        <w:t>You will be in many situations during your programme where you have to be clear about your educational values</w:t>
      </w:r>
      <w:r w:rsidR="00AA5D32">
        <w:rPr>
          <w:rFonts w:ascii="Arial" w:eastAsia="Times New Roman" w:hAnsi="Arial" w:cs="Arial"/>
          <w:lang w:eastAsia="en-GB"/>
        </w:rPr>
        <w:t xml:space="preserve">, however, </w:t>
      </w:r>
      <w:r w:rsidR="00C25B39">
        <w:rPr>
          <w:rFonts w:ascii="Arial" w:eastAsia="Times New Roman" w:hAnsi="Arial" w:cs="Arial"/>
          <w:lang w:eastAsia="en-GB"/>
        </w:rPr>
        <w:t>t</w:t>
      </w:r>
      <w:r w:rsidRPr="00D228D0">
        <w:rPr>
          <w:rFonts w:ascii="Arial" w:eastAsia="Times New Roman" w:hAnsi="Arial" w:cs="Arial"/>
          <w:lang w:eastAsia="en-GB"/>
        </w:rPr>
        <w:t>his is often a difficult aspect to understand. This task will help you begin to identify what is important to you as a teacher and a person.</w:t>
      </w:r>
    </w:p>
    <w:p w14:paraId="1EBE8B7D" w14:textId="77777777" w:rsidR="00512E12" w:rsidRDefault="006A5807" w:rsidP="006A5807">
      <w:pPr>
        <w:spacing w:before="120" w:after="0" w:line="240" w:lineRule="auto"/>
        <w:rPr>
          <w:rFonts w:ascii="Arial" w:eastAsia="Times New Roman" w:hAnsi="Arial" w:cs="Arial"/>
          <w:b/>
          <w:color w:val="000000"/>
          <w:lang w:eastAsia="en-GB"/>
        </w:rPr>
      </w:pPr>
      <w:r w:rsidRPr="00D228D0">
        <w:rPr>
          <w:rFonts w:ascii="Arial" w:eastAsia="Times New Roman" w:hAnsi="Arial" w:cs="Arial"/>
          <w:b/>
          <w:color w:val="000000"/>
          <w:lang w:eastAsia="en-GB"/>
        </w:rPr>
        <w:t xml:space="preserve">Task </w:t>
      </w:r>
    </w:p>
    <w:p w14:paraId="5BF1C908" w14:textId="1C63E796" w:rsidR="006A5807" w:rsidRPr="00D228D0" w:rsidRDefault="00512E12" w:rsidP="006A5807">
      <w:pPr>
        <w:spacing w:before="120" w:after="0" w:line="240" w:lineRule="auto"/>
        <w:rPr>
          <w:rFonts w:ascii="Verdana" w:eastAsia="Times New Roman" w:hAnsi="Verdana" w:cs="Times New Roman"/>
          <w:color w:val="000000"/>
          <w:shd w:val="clear" w:color="auto" w:fill="FFFFFF"/>
        </w:rPr>
      </w:pPr>
      <w:r>
        <w:rPr>
          <w:rFonts w:ascii="Arial" w:eastAsia="Times New Roman" w:hAnsi="Arial" w:cs="Arial"/>
          <w:color w:val="000000"/>
          <w:lang w:eastAsia="en-GB"/>
        </w:rPr>
        <w:t>I</w:t>
      </w:r>
      <w:r w:rsidR="006A5807" w:rsidRPr="00D228D0">
        <w:rPr>
          <w:rFonts w:ascii="Arial" w:eastAsia="Times New Roman" w:hAnsi="Arial" w:cs="Arial"/>
          <w:color w:val="000000"/>
          <w:lang w:eastAsia="en-GB"/>
        </w:rPr>
        <w:t xml:space="preserve">nvestigate the educational values held and promoted by </w:t>
      </w:r>
      <w:r w:rsidR="00D0787C">
        <w:rPr>
          <w:rFonts w:ascii="Arial" w:eastAsia="Times New Roman" w:hAnsi="Arial" w:cs="Arial"/>
          <w:color w:val="000000"/>
          <w:lang w:eastAsia="en-GB"/>
        </w:rPr>
        <w:t xml:space="preserve">your </w:t>
      </w:r>
      <w:r w:rsidR="006A5807" w:rsidRPr="00D228D0">
        <w:rPr>
          <w:rFonts w:ascii="Arial" w:eastAsia="Times New Roman" w:hAnsi="Arial" w:cs="Arial"/>
          <w:color w:val="000000"/>
          <w:lang w:eastAsia="en-GB"/>
        </w:rPr>
        <w:t>mentor /class teachers and how these are put into practice in the school:</w:t>
      </w:r>
    </w:p>
    <w:p w14:paraId="65BA2F6A" w14:textId="21C1825D" w:rsidR="006A5807" w:rsidRPr="00D228D0" w:rsidRDefault="006A5807" w:rsidP="006A5807">
      <w:pPr>
        <w:numPr>
          <w:ilvl w:val="0"/>
          <w:numId w:val="15"/>
        </w:numPr>
        <w:spacing w:before="60" w:after="60" w:line="276" w:lineRule="auto"/>
        <w:rPr>
          <w:rFonts w:ascii="Arial" w:eastAsia="Times New Roman" w:hAnsi="Arial" w:cs="Arial"/>
          <w:lang w:eastAsia="en-GB"/>
        </w:rPr>
      </w:pPr>
      <w:r w:rsidRPr="00D228D0">
        <w:rPr>
          <w:rFonts w:ascii="Arial" w:eastAsia="Times New Roman" w:hAnsi="Arial" w:cs="Arial"/>
          <w:color w:val="000000"/>
          <w:lang w:eastAsia="en-GB"/>
        </w:rPr>
        <w:t xml:space="preserve">Arrange to talk to the </w:t>
      </w:r>
      <w:r w:rsidR="00512E12">
        <w:rPr>
          <w:rFonts w:ascii="Arial" w:eastAsia="Times New Roman" w:hAnsi="Arial" w:cs="Arial"/>
          <w:color w:val="000000"/>
          <w:lang w:eastAsia="en-GB"/>
        </w:rPr>
        <w:t>mentor</w:t>
      </w:r>
      <w:r w:rsidR="00D0787C">
        <w:rPr>
          <w:rFonts w:ascii="Arial" w:eastAsia="Times New Roman" w:hAnsi="Arial" w:cs="Arial"/>
          <w:color w:val="000000"/>
          <w:lang w:eastAsia="en-GB"/>
        </w:rPr>
        <w:t>/class teacher</w:t>
      </w:r>
      <w:r w:rsidRPr="00D228D0">
        <w:rPr>
          <w:rFonts w:ascii="Arial" w:eastAsia="Times New Roman" w:hAnsi="Arial" w:cs="Arial"/>
          <w:color w:val="000000"/>
          <w:lang w:eastAsia="en-GB"/>
        </w:rPr>
        <w:t xml:space="preserve"> in your settings. </w:t>
      </w:r>
    </w:p>
    <w:p w14:paraId="32B9EAD9" w14:textId="77777777" w:rsidR="006A5807" w:rsidRPr="00D228D0" w:rsidRDefault="006A5807" w:rsidP="006A5807">
      <w:pPr>
        <w:spacing w:before="60" w:after="60" w:line="240" w:lineRule="auto"/>
        <w:ind w:left="720"/>
        <w:rPr>
          <w:rFonts w:ascii="Arial" w:eastAsia="Times New Roman" w:hAnsi="Arial" w:cs="Arial"/>
          <w:color w:val="000000"/>
          <w:lang w:eastAsia="en-GB"/>
        </w:rPr>
      </w:pPr>
      <w:r w:rsidRPr="00D228D0">
        <w:rPr>
          <w:rFonts w:ascii="Arial" w:eastAsia="Times New Roman" w:hAnsi="Arial" w:cs="Arial"/>
          <w:color w:val="000000"/>
          <w:lang w:eastAsia="en-GB"/>
        </w:rPr>
        <w:t>Find out:</w:t>
      </w:r>
    </w:p>
    <w:p w14:paraId="21734B8B" w14:textId="77777777" w:rsidR="006A5807" w:rsidRPr="00D228D0" w:rsidRDefault="006A5807" w:rsidP="006A5807">
      <w:pPr>
        <w:spacing w:before="60" w:after="60" w:line="240" w:lineRule="auto"/>
        <w:ind w:left="720"/>
        <w:rPr>
          <w:rFonts w:ascii="Arial" w:eastAsia="Times New Roman" w:hAnsi="Arial" w:cs="Arial"/>
          <w:color w:val="000000"/>
          <w:lang w:eastAsia="en-GB"/>
        </w:rPr>
      </w:pPr>
      <w:r w:rsidRPr="00D228D0">
        <w:rPr>
          <w:rFonts w:ascii="Arial" w:eastAsia="Times New Roman" w:hAnsi="Arial" w:cs="Arial"/>
          <w:color w:val="000000"/>
          <w:lang w:eastAsia="en-GB"/>
        </w:rPr>
        <w:t>What are the values promoted by the school that they identify with?</w:t>
      </w:r>
    </w:p>
    <w:p w14:paraId="5F25DCA0" w14:textId="77777777" w:rsidR="006A5807" w:rsidRPr="00D228D0" w:rsidRDefault="006A5807" w:rsidP="006A5807">
      <w:pPr>
        <w:spacing w:before="60" w:after="60" w:line="240" w:lineRule="auto"/>
        <w:ind w:left="720"/>
        <w:rPr>
          <w:rFonts w:ascii="Arial" w:eastAsia="Times New Roman" w:hAnsi="Arial" w:cs="Arial"/>
          <w:color w:val="000000"/>
          <w:lang w:eastAsia="en-GB"/>
        </w:rPr>
      </w:pPr>
      <w:r w:rsidRPr="00D228D0">
        <w:rPr>
          <w:rFonts w:ascii="Arial" w:eastAsia="Times New Roman" w:hAnsi="Arial" w:cs="Arial"/>
          <w:color w:val="000000"/>
          <w:lang w:eastAsia="en-GB"/>
        </w:rPr>
        <w:t>How do they attempt to embed those values into practice in the day-to-day life of the school?</w:t>
      </w:r>
    </w:p>
    <w:p w14:paraId="4A8DCAC1" w14:textId="77777777" w:rsidR="006A5807" w:rsidRPr="00D228D0" w:rsidRDefault="006A5807" w:rsidP="006A5807">
      <w:pPr>
        <w:spacing w:before="60" w:after="60" w:line="240" w:lineRule="auto"/>
        <w:ind w:left="720"/>
        <w:rPr>
          <w:rFonts w:ascii="Arial" w:eastAsia="Times New Roman" w:hAnsi="Arial" w:cs="Arial"/>
          <w:color w:val="000000"/>
          <w:lang w:eastAsia="en-GB"/>
        </w:rPr>
      </w:pPr>
      <w:r w:rsidRPr="00D228D0">
        <w:rPr>
          <w:rFonts w:ascii="Arial" w:eastAsia="Times New Roman" w:hAnsi="Arial" w:cs="Arial"/>
          <w:color w:val="000000"/>
          <w:lang w:eastAsia="en-GB"/>
        </w:rPr>
        <w:t>What helps or hinders them to embed these values into their practice?</w:t>
      </w:r>
    </w:p>
    <w:p w14:paraId="3CA825C8" w14:textId="77777777" w:rsidR="006A5807" w:rsidRPr="00D228D0" w:rsidRDefault="006A5807" w:rsidP="006A5807">
      <w:pPr>
        <w:spacing w:before="60" w:after="60" w:line="240" w:lineRule="auto"/>
        <w:ind w:left="720"/>
        <w:rPr>
          <w:rFonts w:ascii="Arial" w:eastAsia="Times New Roman" w:hAnsi="Arial" w:cs="Arial"/>
          <w:color w:val="000000"/>
          <w:lang w:eastAsia="en-GB"/>
        </w:rPr>
      </w:pPr>
      <w:r w:rsidRPr="00D228D0">
        <w:rPr>
          <w:rFonts w:ascii="Arial" w:eastAsia="Times New Roman" w:hAnsi="Arial" w:cs="Arial"/>
          <w:color w:val="000000"/>
          <w:lang w:eastAsia="en-GB"/>
        </w:rPr>
        <w:t>Make notes during the interview (or record with permission)</w:t>
      </w:r>
    </w:p>
    <w:p w14:paraId="19BE3111" w14:textId="407AA254" w:rsidR="006A5807" w:rsidRPr="00D228D0" w:rsidRDefault="006A5807" w:rsidP="006A5807">
      <w:pPr>
        <w:numPr>
          <w:ilvl w:val="0"/>
          <w:numId w:val="15"/>
        </w:numPr>
        <w:spacing w:before="60" w:after="60" w:line="276" w:lineRule="auto"/>
        <w:rPr>
          <w:rFonts w:ascii="Arial" w:eastAsia="Times New Roman" w:hAnsi="Arial" w:cs="Arial"/>
          <w:lang w:eastAsia="en-GB"/>
        </w:rPr>
      </w:pPr>
      <w:r w:rsidRPr="00D228D0">
        <w:rPr>
          <w:rFonts w:ascii="Arial" w:eastAsia="Times New Roman" w:hAnsi="Arial" w:cs="Arial"/>
          <w:lang w:eastAsia="en-GB"/>
        </w:rPr>
        <w:t>Look for evidence of the values discussed in the school e.g.in policies, displays, resources, teaching, learning, day to day interactions</w:t>
      </w:r>
      <w:r w:rsidR="00BC196E">
        <w:rPr>
          <w:rFonts w:ascii="Arial" w:eastAsia="Times New Roman" w:hAnsi="Arial" w:cs="Arial"/>
          <w:lang w:eastAsia="en-GB"/>
        </w:rPr>
        <w:t xml:space="preserve"> and assemblies.</w:t>
      </w:r>
    </w:p>
    <w:p w14:paraId="306D10A0" w14:textId="115B73FE" w:rsidR="006A5807" w:rsidRPr="00D228D0" w:rsidRDefault="00FF18F7" w:rsidP="006A5807">
      <w:pPr>
        <w:numPr>
          <w:ilvl w:val="0"/>
          <w:numId w:val="15"/>
        </w:numPr>
        <w:spacing w:before="60" w:after="60" w:line="276" w:lineRule="auto"/>
        <w:rPr>
          <w:rFonts w:ascii="Arial" w:eastAsia="Times New Roman" w:hAnsi="Arial" w:cs="Arial"/>
          <w:lang w:eastAsia="en-GB"/>
        </w:rPr>
      </w:pPr>
      <w:r>
        <w:rPr>
          <w:rFonts w:ascii="Arial" w:eastAsia="Times New Roman" w:hAnsi="Arial" w:cs="Arial"/>
          <w:lang w:eastAsia="en-GB"/>
        </w:rPr>
        <w:t>R</w:t>
      </w:r>
      <w:r w:rsidRPr="00D228D0">
        <w:rPr>
          <w:rFonts w:ascii="Arial" w:eastAsia="Times New Roman" w:hAnsi="Arial" w:cs="Arial"/>
          <w:lang w:eastAsia="en-GB"/>
        </w:rPr>
        <w:t>eflect</w:t>
      </w:r>
      <w:r>
        <w:rPr>
          <w:rFonts w:ascii="Arial" w:eastAsia="Times New Roman" w:hAnsi="Arial" w:cs="Arial"/>
          <w:lang w:eastAsia="en-GB"/>
        </w:rPr>
        <w:t xml:space="preserve"> </w:t>
      </w:r>
      <w:r w:rsidRPr="00D228D0">
        <w:rPr>
          <w:rFonts w:ascii="Arial" w:eastAsia="Times New Roman" w:hAnsi="Arial" w:cs="Arial"/>
          <w:lang w:eastAsia="en-GB"/>
        </w:rPr>
        <w:t>around</w:t>
      </w:r>
      <w:r w:rsidR="006A5807" w:rsidRPr="00D228D0">
        <w:rPr>
          <w:rFonts w:ascii="Arial" w:eastAsia="Times New Roman" w:hAnsi="Arial" w:cs="Arial"/>
          <w:lang w:eastAsia="en-GB"/>
        </w:rPr>
        <w:t xml:space="preserve"> the following themes:</w:t>
      </w:r>
    </w:p>
    <w:p w14:paraId="63238D7C" w14:textId="79FC5938" w:rsidR="006A5807" w:rsidRPr="00FF18F7" w:rsidRDefault="006A5807" w:rsidP="00FF18F7">
      <w:pPr>
        <w:pStyle w:val="ListParagraph"/>
        <w:numPr>
          <w:ilvl w:val="0"/>
          <w:numId w:val="17"/>
        </w:numPr>
        <w:spacing w:before="60" w:after="60" w:line="240" w:lineRule="auto"/>
        <w:rPr>
          <w:rFonts w:ascii="Arial" w:eastAsia="Times New Roman" w:hAnsi="Arial" w:cs="Arial"/>
          <w:lang w:eastAsia="en-GB"/>
        </w:rPr>
      </w:pPr>
      <w:r w:rsidRPr="00FF18F7">
        <w:rPr>
          <w:rFonts w:ascii="Arial" w:eastAsia="Times New Roman" w:hAnsi="Arial" w:cs="Arial"/>
          <w:lang w:eastAsia="en-GB"/>
        </w:rPr>
        <w:t xml:space="preserve">How your own values as a teacher </w:t>
      </w:r>
      <w:r w:rsidR="00BC196E">
        <w:rPr>
          <w:rFonts w:ascii="Arial" w:eastAsia="Times New Roman" w:hAnsi="Arial" w:cs="Arial"/>
          <w:lang w:eastAsia="en-GB"/>
        </w:rPr>
        <w:t xml:space="preserve">are </w:t>
      </w:r>
      <w:r w:rsidR="005C5BD8" w:rsidRPr="00FF18F7">
        <w:rPr>
          <w:rFonts w:ascii="Arial" w:eastAsia="Times New Roman" w:hAnsi="Arial" w:cs="Arial"/>
          <w:lang w:eastAsia="en-GB"/>
        </w:rPr>
        <w:t xml:space="preserve">being changed </w:t>
      </w:r>
      <w:r w:rsidR="00FF18F7" w:rsidRPr="00FF18F7">
        <w:rPr>
          <w:rFonts w:ascii="Arial" w:eastAsia="Times New Roman" w:hAnsi="Arial" w:cs="Arial"/>
          <w:lang w:eastAsia="en-GB"/>
        </w:rPr>
        <w:t>o</w:t>
      </w:r>
      <w:r w:rsidR="005C5BD8" w:rsidRPr="00FF18F7">
        <w:rPr>
          <w:rFonts w:ascii="Arial" w:eastAsia="Times New Roman" w:hAnsi="Arial" w:cs="Arial"/>
          <w:lang w:eastAsia="en-GB"/>
        </w:rPr>
        <w:t>r</w:t>
      </w:r>
      <w:r w:rsidRPr="00FF18F7">
        <w:rPr>
          <w:rFonts w:ascii="Arial" w:eastAsia="Times New Roman" w:hAnsi="Arial" w:cs="Arial"/>
          <w:lang w:eastAsia="en-GB"/>
        </w:rPr>
        <w:t xml:space="preserve"> reinforced? </w:t>
      </w:r>
    </w:p>
    <w:p w14:paraId="7B1C1CFF" w14:textId="77777777" w:rsidR="00FF18F7" w:rsidRPr="00FF18F7" w:rsidRDefault="006A5807" w:rsidP="00FF18F7">
      <w:pPr>
        <w:pStyle w:val="ListParagraph"/>
        <w:numPr>
          <w:ilvl w:val="0"/>
          <w:numId w:val="17"/>
        </w:numPr>
        <w:spacing w:before="60" w:after="60" w:line="240" w:lineRule="auto"/>
        <w:rPr>
          <w:rFonts w:ascii="Arial" w:eastAsia="Times New Roman" w:hAnsi="Arial" w:cs="Arial"/>
          <w:lang w:eastAsia="en-GB"/>
        </w:rPr>
      </w:pPr>
      <w:r w:rsidRPr="00FF18F7">
        <w:rPr>
          <w:rFonts w:ascii="Arial" w:eastAsia="Times New Roman" w:hAnsi="Arial" w:cs="Arial"/>
          <w:lang w:eastAsia="en-GB"/>
        </w:rPr>
        <w:t xml:space="preserve">How can values be shown implicitly or explicitly as a teacher? </w:t>
      </w:r>
    </w:p>
    <w:p w14:paraId="65F7B333" w14:textId="7C7DA47C" w:rsidR="006A5807" w:rsidRDefault="006A5807" w:rsidP="00FF18F7">
      <w:pPr>
        <w:pStyle w:val="ListParagraph"/>
        <w:numPr>
          <w:ilvl w:val="0"/>
          <w:numId w:val="17"/>
        </w:numPr>
        <w:spacing w:before="60" w:after="60" w:line="240" w:lineRule="auto"/>
        <w:rPr>
          <w:rFonts w:ascii="Arial" w:eastAsia="Times New Roman" w:hAnsi="Arial" w:cs="Arial"/>
          <w:lang w:eastAsia="en-GB"/>
        </w:rPr>
      </w:pPr>
      <w:r w:rsidRPr="00FF18F7">
        <w:rPr>
          <w:rFonts w:ascii="Arial" w:eastAsia="Times New Roman" w:hAnsi="Arial" w:cs="Arial"/>
          <w:lang w:eastAsia="en-GB"/>
        </w:rPr>
        <w:t>How are values linked to practice?</w:t>
      </w:r>
    </w:p>
    <w:p w14:paraId="53A78BA4" w14:textId="00E93D5E" w:rsidR="00951914" w:rsidRPr="00FF18F7" w:rsidRDefault="004D691E" w:rsidP="00FF18F7">
      <w:pPr>
        <w:pStyle w:val="ListParagraph"/>
        <w:numPr>
          <w:ilvl w:val="0"/>
          <w:numId w:val="17"/>
        </w:numPr>
        <w:spacing w:before="60" w:after="60" w:line="240" w:lineRule="auto"/>
        <w:rPr>
          <w:rFonts w:ascii="Arial" w:eastAsia="Times New Roman" w:hAnsi="Arial" w:cs="Arial"/>
          <w:lang w:eastAsia="en-GB"/>
        </w:rPr>
      </w:pPr>
      <w:r>
        <w:rPr>
          <w:rFonts w:ascii="Arial" w:eastAsia="Times New Roman" w:hAnsi="Arial" w:cs="Arial"/>
          <w:lang w:eastAsia="en-GB"/>
        </w:rPr>
        <w:t xml:space="preserve">How are the school’s values shared with children and families? </w:t>
      </w:r>
    </w:p>
    <w:p w14:paraId="6C9BEC18" w14:textId="2D0F1E31" w:rsidR="000A7902" w:rsidRDefault="000A7902" w:rsidP="002C4A9D">
      <w:pPr>
        <w:pStyle w:val="Heading1"/>
      </w:pPr>
      <w:bookmarkStart w:id="5" w:name="_Toc1658471679"/>
      <w:r>
        <w:t>Assessment Wi</w:t>
      </w:r>
      <w:r w:rsidR="0005317D">
        <w:t>thin the Classroom</w:t>
      </w:r>
      <w:bookmarkEnd w:id="5"/>
      <w:r w:rsidR="0005317D">
        <w:t xml:space="preserve"> </w:t>
      </w:r>
    </w:p>
    <w:p w14:paraId="508531F0" w14:textId="24422824" w:rsidR="00AE4D39" w:rsidRDefault="0005317D" w:rsidP="0005317D">
      <w:pPr>
        <w:rPr>
          <w:rFonts w:ascii="Arial" w:hAnsi="Arial" w:cs="Arial"/>
        </w:rPr>
      </w:pPr>
      <w:r w:rsidRPr="0088646F">
        <w:rPr>
          <w:rFonts w:ascii="Arial" w:hAnsi="Arial" w:cs="Arial"/>
        </w:rPr>
        <w:t xml:space="preserve">You have undertaken some initial </w:t>
      </w:r>
      <w:r w:rsidR="0088646F" w:rsidRPr="0088646F">
        <w:rPr>
          <w:rFonts w:ascii="Arial" w:hAnsi="Arial" w:cs="Arial"/>
        </w:rPr>
        <w:t>introductory</w:t>
      </w:r>
      <w:r w:rsidRPr="0088646F">
        <w:rPr>
          <w:rFonts w:ascii="Arial" w:hAnsi="Arial" w:cs="Arial"/>
        </w:rPr>
        <w:t xml:space="preserve"> reading around the subject of formative assessment</w:t>
      </w:r>
      <w:r w:rsidR="0008130B">
        <w:rPr>
          <w:rFonts w:ascii="Arial" w:hAnsi="Arial" w:cs="Arial"/>
        </w:rPr>
        <w:t>/feedback</w:t>
      </w:r>
      <w:r w:rsidRPr="0088646F">
        <w:rPr>
          <w:rFonts w:ascii="Arial" w:hAnsi="Arial" w:cs="Arial"/>
        </w:rPr>
        <w:t xml:space="preserve"> and should now have a clear understanding of the value of formative assessment and the impact this can have on pupil progress. </w:t>
      </w:r>
      <w:r w:rsidR="008E4E74">
        <w:rPr>
          <w:rFonts w:ascii="Arial" w:hAnsi="Arial" w:cs="Arial"/>
        </w:rPr>
        <w:t xml:space="preserve">You should </w:t>
      </w:r>
      <w:r w:rsidR="00F82EE6">
        <w:rPr>
          <w:rFonts w:ascii="Arial" w:hAnsi="Arial" w:cs="Arial"/>
        </w:rPr>
        <w:t>a</w:t>
      </w:r>
      <w:r w:rsidR="00D11EE9">
        <w:rPr>
          <w:rFonts w:ascii="Arial" w:hAnsi="Arial" w:cs="Arial"/>
        </w:rPr>
        <w:t xml:space="preserve">lso </w:t>
      </w:r>
      <w:r w:rsidR="008E4E74">
        <w:rPr>
          <w:rFonts w:ascii="Arial" w:hAnsi="Arial" w:cs="Arial"/>
        </w:rPr>
        <w:t>access</w:t>
      </w:r>
      <w:r w:rsidR="00D11EE9">
        <w:rPr>
          <w:rFonts w:ascii="Arial" w:hAnsi="Arial" w:cs="Arial"/>
        </w:rPr>
        <w:t xml:space="preserve"> and read</w:t>
      </w:r>
      <w:r w:rsidR="008E4E74">
        <w:rPr>
          <w:rFonts w:ascii="Arial" w:hAnsi="Arial" w:cs="Arial"/>
        </w:rPr>
        <w:t xml:space="preserve"> </w:t>
      </w:r>
      <w:r w:rsidR="007F5781">
        <w:rPr>
          <w:rFonts w:ascii="Arial" w:hAnsi="Arial" w:cs="Arial"/>
        </w:rPr>
        <w:t>any school policies relating to assessment</w:t>
      </w:r>
      <w:r w:rsidR="006C1B52">
        <w:rPr>
          <w:rFonts w:ascii="Arial" w:hAnsi="Arial" w:cs="Arial"/>
        </w:rPr>
        <w:t xml:space="preserve">/teaching and learning </w:t>
      </w:r>
      <w:r w:rsidR="00D11EE9">
        <w:rPr>
          <w:rFonts w:ascii="Arial" w:hAnsi="Arial" w:cs="Arial"/>
        </w:rPr>
        <w:t xml:space="preserve">during you first days in school as these will also allow you to place what you have learnt from the reading into your school’s context. </w:t>
      </w:r>
    </w:p>
    <w:p w14:paraId="405729C8" w14:textId="20D99AE2" w:rsidR="0005317D" w:rsidRPr="00D57625" w:rsidRDefault="0005317D" w:rsidP="0005317D">
      <w:pPr>
        <w:rPr>
          <w:rFonts w:ascii="Arial" w:hAnsi="Arial" w:cs="Arial"/>
        </w:rPr>
      </w:pPr>
      <w:r w:rsidRPr="0088646F">
        <w:rPr>
          <w:rFonts w:ascii="Arial" w:hAnsi="Arial" w:cs="Arial"/>
        </w:rPr>
        <w:t>To support you being able to identify examples of formative assessment within your own observations of teaching, we have provided you with the below proforma to allow you to record your observations and early discussion with professional colleagues</w:t>
      </w:r>
      <w:r>
        <w:rPr>
          <w:rFonts w:ascii="Arial" w:hAnsi="Arial" w:cs="Arial"/>
          <w:sz w:val="24"/>
          <w:szCs w:val="24"/>
        </w:rPr>
        <w:t xml:space="preserve">. </w:t>
      </w:r>
      <w:r w:rsidR="00D57625" w:rsidRPr="00D57625">
        <w:rPr>
          <w:rFonts w:ascii="Arial" w:hAnsi="Arial" w:cs="Arial"/>
        </w:rPr>
        <w:t xml:space="preserve">Please use the proforma below to support your observations </w:t>
      </w:r>
      <w:r w:rsidR="00D57625">
        <w:rPr>
          <w:rFonts w:ascii="Arial" w:hAnsi="Arial" w:cs="Arial"/>
        </w:rPr>
        <w:t>in all classes</w:t>
      </w:r>
      <w:r w:rsidR="0070063C">
        <w:rPr>
          <w:rFonts w:ascii="Arial" w:hAnsi="Arial" w:cs="Arial"/>
        </w:rPr>
        <w:t xml:space="preserve"> but do adapt </w:t>
      </w:r>
      <w:r w:rsidR="004B57B4">
        <w:rPr>
          <w:rFonts w:ascii="Arial" w:hAnsi="Arial" w:cs="Arial"/>
        </w:rPr>
        <w:t xml:space="preserve">the proforma to fit the setting or </w:t>
      </w:r>
      <w:r w:rsidR="00F20C74">
        <w:rPr>
          <w:rFonts w:ascii="Arial" w:hAnsi="Arial" w:cs="Arial"/>
        </w:rPr>
        <w:t xml:space="preserve">a particular focus. </w:t>
      </w:r>
    </w:p>
    <w:p w14:paraId="47DAF7AC" w14:textId="10265435" w:rsidR="0005317D" w:rsidRDefault="0005317D" w:rsidP="0005317D">
      <w:pPr>
        <w:rPr>
          <w:rFonts w:ascii="Arial" w:hAnsi="Arial" w:cs="Arial"/>
          <w:b/>
          <w:bCs/>
          <w:sz w:val="24"/>
          <w:szCs w:val="24"/>
        </w:rPr>
      </w:pPr>
      <w:r w:rsidRPr="0005317D">
        <w:rPr>
          <w:rFonts w:ascii="Arial" w:hAnsi="Arial" w:cs="Arial"/>
          <w:b/>
          <w:bCs/>
          <w:sz w:val="24"/>
          <w:szCs w:val="24"/>
        </w:rPr>
        <w:t>Assessment for learning observation proforma</w:t>
      </w:r>
    </w:p>
    <w:tbl>
      <w:tblPr>
        <w:tblStyle w:val="TableGrid"/>
        <w:tblW w:w="0" w:type="auto"/>
        <w:tblLook w:val="04A0" w:firstRow="1" w:lastRow="0" w:firstColumn="1" w:lastColumn="0" w:noHBand="0" w:noVBand="1"/>
      </w:tblPr>
      <w:tblGrid>
        <w:gridCol w:w="3005"/>
        <w:gridCol w:w="3005"/>
        <w:gridCol w:w="3006"/>
      </w:tblGrid>
      <w:tr w:rsidR="0065288F" w14:paraId="23492D0B" w14:textId="77777777" w:rsidTr="005578A8">
        <w:tc>
          <w:tcPr>
            <w:tcW w:w="9016" w:type="dxa"/>
            <w:gridSpan w:val="3"/>
          </w:tcPr>
          <w:p w14:paraId="07820D69" w14:textId="458BBB9F" w:rsidR="0065288F" w:rsidRPr="0065288F" w:rsidRDefault="0065288F" w:rsidP="0005317D">
            <w:pPr>
              <w:rPr>
                <w:rFonts w:ascii="Arial" w:hAnsi="Arial" w:cs="Arial"/>
                <w:sz w:val="22"/>
                <w:szCs w:val="22"/>
              </w:rPr>
            </w:pPr>
            <w:r w:rsidRPr="0065288F">
              <w:rPr>
                <w:rFonts w:ascii="Arial" w:hAnsi="Arial" w:cs="Arial"/>
                <w:sz w:val="22"/>
                <w:szCs w:val="22"/>
              </w:rPr>
              <w:t xml:space="preserve">Curriculum area being observed: </w:t>
            </w:r>
          </w:p>
        </w:tc>
      </w:tr>
      <w:tr w:rsidR="0065288F" w14:paraId="30D81447" w14:textId="77777777" w:rsidTr="00AF20E4">
        <w:tc>
          <w:tcPr>
            <w:tcW w:w="9016" w:type="dxa"/>
            <w:gridSpan w:val="3"/>
          </w:tcPr>
          <w:p w14:paraId="5FFABAAB" w14:textId="0604799B" w:rsidR="0065288F" w:rsidRPr="0065288F" w:rsidRDefault="0065288F" w:rsidP="0005317D">
            <w:pPr>
              <w:rPr>
                <w:rFonts w:ascii="Arial" w:hAnsi="Arial" w:cs="Arial"/>
                <w:sz w:val="22"/>
                <w:szCs w:val="22"/>
              </w:rPr>
            </w:pPr>
            <w:r w:rsidRPr="0065288F">
              <w:rPr>
                <w:rFonts w:ascii="Arial" w:hAnsi="Arial" w:cs="Arial"/>
                <w:sz w:val="22"/>
                <w:szCs w:val="22"/>
              </w:rPr>
              <w:t xml:space="preserve">Lesson objective: </w:t>
            </w:r>
          </w:p>
        </w:tc>
      </w:tr>
      <w:tr w:rsidR="0065288F" w14:paraId="57036E7E" w14:textId="77777777" w:rsidTr="00E752CB">
        <w:tc>
          <w:tcPr>
            <w:tcW w:w="9016" w:type="dxa"/>
            <w:gridSpan w:val="3"/>
          </w:tcPr>
          <w:p w14:paraId="65966DE9" w14:textId="2B93CE30" w:rsidR="00F20C74" w:rsidRPr="0065288F" w:rsidRDefault="0065288F" w:rsidP="0005317D">
            <w:pPr>
              <w:rPr>
                <w:rFonts w:ascii="Arial" w:hAnsi="Arial" w:cs="Arial"/>
                <w:sz w:val="22"/>
                <w:szCs w:val="22"/>
              </w:rPr>
            </w:pPr>
            <w:r w:rsidRPr="0065288F">
              <w:rPr>
                <w:rFonts w:ascii="Arial" w:hAnsi="Arial" w:cs="Arial"/>
                <w:sz w:val="22"/>
                <w:szCs w:val="22"/>
              </w:rPr>
              <w:t>Success criteria being used in the lesson (how do children know they are being successful):</w:t>
            </w:r>
          </w:p>
        </w:tc>
      </w:tr>
      <w:tr w:rsidR="0005317D" w14:paraId="72CF7DB1" w14:textId="77777777" w:rsidTr="0005317D">
        <w:tc>
          <w:tcPr>
            <w:tcW w:w="3005" w:type="dxa"/>
          </w:tcPr>
          <w:p w14:paraId="39B2B25D" w14:textId="498DC5FE" w:rsidR="0005317D" w:rsidRPr="0065288F" w:rsidRDefault="0065288F" w:rsidP="0005317D">
            <w:pPr>
              <w:rPr>
                <w:rFonts w:ascii="Arial" w:hAnsi="Arial" w:cs="Arial"/>
                <w:sz w:val="22"/>
                <w:szCs w:val="22"/>
              </w:rPr>
            </w:pPr>
            <w:r w:rsidRPr="0065288F">
              <w:rPr>
                <w:rFonts w:ascii="Arial" w:hAnsi="Arial" w:cs="Arial"/>
                <w:sz w:val="22"/>
                <w:szCs w:val="22"/>
              </w:rPr>
              <w:t>Formative assessment strategy used by the teacher, e.g., questioning, mini plenary, recall of prior knowledge</w:t>
            </w:r>
            <w:r w:rsidR="00C90EB7">
              <w:rPr>
                <w:rFonts w:ascii="Arial" w:hAnsi="Arial" w:cs="Arial"/>
                <w:sz w:val="22"/>
                <w:szCs w:val="22"/>
              </w:rPr>
              <w:t>, peer/</w:t>
            </w:r>
            <w:r w:rsidR="00AE5E13">
              <w:rPr>
                <w:rFonts w:ascii="Arial" w:hAnsi="Arial" w:cs="Arial"/>
                <w:sz w:val="22"/>
                <w:szCs w:val="22"/>
              </w:rPr>
              <w:t>self-assessment</w:t>
            </w:r>
            <w:r w:rsidR="00C90EB7">
              <w:rPr>
                <w:rFonts w:ascii="Arial" w:hAnsi="Arial" w:cs="Arial"/>
                <w:sz w:val="22"/>
                <w:szCs w:val="22"/>
              </w:rPr>
              <w:t xml:space="preserve">. </w:t>
            </w:r>
            <w:r w:rsidRPr="0065288F">
              <w:rPr>
                <w:rFonts w:ascii="Arial" w:hAnsi="Arial" w:cs="Arial"/>
                <w:sz w:val="22"/>
                <w:szCs w:val="22"/>
              </w:rPr>
              <w:t xml:space="preserve">  </w:t>
            </w:r>
          </w:p>
        </w:tc>
        <w:tc>
          <w:tcPr>
            <w:tcW w:w="3005" w:type="dxa"/>
          </w:tcPr>
          <w:p w14:paraId="1771646B" w14:textId="4AA06C90" w:rsidR="0005317D" w:rsidRPr="0065288F" w:rsidRDefault="0065288F" w:rsidP="0005317D">
            <w:pPr>
              <w:rPr>
                <w:rFonts w:ascii="Arial" w:hAnsi="Arial" w:cs="Arial"/>
                <w:sz w:val="22"/>
                <w:szCs w:val="22"/>
              </w:rPr>
            </w:pPr>
            <w:r w:rsidRPr="0065288F">
              <w:rPr>
                <w:rFonts w:ascii="Arial" w:hAnsi="Arial" w:cs="Arial"/>
                <w:sz w:val="22"/>
                <w:szCs w:val="22"/>
              </w:rPr>
              <w:t xml:space="preserve">How was this strategy used within the lesson? </w:t>
            </w:r>
          </w:p>
        </w:tc>
        <w:tc>
          <w:tcPr>
            <w:tcW w:w="3006" w:type="dxa"/>
          </w:tcPr>
          <w:p w14:paraId="74260D0C" w14:textId="6E9B6CDB" w:rsidR="0005317D" w:rsidRPr="0005317D" w:rsidRDefault="0065288F" w:rsidP="0005317D">
            <w:pPr>
              <w:rPr>
                <w:rFonts w:ascii="Arial" w:hAnsi="Arial" w:cs="Arial"/>
                <w:sz w:val="22"/>
                <w:szCs w:val="22"/>
              </w:rPr>
            </w:pPr>
            <w:r>
              <w:rPr>
                <w:rFonts w:ascii="Arial" w:hAnsi="Arial" w:cs="Arial"/>
                <w:sz w:val="22"/>
                <w:szCs w:val="22"/>
              </w:rPr>
              <w:t xml:space="preserve">What was the impact on learning within the lesson? </w:t>
            </w:r>
          </w:p>
        </w:tc>
      </w:tr>
      <w:tr w:rsidR="0005317D" w14:paraId="1163FDF7" w14:textId="77777777" w:rsidTr="0005317D">
        <w:tc>
          <w:tcPr>
            <w:tcW w:w="3005" w:type="dxa"/>
          </w:tcPr>
          <w:p w14:paraId="71C40D27" w14:textId="77777777" w:rsidR="0005317D" w:rsidRPr="0065288F" w:rsidRDefault="0065288F" w:rsidP="0005317D">
            <w:pPr>
              <w:rPr>
                <w:rFonts w:ascii="Arial" w:hAnsi="Arial" w:cs="Arial"/>
                <w:sz w:val="22"/>
                <w:szCs w:val="22"/>
              </w:rPr>
            </w:pPr>
            <w:r w:rsidRPr="0065288F">
              <w:rPr>
                <w:rFonts w:ascii="Arial" w:hAnsi="Arial" w:cs="Arial"/>
                <w:sz w:val="22"/>
                <w:szCs w:val="22"/>
              </w:rPr>
              <w:t>1.</w:t>
            </w:r>
          </w:p>
          <w:p w14:paraId="1D15E4B7" w14:textId="5BAC0837" w:rsidR="0065288F" w:rsidRPr="0065288F" w:rsidRDefault="0065288F" w:rsidP="0005317D">
            <w:pPr>
              <w:rPr>
                <w:rFonts w:ascii="Arial" w:hAnsi="Arial" w:cs="Arial"/>
                <w:sz w:val="22"/>
                <w:szCs w:val="22"/>
              </w:rPr>
            </w:pPr>
          </w:p>
        </w:tc>
        <w:tc>
          <w:tcPr>
            <w:tcW w:w="3005" w:type="dxa"/>
          </w:tcPr>
          <w:p w14:paraId="6BF40C3B" w14:textId="77777777" w:rsidR="0005317D" w:rsidRPr="0065288F" w:rsidRDefault="0005317D" w:rsidP="0005317D">
            <w:pPr>
              <w:rPr>
                <w:rFonts w:ascii="Arial" w:hAnsi="Arial" w:cs="Arial"/>
                <w:sz w:val="22"/>
                <w:szCs w:val="22"/>
              </w:rPr>
            </w:pPr>
          </w:p>
        </w:tc>
        <w:tc>
          <w:tcPr>
            <w:tcW w:w="3006" w:type="dxa"/>
          </w:tcPr>
          <w:p w14:paraId="0C8625C7" w14:textId="77777777" w:rsidR="0005317D" w:rsidRPr="0005317D" w:rsidRDefault="0005317D" w:rsidP="0005317D">
            <w:pPr>
              <w:rPr>
                <w:rFonts w:ascii="Arial" w:hAnsi="Arial" w:cs="Arial"/>
                <w:sz w:val="22"/>
                <w:szCs w:val="22"/>
              </w:rPr>
            </w:pPr>
          </w:p>
        </w:tc>
      </w:tr>
      <w:tr w:rsidR="0005317D" w14:paraId="3AAACBF4" w14:textId="77777777" w:rsidTr="0005317D">
        <w:tc>
          <w:tcPr>
            <w:tcW w:w="3005" w:type="dxa"/>
          </w:tcPr>
          <w:p w14:paraId="013A134D" w14:textId="77777777" w:rsidR="0005317D" w:rsidRPr="0065288F" w:rsidRDefault="0065288F" w:rsidP="0005317D">
            <w:pPr>
              <w:rPr>
                <w:rFonts w:ascii="Arial" w:hAnsi="Arial" w:cs="Arial"/>
                <w:sz w:val="22"/>
                <w:szCs w:val="22"/>
              </w:rPr>
            </w:pPr>
            <w:r w:rsidRPr="0065288F">
              <w:rPr>
                <w:rFonts w:ascii="Arial" w:hAnsi="Arial" w:cs="Arial"/>
                <w:sz w:val="22"/>
                <w:szCs w:val="22"/>
              </w:rPr>
              <w:t>2.</w:t>
            </w:r>
          </w:p>
          <w:p w14:paraId="4412A8D3" w14:textId="093995F2" w:rsidR="0065288F" w:rsidRPr="0065288F" w:rsidRDefault="0065288F" w:rsidP="0005317D">
            <w:pPr>
              <w:rPr>
                <w:rFonts w:ascii="Arial" w:hAnsi="Arial" w:cs="Arial"/>
                <w:sz w:val="22"/>
                <w:szCs w:val="22"/>
              </w:rPr>
            </w:pPr>
          </w:p>
        </w:tc>
        <w:tc>
          <w:tcPr>
            <w:tcW w:w="3005" w:type="dxa"/>
          </w:tcPr>
          <w:p w14:paraId="1AE3740E" w14:textId="77777777" w:rsidR="0005317D" w:rsidRPr="0065288F" w:rsidRDefault="0005317D" w:rsidP="0005317D">
            <w:pPr>
              <w:rPr>
                <w:rFonts w:ascii="Arial" w:hAnsi="Arial" w:cs="Arial"/>
                <w:sz w:val="22"/>
                <w:szCs w:val="22"/>
              </w:rPr>
            </w:pPr>
          </w:p>
        </w:tc>
        <w:tc>
          <w:tcPr>
            <w:tcW w:w="3006" w:type="dxa"/>
          </w:tcPr>
          <w:p w14:paraId="22E808EA" w14:textId="77777777" w:rsidR="0005317D" w:rsidRPr="0005317D" w:rsidRDefault="0005317D" w:rsidP="0005317D">
            <w:pPr>
              <w:rPr>
                <w:rFonts w:ascii="Arial" w:hAnsi="Arial" w:cs="Arial"/>
                <w:sz w:val="22"/>
                <w:szCs w:val="22"/>
              </w:rPr>
            </w:pPr>
          </w:p>
        </w:tc>
      </w:tr>
      <w:tr w:rsidR="0005317D" w14:paraId="7E725AE8" w14:textId="77777777" w:rsidTr="0005317D">
        <w:tc>
          <w:tcPr>
            <w:tcW w:w="3005" w:type="dxa"/>
          </w:tcPr>
          <w:p w14:paraId="0C5B66D4" w14:textId="77777777" w:rsidR="0005317D" w:rsidRPr="0065288F" w:rsidRDefault="0065288F" w:rsidP="0005317D">
            <w:pPr>
              <w:rPr>
                <w:rFonts w:ascii="Arial" w:hAnsi="Arial" w:cs="Arial"/>
                <w:sz w:val="22"/>
                <w:szCs w:val="22"/>
              </w:rPr>
            </w:pPr>
            <w:r w:rsidRPr="0065288F">
              <w:rPr>
                <w:rFonts w:ascii="Arial" w:hAnsi="Arial" w:cs="Arial"/>
                <w:sz w:val="22"/>
                <w:szCs w:val="22"/>
              </w:rPr>
              <w:t>3.</w:t>
            </w:r>
          </w:p>
          <w:p w14:paraId="455F2C67" w14:textId="2C030ECC" w:rsidR="0065288F" w:rsidRPr="0065288F" w:rsidRDefault="0065288F" w:rsidP="0005317D">
            <w:pPr>
              <w:rPr>
                <w:rFonts w:ascii="Arial" w:hAnsi="Arial" w:cs="Arial"/>
                <w:sz w:val="22"/>
                <w:szCs w:val="22"/>
              </w:rPr>
            </w:pPr>
          </w:p>
        </w:tc>
        <w:tc>
          <w:tcPr>
            <w:tcW w:w="3005" w:type="dxa"/>
          </w:tcPr>
          <w:p w14:paraId="6F37404F" w14:textId="77777777" w:rsidR="0005317D" w:rsidRPr="0065288F" w:rsidRDefault="0005317D" w:rsidP="0005317D">
            <w:pPr>
              <w:rPr>
                <w:rFonts w:ascii="Arial" w:hAnsi="Arial" w:cs="Arial"/>
                <w:sz w:val="22"/>
                <w:szCs w:val="22"/>
              </w:rPr>
            </w:pPr>
          </w:p>
        </w:tc>
        <w:tc>
          <w:tcPr>
            <w:tcW w:w="3006" w:type="dxa"/>
          </w:tcPr>
          <w:p w14:paraId="35AB0F2F" w14:textId="77777777" w:rsidR="0005317D" w:rsidRPr="0005317D" w:rsidRDefault="0005317D" w:rsidP="0005317D">
            <w:pPr>
              <w:rPr>
                <w:rFonts w:ascii="Arial" w:hAnsi="Arial" w:cs="Arial"/>
                <w:sz w:val="22"/>
                <w:szCs w:val="22"/>
              </w:rPr>
            </w:pPr>
          </w:p>
        </w:tc>
      </w:tr>
      <w:tr w:rsidR="0005317D" w14:paraId="24FBB56E" w14:textId="77777777" w:rsidTr="0005317D">
        <w:tc>
          <w:tcPr>
            <w:tcW w:w="3005" w:type="dxa"/>
          </w:tcPr>
          <w:p w14:paraId="5E127B65" w14:textId="77777777" w:rsidR="0005317D" w:rsidRPr="0065288F" w:rsidRDefault="0065288F" w:rsidP="0005317D">
            <w:pPr>
              <w:rPr>
                <w:rFonts w:ascii="Arial" w:hAnsi="Arial" w:cs="Arial"/>
                <w:sz w:val="22"/>
                <w:szCs w:val="22"/>
              </w:rPr>
            </w:pPr>
            <w:r w:rsidRPr="0065288F">
              <w:rPr>
                <w:rFonts w:ascii="Arial" w:hAnsi="Arial" w:cs="Arial"/>
                <w:sz w:val="22"/>
                <w:szCs w:val="22"/>
              </w:rPr>
              <w:t xml:space="preserve">4. </w:t>
            </w:r>
          </w:p>
          <w:p w14:paraId="04167883" w14:textId="29849345" w:rsidR="0065288F" w:rsidRPr="0065288F" w:rsidRDefault="0065288F" w:rsidP="0005317D">
            <w:pPr>
              <w:rPr>
                <w:rFonts w:ascii="Arial" w:hAnsi="Arial" w:cs="Arial"/>
                <w:sz w:val="22"/>
                <w:szCs w:val="22"/>
              </w:rPr>
            </w:pPr>
          </w:p>
        </w:tc>
        <w:tc>
          <w:tcPr>
            <w:tcW w:w="3005" w:type="dxa"/>
          </w:tcPr>
          <w:p w14:paraId="6D19E160" w14:textId="77777777" w:rsidR="0005317D" w:rsidRPr="0065288F" w:rsidRDefault="0005317D" w:rsidP="0005317D">
            <w:pPr>
              <w:rPr>
                <w:rFonts w:ascii="Arial" w:hAnsi="Arial" w:cs="Arial"/>
                <w:sz w:val="22"/>
                <w:szCs w:val="22"/>
              </w:rPr>
            </w:pPr>
          </w:p>
        </w:tc>
        <w:tc>
          <w:tcPr>
            <w:tcW w:w="3006" w:type="dxa"/>
          </w:tcPr>
          <w:p w14:paraId="14E80B07" w14:textId="77777777" w:rsidR="0005317D" w:rsidRPr="0005317D" w:rsidRDefault="0005317D" w:rsidP="0005317D">
            <w:pPr>
              <w:rPr>
                <w:rFonts w:ascii="Arial" w:hAnsi="Arial" w:cs="Arial"/>
                <w:sz w:val="22"/>
                <w:szCs w:val="22"/>
              </w:rPr>
            </w:pPr>
          </w:p>
        </w:tc>
      </w:tr>
      <w:tr w:rsidR="0065288F" w14:paraId="755794BD" w14:textId="77777777" w:rsidTr="00DA1234">
        <w:tc>
          <w:tcPr>
            <w:tcW w:w="9016" w:type="dxa"/>
            <w:gridSpan w:val="3"/>
          </w:tcPr>
          <w:p w14:paraId="77F61F2D" w14:textId="77777777" w:rsidR="0065288F" w:rsidRDefault="0065288F" w:rsidP="0005317D">
            <w:pPr>
              <w:rPr>
                <w:rFonts w:ascii="Arial" w:hAnsi="Arial" w:cs="Arial"/>
                <w:sz w:val="22"/>
                <w:szCs w:val="22"/>
              </w:rPr>
            </w:pPr>
            <w:r w:rsidRPr="0065288F">
              <w:rPr>
                <w:rFonts w:ascii="Arial" w:hAnsi="Arial" w:cs="Arial"/>
                <w:sz w:val="22"/>
                <w:szCs w:val="22"/>
              </w:rPr>
              <w:t xml:space="preserve">How might you use the above strategies in your own teaching? </w:t>
            </w:r>
          </w:p>
          <w:p w14:paraId="61DA9BA0" w14:textId="77777777" w:rsidR="0065288F" w:rsidRDefault="0065288F" w:rsidP="0005317D">
            <w:pPr>
              <w:rPr>
                <w:rFonts w:ascii="Arial" w:hAnsi="Arial" w:cs="Arial"/>
                <w:sz w:val="22"/>
                <w:szCs w:val="22"/>
              </w:rPr>
            </w:pPr>
          </w:p>
          <w:p w14:paraId="4EF05772" w14:textId="3816E84D" w:rsidR="0065288F" w:rsidRPr="0065288F" w:rsidRDefault="0065288F" w:rsidP="0005317D">
            <w:pPr>
              <w:rPr>
                <w:rFonts w:ascii="Arial" w:hAnsi="Arial" w:cs="Arial"/>
                <w:sz w:val="22"/>
                <w:szCs w:val="22"/>
              </w:rPr>
            </w:pPr>
          </w:p>
        </w:tc>
      </w:tr>
    </w:tbl>
    <w:p w14:paraId="199FF1CF" w14:textId="77777777" w:rsidR="00E50D89" w:rsidRDefault="00E50D89" w:rsidP="00BE336B">
      <w:pPr>
        <w:rPr>
          <w:rFonts w:ascii="Arial" w:hAnsi="Arial" w:cs="Arial"/>
        </w:rPr>
      </w:pPr>
    </w:p>
    <w:p w14:paraId="09EF119C" w14:textId="74B9DEA9" w:rsidR="00D53C9A" w:rsidRDefault="00D53C9A" w:rsidP="00BE336B">
      <w:pPr>
        <w:rPr>
          <w:rFonts w:ascii="Arial" w:hAnsi="Arial" w:cs="Arial"/>
        </w:rPr>
      </w:pPr>
      <w:r w:rsidRPr="00D53C9A">
        <w:rPr>
          <w:rFonts w:ascii="Arial" w:hAnsi="Arial" w:cs="Arial"/>
        </w:rPr>
        <w:t>Following your observations</w:t>
      </w:r>
      <w:r>
        <w:rPr>
          <w:rFonts w:ascii="Arial" w:hAnsi="Arial" w:cs="Arial"/>
        </w:rPr>
        <w:t xml:space="preserve">, do spend some time discussing </w:t>
      </w:r>
      <w:r w:rsidR="0044120B">
        <w:rPr>
          <w:rFonts w:ascii="Arial" w:hAnsi="Arial" w:cs="Arial"/>
        </w:rPr>
        <w:t xml:space="preserve">key points with the class teacher or </w:t>
      </w:r>
      <w:r w:rsidR="00C775B6">
        <w:rPr>
          <w:rFonts w:ascii="Arial" w:hAnsi="Arial" w:cs="Arial"/>
        </w:rPr>
        <w:t xml:space="preserve">school-based mentor. Reflect carefully on the implications for your own practice and prioritise how you will integrate these formative assessment strategies into your own practice. </w:t>
      </w:r>
    </w:p>
    <w:p w14:paraId="43AF1D7E" w14:textId="617F345E" w:rsidR="00135F0E" w:rsidRDefault="00135F0E" w:rsidP="00BE336B">
      <w:pPr>
        <w:rPr>
          <w:rFonts w:ascii="Arial" w:hAnsi="Arial" w:cs="Arial"/>
        </w:rPr>
      </w:pPr>
      <w:r>
        <w:rPr>
          <w:rFonts w:ascii="Arial" w:hAnsi="Arial" w:cs="Arial"/>
        </w:rPr>
        <w:t xml:space="preserve">Consider the following </w:t>
      </w:r>
      <w:r w:rsidR="007001CB">
        <w:rPr>
          <w:rFonts w:ascii="Arial" w:hAnsi="Arial" w:cs="Arial"/>
        </w:rPr>
        <w:t>questions</w:t>
      </w:r>
      <w:r>
        <w:rPr>
          <w:rFonts w:ascii="Arial" w:hAnsi="Arial" w:cs="Arial"/>
        </w:rPr>
        <w:t xml:space="preserve"> carefully:</w:t>
      </w:r>
    </w:p>
    <w:p w14:paraId="44407740" w14:textId="4FF335F3" w:rsidR="00135F0E" w:rsidRDefault="001414EA" w:rsidP="00135F0E">
      <w:pPr>
        <w:pStyle w:val="ListParagraph"/>
        <w:numPr>
          <w:ilvl w:val="0"/>
          <w:numId w:val="3"/>
        </w:numPr>
        <w:rPr>
          <w:rFonts w:ascii="Arial" w:hAnsi="Arial" w:cs="Arial"/>
        </w:rPr>
      </w:pPr>
      <w:r>
        <w:rPr>
          <w:rFonts w:ascii="Arial" w:hAnsi="Arial" w:cs="Arial"/>
        </w:rPr>
        <w:t xml:space="preserve">Did the strategy observed allow the teacher to identify </w:t>
      </w:r>
      <w:r w:rsidR="009562F0">
        <w:rPr>
          <w:rFonts w:ascii="Arial" w:hAnsi="Arial" w:cs="Arial"/>
        </w:rPr>
        <w:t>pupils’ understanding</w:t>
      </w:r>
      <w:r w:rsidR="001D4596">
        <w:rPr>
          <w:rFonts w:ascii="Arial" w:hAnsi="Arial" w:cs="Arial"/>
        </w:rPr>
        <w:t>?</w:t>
      </w:r>
    </w:p>
    <w:p w14:paraId="2D3589C7" w14:textId="7913A472" w:rsidR="001D4596" w:rsidRDefault="007001CB" w:rsidP="00135F0E">
      <w:pPr>
        <w:pStyle w:val="ListParagraph"/>
        <w:numPr>
          <w:ilvl w:val="0"/>
          <w:numId w:val="3"/>
        </w:numPr>
        <w:rPr>
          <w:rFonts w:ascii="Arial" w:hAnsi="Arial" w:cs="Arial"/>
        </w:rPr>
      </w:pPr>
      <w:r>
        <w:rPr>
          <w:rFonts w:ascii="Arial" w:hAnsi="Arial" w:cs="Arial"/>
        </w:rPr>
        <w:t>How were misconceptions identified and addressed</w:t>
      </w:r>
      <w:r w:rsidR="0024678A">
        <w:rPr>
          <w:rFonts w:ascii="Arial" w:hAnsi="Arial" w:cs="Arial"/>
        </w:rPr>
        <w:t xml:space="preserve"> within the lesson</w:t>
      </w:r>
      <w:r>
        <w:rPr>
          <w:rFonts w:ascii="Arial" w:hAnsi="Arial" w:cs="Arial"/>
        </w:rPr>
        <w:t>?</w:t>
      </w:r>
    </w:p>
    <w:p w14:paraId="5B6760C4" w14:textId="734BCAFF" w:rsidR="007001CB" w:rsidRDefault="007A4B7C" w:rsidP="00135F0E">
      <w:pPr>
        <w:pStyle w:val="ListParagraph"/>
        <w:numPr>
          <w:ilvl w:val="0"/>
          <w:numId w:val="3"/>
        </w:numPr>
        <w:rPr>
          <w:rFonts w:ascii="Arial" w:hAnsi="Arial" w:cs="Arial"/>
        </w:rPr>
      </w:pPr>
      <w:r>
        <w:rPr>
          <w:rFonts w:ascii="Arial" w:hAnsi="Arial" w:cs="Arial"/>
        </w:rPr>
        <w:t xml:space="preserve">How did the teacher feedback to the pupils, </w:t>
      </w:r>
      <w:r w:rsidR="00155E87">
        <w:rPr>
          <w:rFonts w:ascii="Arial" w:hAnsi="Arial" w:cs="Arial"/>
        </w:rPr>
        <w:t xml:space="preserve">i.e., </w:t>
      </w:r>
      <w:r>
        <w:rPr>
          <w:rFonts w:ascii="Arial" w:hAnsi="Arial" w:cs="Arial"/>
        </w:rPr>
        <w:t>via marking or verbally?</w:t>
      </w:r>
    </w:p>
    <w:p w14:paraId="5A5497AF" w14:textId="0F304511" w:rsidR="007A4B7C" w:rsidRDefault="00271C15" w:rsidP="00135F0E">
      <w:pPr>
        <w:pStyle w:val="ListParagraph"/>
        <w:numPr>
          <w:ilvl w:val="0"/>
          <w:numId w:val="3"/>
        </w:numPr>
        <w:rPr>
          <w:rFonts w:ascii="Arial" w:hAnsi="Arial" w:cs="Arial"/>
        </w:rPr>
      </w:pPr>
      <w:r>
        <w:rPr>
          <w:rFonts w:ascii="Arial" w:hAnsi="Arial" w:cs="Arial"/>
        </w:rPr>
        <w:t>What difference did the strategy have? Did it impact on learning?</w:t>
      </w:r>
    </w:p>
    <w:p w14:paraId="66393BBC" w14:textId="4BE845D6" w:rsidR="003F23F5" w:rsidRPr="00593951" w:rsidRDefault="00271C15" w:rsidP="00593951">
      <w:pPr>
        <w:pStyle w:val="ListParagraph"/>
        <w:numPr>
          <w:ilvl w:val="0"/>
          <w:numId w:val="3"/>
        </w:numPr>
        <w:rPr>
          <w:rFonts w:ascii="Arial" w:hAnsi="Arial" w:cs="Arial"/>
        </w:rPr>
      </w:pPr>
      <w:r>
        <w:rPr>
          <w:rFonts w:ascii="Arial" w:hAnsi="Arial" w:cs="Arial"/>
        </w:rPr>
        <w:t>How can you plan to use the observed strategies</w:t>
      </w:r>
      <w:r w:rsidR="00D673B7">
        <w:rPr>
          <w:rFonts w:ascii="Arial" w:hAnsi="Arial" w:cs="Arial"/>
        </w:rPr>
        <w:t xml:space="preserve"> within your placement class</w:t>
      </w:r>
      <w:r>
        <w:rPr>
          <w:rFonts w:ascii="Arial" w:hAnsi="Arial" w:cs="Arial"/>
        </w:rPr>
        <w:t xml:space="preserve">? </w:t>
      </w:r>
    </w:p>
    <w:p w14:paraId="2BFD7ADE" w14:textId="77777777" w:rsidR="00135F0E" w:rsidRDefault="00135F0E" w:rsidP="00BE336B">
      <w:pPr>
        <w:rPr>
          <w:rFonts w:ascii="Arial" w:hAnsi="Arial" w:cs="Arial"/>
        </w:rPr>
      </w:pPr>
    </w:p>
    <w:p w14:paraId="7B016F73" w14:textId="77777777" w:rsidR="0004399E" w:rsidRPr="002C4A9D" w:rsidRDefault="0004399E" w:rsidP="002C4A9D">
      <w:pPr>
        <w:pStyle w:val="Heading1"/>
        <w:rPr>
          <w:sz w:val="28"/>
          <w:szCs w:val="28"/>
        </w:rPr>
      </w:pPr>
    </w:p>
    <w:p w14:paraId="7BD303F0" w14:textId="08F2A836" w:rsidR="007A4818" w:rsidRPr="002C4A9D" w:rsidRDefault="007A4818" w:rsidP="002C4A9D">
      <w:pPr>
        <w:pStyle w:val="Heading1"/>
      </w:pPr>
      <w:bookmarkStart w:id="6" w:name="_Toc1931217639"/>
      <w:r>
        <w:t>Behaviour Management</w:t>
      </w:r>
      <w:bookmarkEnd w:id="6"/>
      <w:r>
        <w:t xml:space="preserve"> </w:t>
      </w:r>
    </w:p>
    <w:p w14:paraId="1BA814B4" w14:textId="446BAF8B" w:rsidR="002C3092" w:rsidRDefault="00AE7750" w:rsidP="002C3092">
      <w:pPr>
        <w:spacing w:after="0" w:line="240" w:lineRule="auto"/>
        <w:rPr>
          <w:rFonts w:ascii="Arial" w:eastAsia="Times New Roman" w:hAnsi="Arial" w:cs="Arial"/>
          <w:lang w:eastAsia="en-GB"/>
        </w:rPr>
      </w:pPr>
      <w:r>
        <w:rPr>
          <w:rFonts w:ascii="Arial" w:eastAsia="Times New Roman" w:hAnsi="Arial" w:cs="Arial"/>
          <w:lang w:eastAsia="en-GB"/>
        </w:rPr>
        <w:t xml:space="preserve">Now you have undertaken some introductory reading, </w:t>
      </w:r>
      <w:r w:rsidR="00F629E2">
        <w:rPr>
          <w:rFonts w:ascii="Arial" w:eastAsia="Times New Roman" w:hAnsi="Arial" w:cs="Arial"/>
          <w:lang w:eastAsia="en-GB"/>
        </w:rPr>
        <w:t>you should understand that</w:t>
      </w:r>
      <w:r>
        <w:rPr>
          <w:rFonts w:ascii="Arial" w:eastAsia="Times New Roman" w:hAnsi="Arial" w:cs="Arial"/>
          <w:lang w:eastAsia="en-GB"/>
        </w:rPr>
        <w:t xml:space="preserve"> </w:t>
      </w:r>
      <w:r w:rsidR="00F629E2">
        <w:rPr>
          <w:rFonts w:ascii="Arial" w:eastAsia="Times New Roman" w:hAnsi="Arial" w:cs="Arial"/>
          <w:lang w:eastAsia="en-GB"/>
        </w:rPr>
        <w:t>c</w:t>
      </w:r>
      <w:r w:rsidR="002C3092" w:rsidRPr="002C3092">
        <w:rPr>
          <w:rFonts w:ascii="Arial" w:eastAsia="Times New Roman" w:hAnsi="Arial" w:cs="Arial"/>
          <w:lang w:eastAsia="en-GB"/>
        </w:rPr>
        <w:t>reating a positive ethos within the classroom and school requires a clear policy that is consistently implemented. Expectations for social behaviour and academic engagement should be made clear to all learners. Settings and schools employ a range of strategies although the fundamental principles are likely to be the same. </w:t>
      </w:r>
    </w:p>
    <w:p w14:paraId="13DF2BE8" w14:textId="77777777" w:rsidR="002C3092" w:rsidRDefault="002C3092" w:rsidP="002C3092">
      <w:pPr>
        <w:spacing w:after="0" w:line="240" w:lineRule="auto"/>
        <w:rPr>
          <w:rFonts w:ascii="Arial" w:eastAsia="Times New Roman" w:hAnsi="Arial" w:cs="Arial"/>
          <w:lang w:eastAsia="en-GB"/>
        </w:rPr>
      </w:pPr>
    </w:p>
    <w:p w14:paraId="79715D7D" w14:textId="598D7F29" w:rsidR="002C3092" w:rsidRDefault="002C3092" w:rsidP="002C3092">
      <w:pPr>
        <w:spacing w:after="0" w:line="240" w:lineRule="auto"/>
        <w:rPr>
          <w:rFonts w:ascii="Arial" w:eastAsia="Times New Roman" w:hAnsi="Arial" w:cs="Arial"/>
          <w:lang w:eastAsia="en-GB"/>
        </w:rPr>
      </w:pPr>
      <w:r>
        <w:rPr>
          <w:rFonts w:ascii="Arial" w:eastAsia="Times New Roman" w:hAnsi="Arial" w:cs="Arial"/>
          <w:lang w:eastAsia="en-GB"/>
        </w:rPr>
        <w:t xml:space="preserve">It is imperative that you access and read your school’s behaviour management policy </w:t>
      </w:r>
      <w:r w:rsidR="006B305C">
        <w:rPr>
          <w:rFonts w:ascii="Arial" w:eastAsia="Times New Roman" w:hAnsi="Arial" w:cs="Arial"/>
          <w:lang w:eastAsia="en-GB"/>
        </w:rPr>
        <w:t xml:space="preserve">and fully understand the strategies </w:t>
      </w:r>
      <w:r w:rsidR="001176AC">
        <w:rPr>
          <w:rFonts w:ascii="Arial" w:eastAsia="Times New Roman" w:hAnsi="Arial" w:cs="Arial"/>
          <w:lang w:eastAsia="en-GB"/>
        </w:rPr>
        <w:t>the</w:t>
      </w:r>
      <w:r w:rsidR="006B305C">
        <w:rPr>
          <w:rFonts w:ascii="Arial" w:eastAsia="Times New Roman" w:hAnsi="Arial" w:cs="Arial"/>
          <w:lang w:eastAsia="en-GB"/>
        </w:rPr>
        <w:t xml:space="preserve"> school use</w:t>
      </w:r>
      <w:r w:rsidR="00C214EA">
        <w:rPr>
          <w:rFonts w:ascii="Arial" w:eastAsia="Times New Roman" w:hAnsi="Arial" w:cs="Arial"/>
          <w:lang w:eastAsia="en-GB"/>
        </w:rPr>
        <w:t>s</w:t>
      </w:r>
      <w:r w:rsidR="001176AC">
        <w:rPr>
          <w:rFonts w:ascii="Arial" w:eastAsia="Times New Roman" w:hAnsi="Arial" w:cs="Arial"/>
          <w:lang w:eastAsia="en-GB"/>
        </w:rPr>
        <w:t xml:space="preserve">. Pay careful attention to the use of rewards and sanctions as you will be expected to follow this guidance within your teaching. </w:t>
      </w:r>
    </w:p>
    <w:p w14:paraId="231E9D33" w14:textId="77777777" w:rsidR="009236B5" w:rsidRDefault="009236B5" w:rsidP="002C3092">
      <w:pPr>
        <w:spacing w:after="0" w:line="240" w:lineRule="auto"/>
        <w:rPr>
          <w:rFonts w:ascii="Arial" w:eastAsia="Times New Roman" w:hAnsi="Arial" w:cs="Arial"/>
          <w:lang w:eastAsia="en-GB"/>
        </w:rPr>
      </w:pPr>
    </w:p>
    <w:p w14:paraId="4F043CC3" w14:textId="1E53F11C" w:rsidR="005E3611" w:rsidRDefault="009236B5" w:rsidP="009236B5">
      <w:pPr>
        <w:spacing w:after="0" w:line="240" w:lineRule="auto"/>
        <w:rPr>
          <w:rFonts w:ascii="Arial" w:eastAsia="Times New Roman" w:hAnsi="Arial" w:cs="Arial"/>
          <w:lang w:eastAsia="en-GB"/>
        </w:rPr>
      </w:pPr>
      <w:r w:rsidRPr="009236B5">
        <w:rPr>
          <w:rFonts w:ascii="Arial" w:eastAsia="Times New Roman" w:hAnsi="Arial" w:cs="Arial"/>
          <w:lang w:eastAsia="en-GB"/>
        </w:rPr>
        <w:t xml:space="preserve">Observe the displays around school and in the classrooms and note any that refer to </w:t>
      </w:r>
      <w:r w:rsidR="00DC2D1D">
        <w:rPr>
          <w:rFonts w:ascii="Arial" w:eastAsia="Times New Roman" w:hAnsi="Arial" w:cs="Arial"/>
          <w:lang w:eastAsia="en-GB"/>
        </w:rPr>
        <w:t>the school’s values, promoting children’s self-</w:t>
      </w:r>
      <w:r w:rsidRPr="009236B5">
        <w:rPr>
          <w:rFonts w:ascii="Arial" w:eastAsia="Times New Roman" w:hAnsi="Arial" w:cs="Arial"/>
          <w:lang w:eastAsia="en-GB"/>
        </w:rPr>
        <w:t xml:space="preserve">esteem, behaviour, conduct and ethos. How are these displays making clear the messages in the </w:t>
      </w:r>
      <w:r w:rsidR="00DC2D1D">
        <w:rPr>
          <w:rFonts w:ascii="Arial" w:eastAsia="Times New Roman" w:hAnsi="Arial" w:cs="Arial"/>
          <w:lang w:eastAsia="en-GB"/>
        </w:rPr>
        <w:t>school’s b</w:t>
      </w:r>
      <w:r w:rsidRPr="009236B5">
        <w:rPr>
          <w:rFonts w:ascii="Arial" w:eastAsia="Times New Roman" w:hAnsi="Arial" w:cs="Arial"/>
          <w:lang w:eastAsia="en-GB"/>
        </w:rPr>
        <w:t xml:space="preserve">ehaviour </w:t>
      </w:r>
      <w:r w:rsidR="00DC2D1D">
        <w:rPr>
          <w:rFonts w:ascii="Arial" w:eastAsia="Times New Roman" w:hAnsi="Arial" w:cs="Arial"/>
          <w:lang w:eastAsia="en-GB"/>
        </w:rPr>
        <w:t>p</w:t>
      </w:r>
      <w:r w:rsidRPr="009236B5">
        <w:rPr>
          <w:rFonts w:ascii="Arial" w:eastAsia="Times New Roman" w:hAnsi="Arial" w:cs="Arial"/>
          <w:lang w:eastAsia="en-GB"/>
        </w:rPr>
        <w:t xml:space="preserve">olicy?  </w:t>
      </w:r>
      <w:r w:rsidR="00446CBE">
        <w:rPr>
          <w:rFonts w:ascii="Arial" w:eastAsia="Times New Roman" w:hAnsi="Arial" w:cs="Arial"/>
          <w:lang w:eastAsia="en-GB"/>
        </w:rPr>
        <w:t xml:space="preserve">Also consider how these clear messages are communicated with parents and carers. </w:t>
      </w:r>
      <w:r w:rsidR="000B3725">
        <w:rPr>
          <w:rFonts w:ascii="Arial" w:eastAsia="Times New Roman" w:hAnsi="Arial" w:cs="Arial"/>
          <w:lang w:eastAsia="en-GB"/>
        </w:rPr>
        <w:t xml:space="preserve">Take opportunities to shadow playground duties </w:t>
      </w:r>
      <w:r w:rsidR="0086556D">
        <w:rPr>
          <w:rFonts w:ascii="Arial" w:eastAsia="Times New Roman" w:hAnsi="Arial" w:cs="Arial"/>
          <w:lang w:eastAsia="en-GB"/>
        </w:rPr>
        <w:t>and observe how behaviour i</w:t>
      </w:r>
      <w:r w:rsidR="00576F28">
        <w:rPr>
          <w:rFonts w:ascii="Arial" w:eastAsia="Times New Roman" w:hAnsi="Arial" w:cs="Arial"/>
          <w:lang w:eastAsia="en-GB"/>
        </w:rPr>
        <w:t>s</w:t>
      </w:r>
      <w:r w:rsidR="0086556D">
        <w:rPr>
          <w:rFonts w:ascii="Arial" w:eastAsia="Times New Roman" w:hAnsi="Arial" w:cs="Arial"/>
          <w:lang w:eastAsia="en-GB"/>
        </w:rPr>
        <w:t xml:space="preserve"> managed outside</w:t>
      </w:r>
      <w:r w:rsidR="00D70CD6">
        <w:rPr>
          <w:rFonts w:ascii="Arial" w:eastAsia="Times New Roman" w:hAnsi="Arial" w:cs="Arial"/>
          <w:lang w:eastAsia="en-GB"/>
        </w:rPr>
        <w:t xml:space="preserve"> and during transitional moments. </w:t>
      </w:r>
      <w:r w:rsidR="00F629E2">
        <w:rPr>
          <w:rFonts w:ascii="Arial" w:eastAsia="Times New Roman" w:hAnsi="Arial" w:cs="Arial"/>
          <w:lang w:eastAsia="en-GB"/>
        </w:rPr>
        <w:t>i.e.,</w:t>
      </w:r>
      <w:r w:rsidR="00D70CD6">
        <w:rPr>
          <w:rFonts w:ascii="Arial" w:eastAsia="Times New Roman" w:hAnsi="Arial" w:cs="Arial"/>
          <w:lang w:eastAsia="en-GB"/>
        </w:rPr>
        <w:t xml:space="preserve"> </w:t>
      </w:r>
      <w:r w:rsidR="00AE7750">
        <w:rPr>
          <w:rFonts w:ascii="Arial" w:eastAsia="Times New Roman" w:hAnsi="Arial" w:cs="Arial"/>
          <w:lang w:eastAsia="en-GB"/>
        </w:rPr>
        <w:t xml:space="preserve">bringing children back into lessons following playtime or lunch. </w:t>
      </w:r>
    </w:p>
    <w:p w14:paraId="69C11ECF" w14:textId="77777777" w:rsidR="00BE1361" w:rsidRDefault="00BE1361" w:rsidP="009236B5">
      <w:pPr>
        <w:spacing w:after="0" w:line="240" w:lineRule="auto"/>
        <w:rPr>
          <w:rFonts w:ascii="Arial" w:eastAsia="Times New Roman" w:hAnsi="Arial" w:cs="Arial"/>
          <w:lang w:eastAsia="en-GB"/>
        </w:rPr>
      </w:pPr>
    </w:p>
    <w:p w14:paraId="6715D589" w14:textId="77777777" w:rsidR="00BE1361" w:rsidRDefault="00BE1361" w:rsidP="00BE13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Questions to ask yourself might include:</w:t>
      </w:r>
      <w:r>
        <w:rPr>
          <w:rStyle w:val="eop"/>
          <w:rFonts w:ascii="Arial" w:hAnsi="Arial" w:cs="Arial"/>
          <w:sz w:val="22"/>
          <w:szCs w:val="22"/>
        </w:rPr>
        <w:t> </w:t>
      </w:r>
    </w:p>
    <w:p w14:paraId="4BADE8AC" w14:textId="77777777" w:rsidR="00BE1361" w:rsidRDefault="00BE1361" w:rsidP="00BE136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sz w:val="22"/>
          <w:szCs w:val="22"/>
        </w:rPr>
        <w:t> </w:t>
      </w:r>
    </w:p>
    <w:p w14:paraId="69C3EAA5" w14:textId="77777777" w:rsidR="00BE1361" w:rsidRDefault="00BE1361" w:rsidP="00BE1361">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How might I implement and follow a policy for behaviour?</w:t>
      </w:r>
      <w:r>
        <w:rPr>
          <w:rStyle w:val="eop"/>
          <w:rFonts w:ascii="Arial" w:hAnsi="Arial" w:cs="Arial"/>
          <w:sz w:val="22"/>
          <w:szCs w:val="22"/>
        </w:rPr>
        <w:t> </w:t>
      </w:r>
    </w:p>
    <w:p w14:paraId="1C0DA5D1" w14:textId="77777777" w:rsidR="00BE1361" w:rsidRDefault="00BE1361" w:rsidP="00BE1361">
      <w:pPr>
        <w:pStyle w:val="paragraph"/>
        <w:numPr>
          <w:ilvl w:val="1"/>
          <w:numId w:val="4"/>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What are advantages and disadvantages of a positive versus negative approach?</w:t>
      </w:r>
      <w:r>
        <w:rPr>
          <w:rStyle w:val="eop"/>
          <w:rFonts w:ascii="Arial" w:hAnsi="Arial" w:cs="Arial"/>
          <w:sz w:val="22"/>
          <w:szCs w:val="22"/>
        </w:rPr>
        <w:t> </w:t>
      </w:r>
    </w:p>
    <w:p w14:paraId="529F0FA7" w14:textId="77777777" w:rsidR="00BE1361" w:rsidRDefault="00BE1361" w:rsidP="00BE1361">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How might you demonstrate being a ‘positive role model’?</w:t>
      </w:r>
      <w:r>
        <w:rPr>
          <w:rStyle w:val="eop"/>
          <w:rFonts w:ascii="Arial" w:hAnsi="Arial" w:cs="Arial"/>
          <w:sz w:val="22"/>
          <w:szCs w:val="22"/>
        </w:rPr>
        <w:t> </w:t>
      </w:r>
    </w:p>
    <w:p w14:paraId="3B285382" w14:textId="77777777" w:rsidR="00BE1361" w:rsidRDefault="00BE1361" w:rsidP="00BE1361">
      <w:pPr>
        <w:pStyle w:val="paragraph"/>
        <w:numPr>
          <w:ilvl w:val="1"/>
          <w:numId w:val="4"/>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What might you have to consider when you first enter a classroom as a teacher on placement?</w:t>
      </w:r>
      <w:r>
        <w:rPr>
          <w:rStyle w:val="eop"/>
          <w:rFonts w:ascii="Arial" w:hAnsi="Arial" w:cs="Arial"/>
          <w:sz w:val="22"/>
          <w:szCs w:val="22"/>
        </w:rPr>
        <w:t> </w:t>
      </w:r>
    </w:p>
    <w:p w14:paraId="151873E7" w14:textId="77777777" w:rsidR="00BE1361" w:rsidRDefault="00BE1361" w:rsidP="00BE1361">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How do you manage a ‘firm but fair approach’ to children?</w:t>
      </w:r>
      <w:r>
        <w:rPr>
          <w:rStyle w:val="eop"/>
          <w:rFonts w:ascii="Arial" w:hAnsi="Arial" w:cs="Arial"/>
          <w:sz w:val="22"/>
          <w:szCs w:val="22"/>
        </w:rPr>
        <w:t> </w:t>
      </w:r>
    </w:p>
    <w:p w14:paraId="662317F1" w14:textId="77777777" w:rsidR="00BE1361" w:rsidRDefault="00BE1361" w:rsidP="00BE1361">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What are your thoughts at this stage on sanctions?</w:t>
      </w:r>
      <w:r>
        <w:rPr>
          <w:rStyle w:val="eop"/>
          <w:rFonts w:ascii="Arial" w:hAnsi="Arial" w:cs="Arial"/>
          <w:sz w:val="22"/>
          <w:szCs w:val="22"/>
        </w:rPr>
        <w:t> </w:t>
      </w:r>
    </w:p>
    <w:p w14:paraId="6B5A6D23" w14:textId="77777777" w:rsidR="00BE1361" w:rsidRDefault="00BE1361" w:rsidP="00BE1361">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What are my own values and beliefs as a beginning teacher?</w:t>
      </w:r>
      <w:r>
        <w:rPr>
          <w:rStyle w:val="eop"/>
          <w:rFonts w:ascii="Arial" w:hAnsi="Arial" w:cs="Arial"/>
          <w:sz w:val="22"/>
          <w:szCs w:val="22"/>
        </w:rPr>
        <w:t> </w:t>
      </w:r>
    </w:p>
    <w:p w14:paraId="7D03E99A" w14:textId="77777777" w:rsidR="00BE1361" w:rsidRDefault="00BE1361" w:rsidP="009236B5">
      <w:pPr>
        <w:spacing w:after="0" w:line="240" w:lineRule="auto"/>
        <w:rPr>
          <w:rFonts w:ascii="Arial" w:eastAsia="Times New Roman" w:hAnsi="Arial" w:cs="Arial"/>
          <w:lang w:eastAsia="en-GB"/>
        </w:rPr>
      </w:pPr>
    </w:p>
    <w:p w14:paraId="277E0217" w14:textId="77777777" w:rsidR="005E3611" w:rsidRDefault="005E3611" w:rsidP="009236B5">
      <w:pPr>
        <w:spacing w:after="0" w:line="240" w:lineRule="auto"/>
        <w:rPr>
          <w:rFonts w:ascii="Arial" w:eastAsia="Times New Roman" w:hAnsi="Arial" w:cs="Arial"/>
          <w:lang w:eastAsia="en-GB"/>
        </w:rPr>
      </w:pPr>
    </w:p>
    <w:p w14:paraId="52C839A3" w14:textId="132C7FC5" w:rsidR="009236B5" w:rsidRDefault="004B2D19" w:rsidP="009236B5">
      <w:pPr>
        <w:spacing w:after="0" w:line="240" w:lineRule="auto"/>
        <w:rPr>
          <w:rFonts w:ascii="Arial" w:eastAsia="Times New Roman" w:hAnsi="Arial" w:cs="Arial"/>
          <w:lang w:eastAsia="en-GB"/>
        </w:rPr>
      </w:pPr>
      <w:r>
        <w:rPr>
          <w:rFonts w:ascii="Arial" w:eastAsia="Times New Roman" w:hAnsi="Arial" w:cs="Arial"/>
          <w:lang w:eastAsia="en-GB"/>
        </w:rPr>
        <w:t xml:space="preserve">On the next page, you will find a proforma to support your observations </w:t>
      </w:r>
      <w:r w:rsidR="00F45481">
        <w:rPr>
          <w:rFonts w:ascii="Arial" w:eastAsia="Times New Roman" w:hAnsi="Arial" w:cs="Arial"/>
          <w:lang w:eastAsia="en-GB"/>
        </w:rPr>
        <w:t>of behaviour management within lessons</w:t>
      </w:r>
      <w:r w:rsidR="009236B5" w:rsidRPr="009236B5">
        <w:rPr>
          <w:rFonts w:ascii="Arial" w:eastAsia="Times New Roman" w:hAnsi="Arial" w:cs="Arial"/>
          <w:lang w:eastAsia="en-GB"/>
        </w:rPr>
        <w:t>.</w:t>
      </w:r>
      <w:r w:rsidR="00D5513A">
        <w:rPr>
          <w:rFonts w:ascii="Arial" w:eastAsia="Times New Roman" w:hAnsi="Arial" w:cs="Arial"/>
          <w:lang w:eastAsia="en-GB"/>
        </w:rPr>
        <w:t xml:space="preserve"> Please use this to make notes of </w:t>
      </w:r>
      <w:r w:rsidR="00227DBF">
        <w:rPr>
          <w:rFonts w:ascii="Arial" w:eastAsia="Times New Roman" w:hAnsi="Arial" w:cs="Arial"/>
          <w:lang w:eastAsia="en-GB"/>
        </w:rPr>
        <w:t xml:space="preserve">your observations and </w:t>
      </w:r>
      <w:r w:rsidR="00A56BFA">
        <w:rPr>
          <w:rFonts w:ascii="Arial" w:eastAsia="Times New Roman" w:hAnsi="Arial" w:cs="Arial"/>
          <w:lang w:eastAsia="en-GB"/>
        </w:rPr>
        <w:t>caref</w:t>
      </w:r>
      <w:r w:rsidR="00FD7F02">
        <w:rPr>
          <w:rFonts w:ascii="Arial" w:eastAsia="Times New Roman" w:hAnsi="Arial" w:cs="Arial"/>
          <w:lang w:eastAsia="en-GB"/>
        </w:rPr>
        <w:t xml:space="preserve">ully analyse the impact on </w:t>
      </w:r>
      <w:r w:rsidR="00827178">
        <w:rPr>
          <w:rFonts w:ascii="Arial" w:eastAsia="Times New Roman" w:hAnsi="Arial" w:cs="Arial"/>
          <w:lang w:eastAsia="en-GB"/>
        </w:rPr>
        <w:t xml:space="preserve">the learning environment </w:t>
      </w:r>
      <w:r w:rsidR="008F6D70">
        <w:rPr>
          <w:rFonts w:ascii="Arial" w:eastAsia="Times New Roman" w:hAnsi="Arial" w:cs="Arial"/>
          <w:lang w:eastAsia="en-GB"/>
        </w:rPr>
        <w:t xml:space="preserve">as well as </w:t>
      </w:r>
      <w:r w:rsidR="00144037">
        <w:rPr>
          <w:rFonts w:ascii="Arial" w:eastAsia="Times New Roman" w:hAnsi="Arial" w:cs="Arial"/>
          <w:lang w:eastAsia="en-GB"/>
        </w:rPr>
        <w:t xml:space="preserve">how </w:t>
      </w:r>
      <w:r w:rsidR="00CE043A">
        <w:rPr>
          <w:rFonts w:ascii="Arial" w:eastAsia="Times New Roman" w:hAnsi="Arial" w:cs="Arial"/>
          <w:lang w:eastAsia="en-GB"/>
        </w:rPr>
        <w:t xml:space="preserve">the children’s learning is supported. </w:t>
      </w:r>
    </w:p>
    <w:p w14:paraId="227C4D9E" w14:textId="77777777" w:rsidR="00DD3273" w:rsidRDefault="00DD3273" w:rsidP="009236B5">
      <w:pPr>
        <w:spacing w:after="0" w:line="240" w:lineRule="auto"/>
        <w:rPr>
          <w:rFonts w:ascii="Arial" w:eastAsia="Times New Roman" w:hAnsi="Arial" w:cs="Arial"/>
          <w:lang w:eastAsia="en-GB"/>
        </w:rPr>
      </w:pPr>
    </w:p>
    <w:p w14:paraId="1C297254" w14:textId="77777777" w:rsidR="00F629E2" w:rsidRDefault="00F629E2" w:rsidP="009236B5">
      <w:pPr>
        <w:spacing w:after="0" w:line="240" w:lineRule="auto"/>
        <w:rPr>
          <w:rFonts w:ascii="Arial" w:eastAsia="Times New Roman" w:hAnsi="Arial" w:cs="Arial"/>
          <w:lang w:eastAsia="en-GB"/>
        </w:rPr>
      </w:pPr>
    </w:p>
    <w:p w14:paraId="55723BC1" w14:textId="77777777" w:rsidR="00543431" w:rsidRDefault="00543431" w:rsidP="003258E4">
      <w:pPr>
        <w:spacing w:after="0" w:line="240" w:lineRule="auto"/>
        <w:rPr>
          <w:rFonts w:ascii="Arial" w:eastAsia="Times New Roman" w:hAnsi="Arial" w:cs="Arial"/>
          <w:b/>
          <w:bCs/>
          <w:lang w:eastAsia="en-GB"/>
        </w:rPr>
      </w:pPr>
    </w:p>
    <w:p w14:paraId="2100221A" w14:textId="77777777" w:rsidR="00543431" w:rsidRDefault="00543431" w:rsidP="003258E4">
      <w:pPr>
        <w:spacing w:after="0" w:line="240" w:lineRule="auto"/>
        <w:rPr>
          <w:rFonts w:ascii="Arial" w:eastAsia="Times New Roman" w:hAnsi="Arial" w:cs="Arial"/>
          <w:b/>
          <w:bCs/>
          <w:lang w:eastAsia="en-GB"/>
        </w:rPr>
      </w:pPr>
    </w:p>
    <w:p w14:paraId="55390E49" w14:textId="77777777" w:rsidR="004D691E" w:rsidRDefault="004D691E" w:rsidP="003258E4">
      <w:pPr>
        <w:spacing w:after="0" w:line="240" w:lineRule="auto"/>
        <w:rPr>
          <w:rFonts w:ascii="Arial" w:eastAsia="Times New Roman" w:hAnsi="Arial" w:cs="Arial"/>
          <w:b/>
          <w:bCs/>
          <w:lang w:eastAsia="en-GB"/>
        </w:rPr>
      </w:pPr>
    </w:p>
    <w:p w14:paraId="76ABF1C7" w14:textId="77777777" w:rsidR="004D691E" w:rsidRDefault="004D691E" w:rsidP="003258E4">
      <w:pPr>
        <w:spacing w:after="0" w:line="240" w:lineRule="auto"/>
        <w:rPr>
          <w:rFonts w:ascii="Arial" w:eastAsia="Times New Roman" w:hAnsi="Arial" w:cs="Arial"/>
          <w:b/>
          <w:bCs/>
          <w:lang w:eastAsia="en-GB"/>
        </w:rPr>
      </w:pPr>
    </w:p>
    <w:p w14:paraId="433D0C12" w14:textId="77777777" w:rsidR="004D691E" w:rsidRDefault="004D691E" w:rsidP="003258E4">
      <w:pPr>
        <w:spacing w:after="0" w:line="240" w:lineRule="auto"/>
        <w:rPr>
          <w:rFonts w:ascii="Arial" w:eastAsia="Times New Roman" w:hAnsi="Arial" w:cs="Arial"/>
          <w:b/>
          <w:bCs/>
          <w:lang w:eastAsia="en-GB"/>
        </w:rPr>
      </w:pPr>
    </w:p>
    <w:p w14:paraId="10817556" w14:textId="77777777" w:rsidR="004D691E" w:rsidRDefault="004D691E" w:rsidP="003258E4">
      <w:pPr>
        <w:spacing w:after="0" w:line="240" w:lineRule="auto"/>
        <w:rPr>
          <w:rFonts w:ascii="Arial" w:eastAsia="Times New Roman" w:hAnsi="Arial" w:cs="Arial"/>
          <w:b/>
          <w:bCs/>
          <w:lang w:eastAsia="en-GB"/>
        </w:rPr>
      </w:pPr>
    </w:p>
    <w:p w14:paraId="121172CA" w14:textId="77777777" w:rsidR="004D691E" w:rsidRDefault="004D691E" w:rsidP="003258E4">
      <w:pPr>
        <w:spacing w:after="0" w:line="240" w:lineRule="auto"/>
        <w:rPr>
          <w:rFonts w:ascii="Arial" w:eastAsia="Times New Roman" w:hAnsi="Arial" w:cs="Arial"/>
          <w:b/>
          <w:bCs/>
          <w:lang w:eastAsia="en-GB"/>
        </w:rPr>
      </w:pPr>
    </w:p>
    <w:p w14:paraId="796DC3FA" w14:textId="77777777" w:rsidR="004D691E" w:rsidRDefault="004D691E" w:rsidP="003258E4">
      <w:pPr>
        <w:spacing w:after="0" w:line="240" w:lineRule="auto"/>
        <w:rPr>
          <w:rFonts w:ascii="Arial" w:eastAsia="Times New Roman" w:hAnsi="Arial" w:cs="Arial"/>
          <w:b/>
          <w:bCs/>
          <w:lang w:eastAsia="en-GB"/>
        </w:rPr>
      </w:pPr>
    </w:p>
    <w:p w14:paraId="58FB1970" w14:textId="77777777" w:rsidR="004D691E" w:rsidRDefault="004D691E" w:rsidP="003258E4">
      <w:pPr>
        <w:spacing w:after="0" w:line="240" w:lineRule="auto"/>
        <w:rPr>
          <w:rFonts w:ascii="Arial" w:eastAsia="Times New Roman" w:hAnsi="Arial" w:cs="Arial"/>
          <w:b/>
          <w:bCs/>
          <w:lang w:eastAsia="en-GB"/>
        </w:rPr>
      </w:pPr>
    </w:p>
    <w:p w14:paraId="421C2CBE" w14:textId="77777777" w:rsidR="004D691E" w:rsidRDefault="004D691E" w:rsidP="003258E4">
      <w:pPr>
        <w:spacing w:after="0" w:line="240" w:lineRule="auto"/>
        <w:rPr>
          <w:rFonts w:ascii="Arial" w:eastAsia="Times New Roman" w:hAnsi="Arial" w:cs="Arial"/>
          <w:b/>
          <w:bCs/>
          <w:lang w:eastAsia="en-GB"/>
        </w:rPr>
      </w:pPr>
    </w:p>
    <w:p w14:paraId="22EED1DB" w14:textId="77777777" w:rsidR="004D691E" w:rsidRDefault="004D691E" w:rsidP="003258E4">
      <w:pPr>
        <w:spacing w:after="0" w:line="240" w:lineRule="auto"/>
        <w:rPr>
          <w:rFonts w:ascii="Arial" w:eastAsia="Times New Roman" w:hAnsi="Arial" w:cs="Arial"/>
          <w:b/>
          <w:bCs/>
          <w:lang w:eastAsia="en-GB"/>
        </w:rPr>
      </w:pPr>
    </w:p>
    <w:p w14:paraId="048C9A31" w14:textId="77777777" w:rsidR="00221C26" w:rsidRDefault="00221C26" w:rsidP="003258E4">
      <w:pPr>
        <w:spacing w:after="0" w:line="240" w:lineRule="auto"/>
        <w:rPr>
          <w:rFonts w:ascii="Arial" w:eastAsia="Times New Roman" w:hAnsi="Arial" w:cs="Arial"/>
          <w:b/>
          <w:bCs/>
          <w:lang w:eastAsia="en-GB"/>
        </w:rPr>
      </w:pPr>
    </w:p>
    <w:p w14:paraId="3472D5D2" w14:textId="77777777" w:rsidR="00221C26" w:rsidRDefault="00221C26" w:rsidP="003258E4">
      <w:pPr>
        <w:spacing w:after="0" w:line="240" w:lineRule="auto"/>
        <w:rPr>
          <w:rFonts w:ascii="Arial" w:eastAsia="Times New Roman" w:hAnsi="Arial" w:cs="Arial"/>
          <w:b/>
          <w:bCs/>
          <w:lang w:eastAsia="en-GB"/>
        </w:rPr>
      </w:pPr>
    </w:p>
    <w:p w14:paraId="70069C0B" w14:textId="77777777" w:rsidR="00221C26" w:rsidRDefault="00221C26" w:rsidP="003258E4">
      <w:pPr>
        <w:spacing w:after="0" w:line="240" w:lineRule="auto"/>
        <w:rPr>
          <w:rFonts w:ascii="Arial" w:eastAsia="Times New Roman" w:hAnsi="Arial" w:cs="Arial"/>
          <w:b/>
          <w:bCs/>
          <w:lang w:eastAsia="en-GB"/>
        </w:rPr>
      </w:pPr>
    </w:p>
    <w:p w14:paraId="5589EA4E" w14:textId="77777777" w:rsidR="00221C26" w:rsidRDefault="00221C26" w:rsidP="003258E4">
      <w:pPr>
        <w:spacing w:after="0" w:line="240" w:lineRule="auto"/>
        <w:rPr>
          <w:rFonts w:ascii="Arial" w:eastAsia="Times New Roman" w:hAnsi="Arial" w:cs="Arial"/>
          <w:b/>
          <w:bCs/>
          <w:lang w:eastAsia="en-GB"/>
        </w:rPr>
      </w:pPr>
    </w:p>
    <w:p w14:paraId="66D7CA3B" w14:textId="77777777" w:rsidR="004D691E" w:rsidRDefault="004D691E" w:rsidP="003258E4">
      <w:pPr>
        <w:spacing w:after="0" w:line="240" w:lineRule="auto"/>
        <w:rPr>
          <w:rFonts w:ascii="Arial" w:eastAsia="Times New Roman" w:hAnsi="Arial" w:cs="Arial"/>
          <w:b/>
          <w:bCs/>
          <w:lang w:eastAsia="en-GB"/>
        </w:rPr>
      </w:pPr>
    </w:p>
    <w:p w14:paraId="4C379D24" w14:textId="77777777" w:rsidR="00543431" w:rsidRDefault="00543431" w:rsidP="003258E4">
      <w:pPr>
        <w:spacing w:after="0" w:line="240" w:lineRule="auto"/>
        <w:rPr>
          <w:rFonts w:ascii="Arial" w:eastAsia="Times New Roman" w:hAnsi="Arial" w:cs="Arial"/>
          <w:b/>
          <w:bCs/>
          <w:lang w:eastAsia="en-GB"/>
        </w:rPr>
      </w:pPr>
    </w:p>
    <w:p w14:paraId="6653D17A" w14:textId="1D2915D7" w:rsidR="003258E4" w:rsidRPr="003258E4" w:rsidRDefault="003258E4" w:rsidP="003258E4">
      <w:pPr>
        <w:spacing w:after="0" w:line="240" w:lineRule="auto"/>
        <w:rPr>
          <w:rFonts w:ascii="Times New Roman" w:eastAsia="Times New Roman" w:hAnsi="Times New Roman" w:cs="Times New Roman"/>
          <w:sz w:val="24"/>
          <w:szCs w:val="24"/>
          <w:lang w:eastAsia="en-GB"/>
        </w:rPr>
      </w:pPr>
      <w:r w:rsidRPr="003258E4">
        <w:rPr>
          <w:rFonts w:ascii="Arial" w:eastAsia="Times New Roman" w:hAnsi="Arial" w:cs="Arial"/>
          <w:b/>
          <w:bCs/>
          <w:lang w:eastAsia="en-GB"/>
        </w:rPr>
        <w:t>Behaviour Management Observation/Analysis Sheet</w:t>
      </w:r>
      <w:r w:rsidRPr="003258E4">
        <w:rPr>
          <w:rFonts w:ascii="Arial" w:eastAsia="Times New Roman" w:hAnsi="Arial" w:cs="Arial"/>
          <w:lang w:eastAsia="en-GB"/>
        </w:rPr>
        <w:t> </w:t>
      </w:r>
    </w:p>
    <w:p w14:paraId="399868CB" w14:textId="77777777" w:rsidR="00DD3273" w:rsidRDefault="00DD3273" w:rsidP="009236B5">
      <w:pPr>
        <w:spacing w:after="0" w:line="240" w:lineRule="auto"/>
        <w:rPr>
          <w:rFonts w:ascii="Arial" w:eastAsia="Times New Roman" w:hAnsi="Arial" w:cs="Arial"/>
          <w:lang w:eastAsia="en-GB"/>
        </w:rPr>
      </w:pPr>
    </w:p>
    <w:tbl>
      <w:tblPr>
        <w:tblW w:w="86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9"/>
        <w:gridCol w:w="3100"/>
        <w:gridCol w:w="3100"/>
      </w:tblGrid>
      <w:tr w:rsidR="00E25C3D" w:rsidRPr="00E25C3D" w14:paraId="4C50B5DF" w14:textId="77777777" w:rsidTr="003258E4">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6BC11097"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66930" w14:textId="77777777" w:rsidR="00E25C3D" w:rsidRPr="00E25C3D" w:rsidRDefault="00E25C3D" w:rsidP="00E25C3D">
            <w:pPr>
              <w:spacing w:after="0" w:line="240" w:lineRule="auto"/>
              <w:jc w:val="center"/>
              <w:textAlignment w:val="baseline"/>
              <w:rPr>
                <w:rFonts w:ascii="Segoe UI" w:eastAsia="Times New Roman" w:hAnsi="Segoe UI" w:cs="Segoe UI"/>
                <w:sz w:val="18"/>
                <w:szCs w:val="18"/>
                <w:lang w:eastAsia="en-GB"/>
              </w:rPr>
            </w:pPr>
            <w:r w:rsidRPr="00E25C3D">
              <w:rPr>
                <w:rFonts w:ascii="Arial" w:eastAsia="Times New Roman" w:hAnsi="Arial" w:cs="Arial"/>
                <w:b/>
                <w:bCs/>
                <w:lang w:eastAsia="en-GB"/>
              </w:rPr>
              <w:t>Evidence</w:t>
            </w: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E4BD9" w14:textId="77777777" w:rsidR="00E25C3D" w:rsidRPr="00E25C3D" w:rsidRDefault="00E25C3D" w:rsidP="00E25C3D">
            <w:pPr>
              <w:spacing w:after="0" w:line="240" w:lineRule="auto"/>
              <w:jc w:val="center"/>
              <w:textAlignment w:val="baseline"/>
              <w:rPr>
                <w:rFonts w:ascii="Segoe UI" w:eastAsia="Times New Roman" w:hAnsi="Segoe UI" w:cs="Segoe UI"/>
                <w:sz w:val="18"/>
                <w:szCs w:val="18"/>
                <w:lang w:eastAsia="en-GB"/>
              </w:rPr>
            </w:pPr>
            <w:r w:rsidRPr="00E25C3D">
              <w:rPr>
                <w:rFonts w:ascii="Arial" w:eastAsia="Times New Roman" w:hAnsi="Arial" w:cs="Arial"/>
                <w:b/>
                <w:bCs/>
                <w:lang w:eastAsia="en-GB"/>
              </w:rPr>
              <w:t>How I could use this in my own practice</w:t>
            </w:r>
            <w:r w:rsidRPr="00E25C3D">
              <w:rPr>
                <w:rFonts w:ascii="Arial" w:eastAsia="Times New Roman" w:hAnsi="Arial" w:cs="Arial"/>
                <w:lang w:eastAsia="en-GB"/>
              </w:rPr>
              <w:t> </w:t>
            </w:r>
          </w:p>
        </w:tc>
      </w:tr>
      <w:tr w:rsidR="00E25C3D" w:rsidRPr="00E25C3D" w14:paraId="70893275" w14:textId="77777777" w:rsidTr="00543431">
        <w:trPr>
          <w:trHeight w:val="3601"/>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4F5E1762"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Introduction – how does the teacher gain the attention of the pupils at the start of the lesson? </w:t>
            </w:r>
          </w:p>
          <w:p w14:paraId="7CFBE173" w14:textId="11FDCAFB"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6604F84E"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67B6A82B"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655E5FAC"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r w:rsidR="00E25C3D" w:rsidRPr="00E25C3D" w14:paraId="0584E566" w14:textId="77777777" w:rsidTr="003258E4">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5A619EB3" w14:textId="60A538A9"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Transitions (movement from one phase of the lesson to the next) – what strategies are used</w:t>
            </w:r>
            <w:r w:rsidR="006D2B67">
              <w:rPr>
                <w:rFonts w:ascii="Arial" w:eastAsia="Times New Roman" w:hAnsi="Arial" w:cs="Arial"/>
                <w:lang w:eastAsia="en-GB"/>
              </w:rPr>
              <w:t xml:space="preserve"> to support the seamless transition from one part of a lesson to the next</w:t>
            </w:r>
            <w:r w:rsidRPr="00E25C3D">
              <w:rPr>
                <w:rFonts w:ascii="Arial" w:eastAsia="Times New Roman" w:hAnsi="Arial" w:cs="Arial"/>
                <w:lang w:eastAsia="en-GB"/>
              </w:rPr>
              <w:t>? </w:t>
            </w:r>
          </w:p>
          <w:p w14:paraId="6E121DF4"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27068256" w14:textId="77777777" w:rsidR="003258E4" w:rsidRDefault="003258E4" w:rsidP="00E25C3D">
            <w:pPr>
              <w:spacing w:after="0" w:line="240" w:lineRule="auto"/>
              <w:textAlignment w:val="baseline"/>
              <w:rPr>
                <w:rFonts w:ascii="Arial" w:eastAsia="Times New Roman" w:hAnsi="Arial" w:cs="Arial"/>
                <w:lang w:eastAsia="en-GB"/>
              </w:rPr>
            </w:pPr>
          </w:p>
          <w:p w14:paraId="358512B1" w14:textId="77777777" w:rsidR="003258E4" w:rsidRPr="00E25C3D" w:rsidRDefault="003258E4" w:rsidP="00E25C3D">
            <w:pPr>
              <w:spacing w:after="0" w:line="240" w:lineRule="auto"/>
              <w:textAlignment w:val="baseline"/>
              <w:rPr>
                <w:rFonts w:ascii="Segoe UI" w:eastAsia="Times New Roman" w:hAnsi="Segoe UI" w:cs="Segoe UI"/>
                <w:sz w:val="18"/>
                <w:szCs w:val="18"/>
                <w:lang w:eastAsia="en-GB"/>
              </w:rPr>
            </w:pPr>
          </w:p>
          <w:p w14:paraId="444A7B26" w14:textId="56B73778"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786327AF"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0EF65E56"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1C8DC32A"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r w:rsidR="00E25C3D" w:rsidRPr="00E25C3D" w14:paraId="0D96E6C2" w14:textId="77777777" w:rsidTr="003258E4">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566123F0"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Tone of voice/body language </w:t>
            </w:r>
          </w:p>
          <w:p w14:paraId="67AC9CA1"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19CF3B85"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18F30219" w14:textId="77777777" w:rsidR="003258E4" w:rsidRDefault="003258E4" w:rsidP="00E25C3D">
            <w:pPr>
              <w:spacing w:after="0" w:line="240" w:lineRule="auto"/>
              <w:textAlignment w:val="baseline"/>
              <w:rPr>
                <w:rFonts w:ascii="Segoe UI" w:eastAsia="Times New Roman" w:hAnsi="Segoe UI" w:cs="Segoe UI"/>
                <w:sz w:val="18"/>
                <w:szCs w:val="18"/>
                <w:lang w:eastAsia="en-GB"/>
              </w:rPr>
            </w:pPr>
          </w:p>
          <w:p w14:paraId="7E6E8666" w14:textId="77777777" w:rsidR="003258E4" w:rsidRDefault="003258E4" w:rsidP="00E25C3D">
            <w:pPr>
              <w:spacing w:after="0" w:line="240" w:lineRule="auto"/>
              <w:textAlignment w:val="baseline"/>
              <w:rPr>
                <w:rFonts w:ascii="Segoe UI" w:eastAsia="Times New Roman" w:hAnsi="Segoe UI" w:cs="Segoe UI"/>
                <w:sz w:val="18"/>
                <w:szCs w:val="18"/>
                <w:lang w:eastAsia="en-GB"/>
              </w:rPr>
            </w:pPr>
          </w:p>
          <w:p w14:paraId="220449A3" w14:textId="77777777" w:rsidR="00543431" w:rsidRDefault="00543431" w:rsidP="00E25C3D">
            <w:pPr>
              <w:spacing w:after="0" w:line="240" w:lineRule="auto"/>
              <w:textAlignment w:val="baseline"/>
              <w:rPr>
                <w:rFonts w:ascii="Segoe UI" w:eastAsia="Times New Roman" w:hAnsi="Segoe UI" w:cs="Segoe UI"/>
                <w:sz w:val="18"/>
                <w:szCs w:val="18"/>
                <w:lang w:eastAsia="en-GB"/>
              </w:rPr>
            </w:pPr>
          </w:p>
          <w:p w14:paraId="7E6156B9" w14:textId="77777777" w:rsidR="003258E4" w:rsidRDefault="003258E4" w:rsidP="00E25C3D">
            <w:pPr>
              <w:spacing w:after="0" w:line="240" w:lineRule="auto"/>
              <w:textAlignment w:val="baseline"/>
              <w:rPr>
                <w:rFonts w:ascii="Segoe UI" w:eastAsia="Times New Roman" w:hAnsi="Segoe UI" w:cs="Segoe UI"/>
                <w:sz w:val="18"/>
                <w:szCs w:val="18"/>
                <w:lang w:eastAsia="en-GB"/>
              </w:rPr>
            </w:pPr>
          </w:p>
          <w:p w14:paraId="6401C2A6" w14:textId="7126F3BC" w:rsidR="003258E4" w:rsidRPr="00E25C3D" w:rsidRDefault="003258E4" w:rsidP="00E25C3D">
            <w:pPr>
              <w:spacing w:after="0" w:line="240" w:lineRule="auto"/>
              <w:textAlignment w:val="baseline"/>
              <w:rPr>
                <w:rFonts w:ascii="Segoe UI" w:eastAsia="Times New Roman" w:hAnsi="Segoe UI" w:cs="Segoe UI"/>
                <w:sz w:val="18"/>
                <w:szCs w:val="18"/>
                <w:lang w:eastAsia="en-GB"/>
              </w:rPr>
            </w:pP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3295454E"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23908380"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7A1187E2"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r w:rsidR="00E25C3D" w:rsidRPr="00E25C3D" w14:paraId="2C9BFC23" w14:textId="77777777" w:rsidTr="003258E4">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711F6B7A"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Use of praise – what strategies are used? </w:t>
            </w:r>
          </w:p>
          <w:p w14:paraId="5D6B20B4"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71D27D1E"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5E511B7D" w14:textId="77777777" w:rsidR="003258E4" w:rsidRDefault="003258E4" w:rsidP="00E25C3D">
            <w:pPr>
              <w:spacing w:after="0" w:line="240" w:lineRule="auto"/>
              <w:textAlignment w:val="baseline"/>
              <w:rPr>
                <w:rFonts w:ascii="Segoe UI" w:eastAsia="Times New Roman" w:hAnsi="Segoe UI" w:cs="Segoe UI"/>
                <w:sz w:val="18"/>
                <w:szCs w:val="18"/>
                <w:lang w:eastAsia="en-GB"/>
              </w:rPr>
            </w:pPr>
          </w:p>
          <w:p w14:paraId="2CA9394F" w14:textId="77777777" w:rsidR="00543431" w:rsidRPr="00E25C3D" w:rsidRDefault="00543431" w:rsidP="00E25C3D">
            <w:pPr>
              <w:spacing w:after="0" w:line="240" w:lineRule="auto"/>
              <w:textAlignment w:val="baseline"/>
              <w:rPr>
                <w:rFonts w:ascii="Segoe UI" w:eastAsia="Times New Roman" w:hAnsi="Segoe UI" w:cs="Segoe UI"/>
                <w:sz w:val="18"/>
                <w:szCs w:val="18"/>
                <w:lang w:eastAsia="en-GB"/>
              </w:rPr>
            </w:pPr>
          </w:p>
          <w:p w14:paraId="3316DF09"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4581C64E"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0F772EEB" w14:textId="7748F8E8" w:rsidR="003258E4" w:rsidRPr="00E25C3D" w:rsidRDefault="003258E4" w:rsidP="00E25C3D">
            <w:pPr>
              <w:spacing w:after="0" w:line="240" w:lineRule="auto"/>
              <w:textAlignment w:val="baseline"/>
              <w:rPr>
                <w:rFonts w:ascii="Segoe UI" w:eastAsia="Times New Roman" w:hAnsi="Segoe UI" w:cs="Segoe UI"/>
                <w:sz w:val="18"/>
                <w:szCs w:val="18"/>
                <w:lang w:eastAsia="en-GB"/>
              </w:rPr>
            </w:pP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6A4FAE42"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0DDCFF5C"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723D16AE"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r w:rsidR="00E25C3D" w:rsidRPr="00E25C3D" w14:paraId="638A6C3D" w14:textId="77777777" w:rsidTr="003258E4">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772485FB"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Interaction with children – how are teacher-child relationships? </w:t>
            </w:r>
          </w:p>
          <w:p w14:paraId="4F34E206"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3ACFD320"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3E5B2299"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2E974774" w14:textId="77777777" w:rsidR="00543431" w:rsidRDefault="00543431" w:rsidP="00E25C3D">
            <w:pPr>
              <w:spacing w:after="0" w:line="240" w:lineRule="auto"/>
              <w:textAlignment w:val="baseline"/>
              <w:rPr>
                <w:rFonts w:ascii="Arial" w:eastAsia="Times New Roman" w:hAnsi="Arial" w:cs="Arial"/>
                <w:lang w:eastAsia="en-GB"/>
              </w:rPr>
            </w:pPr>
          </w:p>
          <w:p w14:paraId="5FAA7C4C" w14:textId="77777777" w:rsidR="003258E4" w:rsidRDefault="003258E4" w:rsidP="00E25C3D">
            <w:pPr>
              <w:spacing w:after="0" w:line="240" w:lineRule="auto"/>
              <w:textAlignment w:val="baseline"/>
              <w:rPr>
                <w:rFonts w:ascii="Segoe UI" w:eastAsia="Times New Roman" w:hAnsi="Segoe UI" w:cs="Segoe UI"/>
                <w:sz w:val="18"/>
                <w:szCs w:val="18"/>
                <w:lang w:eastAsia="en-GB"/>
              </w:rPr>
            </w:pPr>
          </w:p>
          <w:p w14:paraId="51E34F63" w14:textId="494B0FD0" w:rsidR="003258E4" w:rsidRPr="00E25C3D" w:rsidRDefault="003258E4" w:rsidP="00E25C3D">
            <w:pPr>
              <w:spacing w:after="0" w:line="240" w:lineRule="auto"/>
              <w:textAlignment w:val="baseline"/>
              <w:rPr>
                <w:rFonts w:ascii="Segoe UI" w:eastAsia="Times New Roman" w:hAnsi="Segoe UI" w:cs="Segoe UI"/>
                <w:sz w:val="18"/>
                <w:szCs w:val="18"/>
                <w:lang w:eastAsia="en-GB"/>
              </w:rPr>
            </w:pP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18695DDD"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1D42930C"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1E0FE9D6"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bl>
    <w:p w14:paraId="0C72A219" w14:textId="77777777" w:rsidR="00E25C3D" w:rsidRDefault="00E25C3D" w:rsidP="009236B5">
      <w:pPr>
        <w:spacing w:after="0" w:line="240" w:lineRule="auto"/>
        <w:rPr>
          <w:rFonts w:ascii="Arial" w:eastAsia="Times New Roman" w:hAnsi="Arial" w:cs="Arial"/>
          <w:lang w:eastAsia="en-GB"/>
        </w:rPr>
      </w:pPr>
    </w:p>
    <w:p w14:paraId="20804F07" w14:textId="77777777" w:rsidR="00E11A28" w:rsidRDefault="00E11A28" w:rsidP="00E11A28">
      <w:pPr>
        <w:spacing w:after="0" w:line="240" w:lineRule="auto"/>
        <w:rPr>
          <w:rFonts w:ascii="Arial" w:eastAsia="Times New Roman" w:hAnsi="Arial" w:cs="Arial"/>
          <w:b/>
          <w:bCs/>
          <w:sz w:val="24"/>
          <w:szCs w:val="24"/>
          <w:lang w:eastAsia="en-GB"/>
        </w:rPr>
      </w:pPr>
    </w:p>
    <w:p w14:paraId="2AEDA95C" w14:textId="77777777" w:rsidR="00E11A28" w:rsidRDefault="00E11A28" w:rsidP="00E11A28">
      <w:pPr>
        <w:spacing w:after="0" w:line="240" w:lineRule="auto"/>
        <w:rPr>
          <w:rFonts w:ascii="Arial" w:eastAsia="Times New Roman" w:hAnsi="Arial" w:cs="Arial"/>
          <w:b/>
          <w:bCs/>
          <w:sz w:val="24"/>
          <w:szCs w:val="24"/>
          <w:lang w:eastAsia="en-GB"/>
        </w:rPr>
      </w:pPr>
    </w:p>
    <w:p w14:paraId="719D0147" w14:textId="77777777" w:rsidR="004D691E" w:rsidRDefault="004D691E" w:rsidP="00E11A28">
      <w:pPr>
        <w:spacing w:after="0" w:line="240" w:lineRule="auto"/>
        <w:rPr>
          <w:rFonts w:ascii="Arial" w:eastAsia="Times New Roman" w:hAnsi="Arial" w:cs="Arial"/>
          <w:b/>
          <w:bCs/>
          <w:sz w:val="24"/>
          <w:szCs w:val="24"/>
          <w:lang w:eastAsia="en-GB"/>
        </w:rPr>
      </w:pPr>
    </w:p>
    <w:p w14:paraId="5A31625F" w14:textId="77777777" w:rsidR="00E11A28" w:rsidRPr="00E11A28" w:rsidRDefault="00E11A28" w:rsidP="002C4A9D">
      <w:pPr>
        <w:pStyle w:val="Heading1"/>
        <w:rPr>
          <w:rFonts w:eastAsia="Times New Roman"/>
          <w:lang w:eastAsia="en-GB"/>
        </w:rPr>
      </w:pPr>
      <w:bookmarkStart w:id="7" w:name="_Toc146910878"/>
      <w:r w:rsidRPr="55765AC8">
        <w:rPr>
          <w:rFonts w:eastAsia="Times New Roman"/>
          <w:lang w:eastAsia="en-GB"/>
        </w:rPr>
        <w:t>Special education needs and vulnerable children</w:t>
      </w:r>
      <w:bookmarkEnd w:id="7"/>
    </w:p>
    <w:p w14:paraId="7618E364" w14:textId="77777777" w:rsidR="00F572E0" w:rsidRPr="009236B5" w:rsidRDefault="00F572E0" w:rsidP="009236B5">
      <w:pPr>
        <w:spacing w:after="0" w:line="240" w:lineRule="auto"/>
        <w:rPr>
          <w:rFonts w:ascii="Times New Roman" w:eastAsia="Times New Roman" w:hAnsi="Times New Roman" w:cs="Times New Roman"/>
          <w:sz w:val="24"/>
          <w:szCs w:val="24"/>
          <w:lang w:eastAsia="en-GB"/>
        </w:rPr>
      </w:pPr>
    </w:p>
    <w:p w14:paraId="4698935B" w14:textId="2FF166C3" w:rsidR="009236B5" w:rsidRPr="002C3092" w:rsidRDefault="00434E02" w:rsidP="002C3092">
      <w:pPr>
        <w:spacing w:after="0" w:line="240" w:lineRule="auto"/>
        <w:rPr>
          <w:rFonts w:ascii="Arial" w:eastAsia="Times New Roman" w:hAnsi="Arial" w:cs="Arial"/>
          <w:lang w:eastAsia="en-GB"/>
        </w:rPr>
      </w:pPr>
      <w:r w:rsidRPr="00F23471">
        <w:rPr>
          <w:rFonts w:ascii="Arial" w:eastAsia="Times New Roman" w:hAnsi="Arial" w:cs="Arial"/>
          <w:lang w:eastAsia="en-GB"/>
        </w:rPr>
        <w:t xml:space="preserve">Supporting children who have additional needs </w:t>
      </w:r>
      <w:r w:rsidR="00F23471">
        <w:rPr>
          <w:rFonts w:ascii="Arial" w:eastAsia="Times New Roman" w:hAnsi="Arial" w:cs="Arial"/>
          <w:lang w:eastAsia="en-GB"/>
        </w:rPr>
        <w:t>is a core responsibility of all teachers</w:t>
      </w:r>
      <w:r w:rsidR="00867AC1">
        <w:rPr>
          <w:rFonts w:ascii="Arial" w:eastAsia="Times New Roman" w:hAnsi="Arial" w:cs="Arial"/>
          <w:lang w:eastAsia="en-GB"/>
        </w:rPr>
        <w:t xml:space="preserve"> and teachers must adapt their practice to provide inclusive opportunities for all children. </w:t>
      </w:r>
      <w:r w:rsidR="00B40755">
        <w:rPr>
          <w:rFonts w:ascii="Arial" w:eastAsia="Times New Roman" w:hAnsi="Arial" w:cs="Arial"/>
          <w:lang w:eastAsia="en-GB"/>
        </w:rPr>
        <w:t xml:space="preserve">The range of need within a single class can often appear daunting </w:t>
      </w:r>
      <w:r w:rsidR="00E05387">
        <w:rPr>
          <w:rFonts w:ascii="Arial" w:eastAsia="Times New Roman" w:hAnsi="Arial" w:cs="Arial"/>
          <w:lang w:eastAsia="en-GB"/>
        </w:rPr>
        <w:t>for a new PGCE student teacher</w:t>
      </w:r>
      <w:r w:rsidR="00C96B6E">
        <w:rPr>
          <w:rFonts w:ascii="Arial" w:eastAsia="Times New Roman" w:hAnsi="Arial" w:cs="Arial"/>
          <w:lang w:eastAsia="en-GB"/>
        </w:rPr>
        <w:t>, so it is worthwhile taking time during the induction period to observe how classroom teachers adapt their practice</w:t>
      </w:r>
      <w:r w:rsidR="00A25492">
        <w:rPr>
          <w:rFonts w:ascii="Arial" w:eastAsia="Times New Roman" w:hAnsi="Arial" w:cs="Arial"/>
          <w:lang w:eastAsia="en-GB"/>
        </w:rPr>
        <w:t xml:space="preserve"> to ensure vu</w:t>
      </w:r>
      <w:r w:rsidR="00754E70">
        <w:rPr>
          <w:rFonts w:ascii="Arial" w:eastAsia="Times New Roman" w:hAnsi="Arial" w:cs="Arial"/>
          <w:lang w:eastAsia="en-GB"/>
        </w:rPr>
        <w:t>l</w:t>
      </w:r>
      <w:r w:rsidR="00A25492">
        <w:rPr>
          <w:rFonts w:ascii="Arial" w:eastAsia="Times New Roman" w:hAnsi="Arial" w:cs="Arial"/>
          <w:lang w:eastAsia="en-GB"/>
        </w:rPr>
        <w:t xml:space="preserve">nerable groups of children continue to make progress. </w:t>
      </w:r>
    </w:p>
    <w:p w14:paraId="1F0A7BAA" w14:textId="77777777" w:rsidR="00434E02" w:rsidRDefault="00434E02" w:rsidP="00434E02">
      <w:pPr>
        <w:spacing w:after="0" w:line="240" w:lineRule="auto"/>
        <w:jc w:val="both"/>
        <w:textAlignment w:val="baseline"/>
        <w:rPr>
          <w:rFonts w:ascii="Arial" w:eastAsia="Times New Roman" w:hAnsi="Arial" w:cs="Arial"/>
          <w:lang w:eastAsia="en-GB"/>
        </w:rPr>
      </w:pPr>
    </w:p>
    <w:p w14:paraId="56F6A574" w14:textId="3F89F3C6" w:rsidR="00434E02" w:rsidRDefault="0029075A" w:rsidP="00434E02">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During your induction period, c</w:t>
      </w:r>
      <w:r w:rsidRPr="00434E02">
        <w:rPr>
          <w:rFonts w:ascii="Arial" w:eastAsia="Times New Roman" w:hAnsi="Arial" w:cs="Arial"/>
          <w:lang w:eastAsia="en-GB"/>
        </w:rPr>
        <w:t>ompare</w:t>
      </w:r>
      <w:r w:rsidR="00434E02" w:rsidRPr="00434E02">
        <w:rPr>
          <w:rFonts w:ascii="Arial" w:eastAsia="Times New Roman" w:hAnsi="Arial" w:cs="Arial"/>
          <w:lang w:eastAsia="en-GB"/>
        </w:rPr>
        <w:t xml:space="preserve"> how </w:t>
      </w:r>
      <w:r>
        <w:rPr>
          <w:rFonts w:ascii="Arial" w:eastAsia="Times New Roman" w:hAnsi="Arial" w:cs="Arial"/>
          <w:lang w:eastAsia="en-GB"/>
        </w:rPr>
        <w:t xml:space="preserve">different </w:t>
      </w:r>
      <w:r w:rsidR="00434E02" w:rsidRPr="00434E02">
        <w:rPr>
          <w:rFonts w:ascii="Arial" w:eastAsia="Times New Roman" w:hAnsi="Arial" w:cs="Arial"/>
          <w:lang w:eastAsia="en-GB"/>
        </w:rPr>
        <w:t xml:space="preserve">vulnerable children are supported in your placements. Discuss, if possible, with the class teacher or other appropriate professionals in school, </w:t>
      </w:r>
      <w:proofErr w:type="gramStart"/>
      <w:r w:rsidR="00434E02" w:rsidRPr="00434E02">
        <w:rPr>
          <w:rFonts w:ascii="Arial" w:eastAsia="Times New Roman" w:hAnsi="Arial" w:cs="Arial"/>
          <w:lang w:eastAsia="en-GB"/>
        </w:rPr>
        <w:t>e.g.</w:t>
      </w:r>
      <w:proofErr w:type="gramEnd"/>
      <w:r w:rsidR="00434E02" w:rsidRPr="00434E02">
        <w:rPr>
          <w:rFonts w:ascii="Arial" w:eastAsia="Times New Roman" w:hAnsi="Arial" w:cs="Arial"/>
          <w:lang w:eastAsia="en-GB"/>
        </w:rPr>
        <w:t xml:space="preserve"> inclusion manager or SENCO how SEND/vulnerable children are integrated into whole class learning and how they are supported. </w:t>
      </w:r>
      <w:r w:rsidR="00FF4CC3">
        <w:rPr>
          <w:rFonts w:ascii="Arial" w:eastAsia="Times New Roman" w:hAnsi="Arial" w:cs="Arial"/>
          <w:lang w:eastAsia="en-GB"/>
        </w:rPr>
        <w:t xml:space="preserve">Be aware that </w:t>
      </w:r>
      <w:r w:rsidR="00291F7B">
        <w:rPr>
          <w:rFonts w:ascii="Arial" w:eastAsia="Times New Roman" w:hAnsi="Arial" w:cs="Arial"/>
          <w:lang w:eastAsia="en-GB"/>
        </w:rPr>
        <w:t>each child is unique and therefore</w:t>
      </w:r>
      <w:r w:rsidR="00D333DC">
        <w:rPr>
          <w:rFonts w:ascii="Arial" w:eastAsia="Times New Roman" w:hAnsi="Arial" w:cs="Arial"/>
          <w:lang w:eastAsia="en-GB"/>
        </w:rPr>
        <w:t>,</w:t>
      </w:r>
      <w:r w:rsidR="00291F7B">
        <w:rPr>
          <w:rFonts w:ascii="Arial" w:eastAsia="Times New Roman" w:hAnsi="Arial" w:cs="Arial"/>
          <w:lang w:eastAsia="en-GB"/>
        </w:rPr>
        <w:t xml:space="preserve"> </w:t>
      </w:r>
      <w:r w:rsidR="0053422A">
        <w:rPr>
          <w:rFonts w:ascii="Arial" w:eastAsia="Times New Roman" w:hAnsi="Arial" w:cs="Arial"/>
          <w:lang w:eastAsia="en-GB"/>
        </w:rPr>
        <w:t xml:space="preserve">provision </w:t>
      </w:r>
      <w:r w:rsidR="002F4BAE">
        <w:rPr>
          <w:rFonts w:ascii="Arial" w:eastAsia="Times New Roman" w:hAnsi="Arial" w:cs="Arial"/>
          <w:lang w:eastAsia="en-GB"/>
        </w:rPr>
        <w:t>will need to be personalised</w:t>
      </w:r>
      <w:r w:rsidR="00C517B7">
        <w:rPr>
          <w:rFonts w:ascii="Arial" w:eastAsia="Times New Roman" w:hAnsi="Arial" w:cs="Arial"/>
          <w:lang w:eastAsia="en-GB"/>
        </w:rPr>
        <w:t>, but</w:t>
      </w:r>
      <w:r w:rsidR="002F4BAE">
        <w:rPr>
          <w:rFonts w:ascii="Arial" w:eastAsia="Times New Roman" w:hAnsi="Arial" w:cs="Arial"/>
          <w:lang w:eastAsia="en-GB"/>
        </w:rPr>
        <w:t xml:space="preserve"> to support your understanding,</w:t>
      </w:r>
      <w:r w:rsidR="005628EB">
        <w:rPr>
          <w:rFonts w:ascii="Arial" w:eastAsia="Times New Roman" w:hAnsi="Arial" w:cs="Arial"/>
          <w:lang w:eastAsia="en-GB"/>
        </w:rPr>
        <w:t xml:space="preserve"> </w:t>
      </w:r>
      <w:r w:rsidR="002F4BAE">
        <w:rPr>
          <w:rFonts w:ascii="Arial" w:eastAsia="Times New Roman" w:hAnsi="Arial" w:cs="Arial"/>
          <w:lang w:eastAsia="en-GB"/>
        </w:rPr>
        <w:t>you may wish to consider the following groups of children and how their needs are being met.</w:t>
      </w:r>
    </w:p>
    <w:p w14:paraId="22627270" w14:textId="77777777" w:rsidR="002F4BAE" w:rsidRDefault="002F4BAE" w:rsidP="00434E02">
      <w:pPr>
        <w:spacing w:after="0" w:line="240" w:lineRule="auto"/>
        <w:jc w:val="both"/>
        <w:textAlignment w:val="baseline"/>
        <w:rPr>
          <w:rFonts w:ascii="Arial" w:eastAsia="Times New Roman" w:hAnsi="Arial" w:cs="Arial"/>
          <w:lang w:eastAsia="en-GB"/>
        </w:rPr>
      </w:pPr>
    </w:p>
    <w:p w14:paraId="11F13C0F" w14:textId="4228B156" w:rsidR="002F4BAE" w:rsidRPr="00FD4155" w:rsidRDefault="002F4BAE" w:rsidP="00FD4155">
      <w:pPr>
        <w:pStyle w:val="NoSpacing"/>
        <w:numPr>
          <w:ilvl w:val="0"/>
          <w:numId w:val="9"/>
        </w:numPr>
        <w:rPr>
          <w:rFonts w:ascii="Arial" w:hAnsi="Arial" w:cs="Arial"/>
          <w:color w:val="000000" w:themeColor="text1"/>
          <w:lang w:eastAsia="en-GB"/>
        </w:rPr>
      </w:pPr>
      <w:r w:rsidRPr="00FD4155">
        <w:rPr>
          <w:rFonts w:ascii="Arial" w:hAnsi="Arial" w:cs="Arial"/>
          <w:color w:val="000000" w:themeColor="text1"/>
          <w:lang w:eastAsia="en-GB"/>
        </w:rPr>
        <w:t>Children with a special educational need o</w:t>
      </w:r>
      <w:r w:rsidR="00B5424E">
        <w:rPr>
          <w:rFonts w:ascii="Arial" w:hAnsi="Arial" w:cs="Arial"/>
          <w:color w:val="000000" w:themeColor="text1"/>
          <w:lang w:eastAsia="en-GB"/>
        </w:rPr>
        <w:t>r</w:t>
      </w:r>
      <w:r w:rsidRPr="00FD4155">
        <w:rPr>
          <w:rFonts w:ascii="Arial" w:hAnsi="Arial" w:cs="Arial"/>
          <w:color w:val="000000" w:themeColor="text1"/>
          <w:lang w:eastAsia="en-GB"/>
        </w:rPr>
        <w:t xml:space="preserve"> disability</w:t>
      </w:r>
      <w:r w:rsidR="0024196C">
        <w:rPr>
          <w:rFonts w:ascii="Arial" w:hAnsi="Arial" w:cs="Arial"/>
          <w:color w:val="000000" w:themeColor="text1"/>
          <w:lang w:eastAsia="en-GB"/>
        </w:rPr>
        <w:t>.</w:t>
      </w:r>
    </w:p>
    <w:p w14:paraId="316A970D" w14:textId="561A98AA" w:rsidR="002F4BAE" w:rsidRPr="00FD4155" w:rsidRDefault="002F4BAE" w:rsidP="00FD4155">
      <w:pPr>
        <w:pStyle w:val="NoSpacing"/>
        <w:numPr>
          <w:ilvl w:val="0"/>
          <w:numId w:val="9"/>
        </w:numPr>
        <w:rPr>
          <w:rFonts w:ascii="Arial" w:hAnsi="Arial" w:cs="Arial"/>
          <w:color w:val="000000" w:themeColor="text1"/>
          <w:lang w:eastAsia="en-GB"/>
        </w:rPr>
      </w:pPr>
      <w:r w:rsidRPr="00FD4155">
        <w:rPr>
          <w:rFonts w:ascii="Arial" w:hAnsi="Arial" w:cs="Arial"/>
          <w:color w:val="000000" w:themeColor="text1"/>
          <w:lang w:eastAsia="en-GB"/>
        </w:rPr>
        <w:t>Children who have English as an additional language</w:t>
      </w:r>
      <w:r w:rsidR="00B56BDA">
        <w:rPr>
          <w:rFonts w:ascii="Arial" w:hAnsi="Arial" w:cs="Arial"/>
          <w:color w:val="000000" w:themeColor="text1"/>
          <w:lang w:eastAsia="en-GB"/>
        </w:rPr>
        <w:t xml:space="preserve"> (new to English or </w:t>
      </w:r>
      <w:r w:rsidR="0024196C">
        <w:rPr>
          <w:rFonts w:ascii="Arial" w:hAnsi="Arial" w:cs="Arial"/>
          <w:color w:val="000000" w:themeColor="text1"/>
          <w:lang w:eastAsia="en-GB"/>
        </w:rPr>
        <w:t>those</w:t>
      </w:r>
      <w:r w:rsidR="004A7711">
        <w:rPr>
          <w:rFonts w:ascii="Arial" w:hAnsi="Arial" w:cs="Arial"/>
          <w:color w:val="000000" w:themeColor="text1"/>
          <w:lang w:eastAsia="en-GB"/>
        </w:rPr>
        <w:t xml:space="preserve"> </w:t>
      </w:r>
      <w:r w:rsidR="0024196C">
        <w:rPr>
          <w:rFonts w:ascii="Arial" w:hAnsi="Arial" w:cs="Arial"/>
          <w:color w:val="000000" w:themeColor="text1"/>
          <w:lang w:eastAsia="en-GB"/>
        </w:rPr>
        <w:t>children whose second language is English</w:t>
      </w:r>
      <w:r w:rsidR="00094164">
        <w:rPr>
          <w:rFonts w:ascii="Arial" w:hAnsi="Arial" w:cs="Arial"/>
          <w:color w:val="000000" w:themeColor="text1"/>
          <w:lang w:eastAsia="en-GB"/>
        </w:rPr>
        <w:t>)</w:t>
      </w:r>
      <w:r w:rsidR="0024196C">
        <w:rPr>
          <w:rFonts w:ascii="Arial" w:hAnsi="Arial" w:cs="Arial"/>
          <w:color w:val="000000" w:themeColor="text1"/>
          <w:lang w:eastAsia="en-GB"/>
        </w:rPr>
        <w:t>.</w:t>
      </w:r>
    </w:p>
    <w:p w14:paraId="60DB230D" w14:textId="08DF00D5" w:rsidR="002F4BAE" w:rsidRPr="00FD4155" w:rsidRDefault="008F7A82" w:rsidP="00FD4155">
      <w:pPr>
        <w:pStyle w:val="NoSpacing"/>
        <w:numPr>
          <w:ilvl w:val="0"/>
          <w:numId w:val="9"/>
        </w:numPr>
        <w:rPr>
          <w:rFonts w:ascii="Arial" w:hAnsi="Arial" w:cs="Arial"/>
          <w:color w:val="000000" w:themeColor="text1"/>
          <w:lang w:eastAsia="en-GB"/>
        </w:rPr>
      </w:pPr>
      <w:r w:rsidRPr="00FD4155">
        <w:rPr>
          <w:rFonts w:ascii="Arial" w:hAnsi="Arial" w:cs="Arial"/>
          <w:color w:val="000000" w:themeColor="text1"/>
          <w:lang w:eastAsia="en-GB"/>
        </w:rPr>
        <w:t>Looked after children</w:t>
      </w:r>
      <w:r w:rsidR="0024196C">
        <w:rPr>
          <w:rFonts w:ascii="Arial" w:hAnsi="Arial" w:cs="Arial"/>
          <w:color w:val="000000" w:themeColor="text1"/>
          <w:lang w:eastAsia="en-GB"/>
        </w:rPr>
        <w:t>.</w:t>
      </w:r>
      <w:r w:rsidRPr="00FD4155">
        <w:rPr>
          <w:rFonts w:ascii="Arial" w:hAnsi="Arial" w:cs="Arial"/>
          <w:color w:val="000000" w:themeColor="text1"/>
          <w:lang w:eastAsia="en-GB"/>
        </w:rPr>
        <w:t xml:space="preserve"> </w:t>
      </w:r>
    </w:p>
    <w:p w14:paraId="7145B04E" w14:textId="6E2F94BD" w:rsidR="005628EB" w:rsidRPr="00FD4155" w:rsidRDefault="005628EB" w:rsidP="00FD4155">
      <w:pPr>
        <w:pStyle w:val="NoSpacing"/>
        <w:numPr>
          <w:ilvl w:val="0"/>
          <w:numId w:val="9"/>
        </w:numPr>
        <w:rPr>
          <w:rFonts w:ascii="Arial" w:hAnsi="Arial" w:cs="Arial"/>
          <w:color w:val="000000" w:themeColor="text1"/>
          <w:lang w:eastAsia="en-GB"/>
        </w:rPr>
      </w:pPr>
      <w:r w:rsidRPr="00FD4155">
        <w:rPr>
          <w:rFonts w:ascii="Arial" w:hAnsi="Arial" w:cs="Arial"/>
          <w:color w:val="000000" w:themeColor="text1"/>
          <w:lang w:eastAsia="en-GB"/>
        </w:rPr>
        <w:t xml:space="preserve">Gypsy, Roma and Traveller </w:t>
      </w:r>
      <w:r w:rsidR="00FD4155">
        <w:rPr>
          <w:rFonts w:ascii="Arial" w:hAnsi="Arial" w:cs="Arial"/>
          <w:color w:val="000000" w:themeColor="text1"/>
          <w:lang w:eastAsia="en-GB"/>
        </w:rPr>
        <w:t>children</w:t>
      </w:r>
      <w:r w:rsidR="0024196C">
        <w:rPr>
          <w:rFonts w:ascii="Arial" w:hAnsi="Arial" w:cs="Arial"/>
          <w:color w:val="000000" w:themeColor="text1"/>
          <w:lang w:eastAsia="en-GB"/>
        </w:rPr>
        <w:t>.</w:t>
      </w:r>
    </w:p>
    <w:p w14:paraId="10E13125" w14:textId="26C31EA9" w:rsidR="005628EB" w:rsidRPr="00FD4155" w:rsidRDefault="005628EB" w:rsidP="00FD4155">
      <w:pPr>
        <w:pStyle w:val="NoSpacing"/>
        <w:numPr>
          <w:ilvl w:val="0"/>
          <w:numId w:val="9"/>
        </w:numPr>
        <w:rPr>
          <w:rFonts w:ascii="Arial" w:hAnsi="Arial" w:cs="Arial"/>
          <w:color w:val="000000" w:themeColor="text1"/>
          <w:lang w:eastAsia="en-GB"/>
        </w:rPr>
      </w:pPr>
      <w:r w:rsidRPr="00FD4155">
        <w:rPr>
          <w:rFonts w:ascii="Arial" w:hAnsi="Arial" w:cs="Arial"/>
          <w:color w:val="000000" w:themeColor="text1"/>
          <w:lang w:eastAsia="en-GB"/>
        </w:rPr>
        <w:t>Asylum seekers, refugees and new migrants</w:t>
      </w:r>
      <w:r w:rsidR="0024196C">
        <w:rPr>
          <w:rFonts w:ascii="Arial" w:hAnsi="Arial" w:cs="Arial"/>
          <w:color w:val="000000" w:themeColor="text1"/>
          <w:lang w:eastAsia="en-GB"/>
        </w:rPr>
        <w:t xml:space="preserve">. </w:t>
      </w:r>
    </w:p>
    <w:p w14:paraId="4F364375" w14:textId="77777777" w:rsidR="00434E02" w:rsidRPr="00434E02" w:rsidRDefault="00434E02" w:rsidP="00434E02">
      <w:pPr>
        <w:spacing w:after="0" w:line="240" w:lineRule="auto"/>
        <w:jc w:val="both"/>
        <w:textAlignment w:val="baseline"/>
        <w:rPr>
          <w:rFonts w:ascii="Segoe UI" w:eastAsia="Times New Roman" w:hAnsi="Segoe UI" w:cs="Segoe UI"/>
          <w:sz w:val="18"/>
          <w:szCs w:val="18"/>
          <w:lang w:eastAsia="en-GB"/>
        </w:rPr>
      </w:pPr>
      <w:r w:rsidRPr="00434E02">
        <w:rPr>
          <w:rFonts w:ascii="Arial" w:eastAsia="Times New Roman" w:hAnsi="Arial" w:cs="Arial"/>
          <w:lang w:eastAsia="en-GB"/>
        </w:rPr>
        <w:t> </w:t>
      </w:r>
    </w:p>
    <w:p w14:paraId="1B9E5327" w14:textId="731E795D" w:rsidR="00F439FA" w:rsidRDefault="00434E02" w:rsidP="00434E02">
      <w:pPr>
        <w:spacing w:after="0" w:line="240" w:lineRule="auto"/>
        <w:jc w:val="both"/>
        <w:textAlignment w:val="baseline"/>
        <w:rPr>
          <w:rFonts w:ascii="Arial" w:eastAsia="Times New Roman" w:hAnsi="Arial" w:cs="Arial"/>
          <w:lang w:eastAsia="en-GB"/>
        </w:rPr>
      </w:pPr>
      <w:r w:rsidRPr="00434E02">
        <w:rPr>
          <w:rFonts w:ascii="Arial" w:eastAsia="Times New Roman" w:hAnsi="Arial" w:cs="Arial"/>
          <w:lang w:eastAsia="en-GB"/>
        </w:rPr>
        <w:t>Discuss with the SENCO/inclusion manager how vulnerable pupils are identified within the setting</w:t>
      </w:r>
      <w:r w:rsidR="007C51A3">
        <w:rPr>
          <w:rFonts w:ascii="Arial" w:eastAsia="Times New Roman" w:hAnsi="Arial" w:cs="Arial"/>
          <w:lang w:eastAsia="en-GB"/>
        </w:rPr>
        <w:t xml:space="preserve"> and read any school polic</w:t>
      </w:r>
      <w:r w:rsidR="00C76B50">
        <w:rPr>
          <w:rFonts w:ascii="Arial" w:eastAsia="Times New Roman" w:hAnsi="Arial" w:cs="Arial"/>
          <w:lang w:eastAsia="en-GB"/>
        </w:rPr>
        <w:t>es</w:t>
      </w:r>
      <w:r w:rsidR="007C51A3">
        <w:rPr>
          <w:rFonts w:ascii="Arial" w:eastAsia="Times New Roman" w:hAnsi="Arial" w:cs="Arial"/>
          <w:lang w:eastAsia="en-GB"/>
        </w:rPr>
        <w:t xml:space="preserve"> that relates to how these children are support</w:t>
      </w:r>
      <w:r w:rsidR="006F50FD">
        <w:rPr>
          <w:rFonts w:ascii="Arial" w:eastAsia="Times New Roman" w:hAnsi="Arial" w:cs="Arial"/>
          <w:lang w:eastAsia="en-GB"/>
        </w:rPr>
        <w:t>ed</w:t>
      </w:r>
      <w:r w:rsidR="005A6ACF">
        <w:rPr>
          <w:rFonts w:ascii="Arial" w:eastAsia="Times New Roman" w:hAnsi="Arial" w:cs="Arial"/>
          <w:lang w:eastAsia="en-GB"/>
        </w:rPr>
        <w:t xml:space="preserve">. </w:t>
      </w:r>
      <w:r w:rsidR="008343A3">
        <w:rPr>
          <w:rFonts w:ascii="Arial" w:eastAsia="Times New Roman" w:hAnsi="Arial" w:cs="Arial"/>
          <w:lang w:eastAsia="en-GB"/>
        </w:rPr>
        <w:t xml:space="preserve">Identify any children </w:t>
      </w:r>
      <w:r w:rsidR="0076292A">
        <w:rPr>
          <w:rFonts w:ascii="Arial" w:eastAsia="Times New Roman" w:hAnsi="Arial" w:cs="Arial"/>
          <w:lang w:eastAsia="en-GB"/>
        </w:rPr>
        <w:t xml:space="preserve">in your class </w:t>
      </w:r>
      <w:r w:rsidR="008343A3">
        <w:rPr>
          <w:rFonts w:ascii="Arial" w:eastAsia="Times New Roman" w:hAnsi="Arial" w:cs="Arial"/>
          <w:lang w:eastAsia="en-GB"/>
        </w:rPr>
        <w:t xml:space="preserve">with a specific </w:t>
      </w:r>
      <w:r w:rsidR="0076292A">
        <w:rPr>
          <w:rFonts w:ascii="Arial" w:eastAsia="Times New Roman" w:hAnsi="Arial" w:cs="Arial"/>
          <w:lang w:eastAsia="en-GB"/>
        </w:rPr>
        <w:t>E</w:t>
      </w:r>
      <w:r w:rsidR="008343A3">
        <w:rPr>
          <w:rFonts w:ascii="Arial" w:eastAsia="Times New Roman" w:hAnsi="Arial" w:cs="Arial"/>
          <w:lang w:eastAsia="en-GB"/>
        </w:rPr>
        <w:t>ducation and Health Care Plan</w:t>
      </w:r>
      <w:r w:rsidR="0076292A">
        <w:rPr>
          <w:rFonts w:ascii="Arial" w:eastAsia="Times New Roman" w:hAnsi="Arial" w:cs="Arial"/>
          <w:lang w:eastAsia="en-GB"/>
        </w:rPr>
        <w:t xml:space="preserve"> (EHCP) and </w:t>
      </w:r>
      <w:r w:rsidR="0058092A">
        <w:rPr>
          <w:rFonts w:ascii="Arial" w:eastAsia="Times New Roman" w:hAnsi="Arial" w:cs="Arial"/>
          <w:lang w:eastAsia="en-GB"/>
        </w:rPr>
        <w:t>investigate how the child’s needs are being met.</w:t>
      </w:r>
    </w:p>
    <w:p w14:paraId="33B5179C" w14:textId="77777777" w:rsidR="00F439FA" w:rsidRDefault="00F439FA" w:rsidP="00434E02">
      <w:pPr>
        <w:spacing w:after="0" w:line="240" w:lineRule="auto"/>
        <w:jc w:val="both"/>
        <w:textAlignment w:val="baseline"/>
        <w:rPr>
          <w:rFonts w:ascii="Arial" w:eastAsia="Times New Roman" w:hAnsi="Arial" w:cs="Arial"/>
          <w:lang w:eastAsia="en-GB"/>
        </w:rPr>
      </w:pPr>
    </w:p>
    <w:p w14:paraId="09ECACD0" w14:textId="590E0B70" w:rsidR="007A4818" w:rsidRDefault="0058092A" w:rsidP="00291C3B">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Fu</w:t>
      </w:r>
      <w:r w:rsidR="00F439FA">
        <w:rPr>
          <w:rFonts w:ascii="Arial" w:eastAsia="Times New Roman" w:hAnsi="Arial" w:cs="Arial"/>
          <w:lang w:eastAsia="en-GB"/>
        </w:rPr>
        <w:t xml:space="preserve">rther consideration should be given </w:t>
      </w:r>
      <w:r w:rsidR="009152DF">
        <w:rPr>
          <w:rFonts w:ascii="Arial" w:eastAsia="Times New Roman" w:hAnsi="Arial" w:cs="Arial"/>
          <w:lang w:eastAsia="en-GB"/>
        </w:rPr>
        <w:t>to h</w:t>
      </w:r>
      <w:r w:rsidR="00434E02" w:rsidRPr="00434E02">
        <w:rPr>
          <w:rFonts w:ascii="Arial" w:eastAsia="Times New Roman" w:hAnsi="Arial" w:cs="Arial"/>
          <w:lang w:eastAsia="en-GB"/>
        </w:rPr>
        <w:t xml:space="preserve">ow pupil premium funding </w:t>
      </w:r>
      <w:r w:rsidR="006F50FD">
        <w:rPr>
          <w:rFonts w:ascii="Arial" w:eastAsia="Times New Roman" w:hAnsi="Arial" w:cs="Arial"/>
          <w:lang w:eastAsia="en-GB"/>
        </w:rPr>
        <w:t xml:space="preserve">is </w:t>
      </w:r>
      <w:r w:rsidR="00434E02" w:rsidRPr="00434E02">
        <w:rPr>
          <w:rFonts w:ascii="Arial" w:eastAsia="Times New Roman" w:hAnsi="Arial" w:cs="Arial"/>
          <w:lang w:eastAsia="en-GB"/>
        </w:rPr>
        <w:t>used to prioritise the needs of children</w:t>
      </w:r>
      <w:r w:rsidR="009152DF">
        <w:rPr>
          <w:rFonts w:ascii="Arial" w:eastAsia="Times New Roman" w:hAnsi="Arial" w:cs="Arial"/>
          <w:lang w:eastAsia="en-GB"/>
        </w:rPr>
        <w:t xml:space="preserve"> who may be identified as being vulnerable</w:t>
      </w:r>
      <w:r w:rsidR="003374B8">
        <w:rPr>
          <w:rFonts w:ascii="Arial" w:eastAsia="Times New Roman" w:hAnsi="Arial" w:cs="Arial"/>
          <w:lang w:eastAsia="en-GB"/>
        </w:rPr>
        <w:t xml:space="preserve"> and identify how intervention is planned for</w:t>
      </w:r>
      <w:r w:rsidR="00434E02" w:rsidRPr="00434E02">
        <w:rPr>
          <w:rFonts w:ascii="Arial" w:eastAsia="Times New Roman" w:hAnsi="Arial" w:cs="Arial"/>
          <w:lang w:eastAsia="en-GB"/>
        </w:rPr>
        <w:t>? Observe learning in classrooms with vulnerable children</w:t>
      </w:r>
      <w:r w:rsidR="009152DF">
        <w:rPr>
          <w:rFonts w:ascii="Arial" w:eastAsia="Times New Roman" w:hAnsi="Arial" w:cs="Arial"/>
          <w:lang w:eastAsia="en-GB"/>
        </w:rPr>
        <w:t xml:space="preserve"> and reflect on h</w:t>
      </w:r>
      <w:r w:rsidR="00434E02" w:rsidRPr="00434E02">
        <w:rPr>
          <w:rFonts w:ascii="Arial" w:eastAsia="Times New Roman" w:hAnsi="Arial" w:cs="Arial"/>
          <w:lang w:eastAsia="en-GB"/>
        </w:rPr>
        <w:t xml:space="preserve">ow are they </w:t>
      </w:r>
      <w:r w:rsidR="003374B8">
        <w:rPr>
          <w:rFonts w:ascii="Arial" w:eastAsia="Times New Roman" w:hAnsi="Arial" w:cs="Arial"/>
          <w:lang w:eastAsia="en-GB"/>
        </w:rPr>
        <w:t xml:space="preserve">are </w:t>
      </w:r>
      <w:r w:rsidR="00434E02" w:rsidRPr="00434E02">
        <w:rPr>
          <w:rFonts w:ascii="Arial" w:eastAsia="Times New Roman" w:hAnsi="Arial" w:cs="Arial"/>
          <w:lang w:eastAsia="en-GB"/>
        </w:rPr>
        <w:t xml:space="preserve">catered for in terms of adult support, </w:t>
      </w:r>
      <w:r w:rsidR="00C7670A">
        <w:rPr>
          <w:rFonts w:ascii="Arial" w:eastAsia="Times New Roman" w:hAnsi="Arial" w:cs="Arial"/>
          <w:lang w:eastAsia="en-GB"/>
        </w:rPr>
        <w:t>adaptation to</w:t>
      </w:r>
      <w:r w:rsidR="00434E02" w:rsidRPr="00434E02">
        <w:rPr>
          <w:rFonts w:ascii="Arial" w:eastAsia="Times New Roman" w:hAnsi="Arial" w:cs="Arial"/>
          <w:lang w:eastAsia="en-GB"/>
        </w:rPr>
        <w:t xml:space="preserve"> tasks and learning outcomes</w:t>
      </w:r>
      <w:r w:rsidR="003374B8">
        <w:rPr>
          <w:rFonts w:ascii="Arial" w:eastAsia="Times New Roman" w:hAnsi="Arial" w:cs="Arial"/>
          <w:lang w:eastAsia="en-GB"/>
        </w:rPr>
        <w:t xml:space="preserve"> or</w:t>
      </w:r>
      <w:r w:rsidR="00434E02" w:rsidRPr="00434E02">
        <w:rPr>
          <w:rFonts w:ascii="Arial" w:eastAsia="Times New Roman" w:hAnsi="Arial" w:cs="Arial"/>
          <w:lang w:eastAsia="en-GB"/>
        </w:rPr>
        <w:t xml:space="preserve"> resources?  Are there other ways in which the teacher/school meets their needs? </w:t>
      </w:r>
    </w:p>
    <w:p w14:paraId="79EC157A" w14:textId="77777777" w:rsidR="00291C3B" w:rsidRPr="00291C3B" w:rsidRDefault="00291C3B" w:rsidP="00291C3B">
      <w:pPr>
        <w:spacing w:after="0" w:line="240" w:lineRule="auto"/>
        <w:jc w:val="both"/>
        <w:textAlignment w:val="baseline"/>
        <w:rPr>
          <w:rFonts w:ascii="Segoe UI" w:eastAsia="Times New Roman" w:hAnsi="Segoe UI" w:cs="Segoe UI"/>
          <w:sz w:val="18"/>
          <w:szCs w:val="18"/>
          <w:lang w:eastAsia="en-GB"/>
        </w:rPr>
      </w:pPr>
    </w:p>
    <w:p w14:paraId="74440F42" w14:textId="5F12A669" w:rsidR="00CF196A" w:rsidRDefault="00CF196A" w:rsidP="00BE336B">
      <w:pPr>
        <w:rPr>
          <w:rFonts w:ascii="Arial" w:hAnsi="Arial" w:cs="Arial"/>
        </w:rPr>
      </w:pPr>
      <w:r w:rsidRPr="00CF196A">
        <w:rPr>
          <w:rFonts w:ascii="Arial" w:hAnsi="Arial" w:cs="Arial"/>
        </w:rPr>
        <w:t xml:space="preserve">To support you in </w:t>
      </w:r>
      <w:r>
        <w:rPr>
          <w:rFonts w:ascii="Arial" w:hAnsi="Arial" w:cs="Arial"/>
        </w:rPr>
        <w:t xml:space="preserve">identifying a child’s needs, </w:t>
      </w:r>
      <w:r w:rsidR="005222DF">
        <w:rPr>
          <w:rFonts w:ascii="Arial" w:hAnsi="Arial" w:cs="Arial"/>
        </w:rPr>
        <w:t>it is valuable for you to undertake detailed observations of that child</w:t>
      </w:r>
      <w:r w:rsidR="00A42419">
        <w:rPr>
          <w:rFonts w:ascii="Arial" w:hAnsi="Arial" w:cs="Arial"/>
        </w:rPr>
        <w:t xml:space="preserve"> (child study)</w:t>
      </w:r>
      <w:r w:rsidR="005222DF">
        <w:rPr>
          <w:rFonts w:ascii="Arial" w:hAnsi="Arial" w:cs="Arial"/>
        </w:rPr>
        <w:t xml:space="preserve"> over a prolonged </w:t>
      </w:r>
      <w:r w:rsidR="0025581D">
        <w:rPr>
          <w:rFonts w:ascii="Arial" w:hAnsi="Arial" w:cs="Arial"/>
        </w:rPr>
        <w:t>period</w:t>
      </w:r>
      <w:r w:rsidR="005222DF">
        <w:rPr>
          <w:rFonts w:ascii="Arial" w:hAnsi="Arial" w:cs="Arial"/>
        </w:rPr>
        <w:t xml:space="preserve">. </w:t>
      </w:r>
      <w:r w:rsidR="006A0688">
        <w:rPr>
          <w:rFonts w:ascii="Arial" w:hAnsi="Arial" w:cs="Arial"/>
        </w:rPr>
        <w:t xml:space="preserve">This will allow you to </w:t>
      </w:r>
      <w:r w:rsidR="00EA765E">
        <w:rPr>
          <w:rFonts w:ascii="Arial" w:hAnsi="Arial" w:cs="Arial"/>
        </w:rPr>
        <w:t>analyse</w:t>
      </w:r>
      <w:r w:rsidR="00943813">
        <w:rPr>
          <w:rFonts w:ascii="Arial" w:hAnsi="Arial" w:cs="Arial"/>
        </w:rPr>
        <w:t xml:space="preserve"> their needs at different times of the day and during different </w:t>
      </w:r>
      <w:r w:rsidR="00D83DF9">
        <w:rPr>
          <w:rFonts w:ascii="Arial" w:hAnsi="Arial" w:cs="Arial"/>
        </w:rPr>
        <w:t xml:space="preserve">activities, </w:t>
      </w:r>
      <w:r w:rsidR="002F6F59">
        <w:rPr>
          <w:rFonts w:ascii="Arial" w:hAnsi="Arial" w:cs="Arial"/>
        </w:rPr>
        <w:t>i.e.,</w:t>
      </w:r>
      <w:r w:rsidR="00D83DF9">
        <w:rPr>
          <w:rFonts w:ascii="Arial" w:hAnsi="Arial" w:cs="Arial"/>
        </w:rPr>
        <w:t xml:space="preserve"> during lessons, playtimes, assemblies</w:t>
      </w:r>
      <w:r w:rsidR="002F6F59">
        <w:rPr>
          <w:rFonts w:ascii="Arial" w:hAnsi="Arial" w:cs="Arial"/>
        </w:rPr>
        <w:t xml:space="preserve"> etc. </w:t>
      </w:r>
    </w:p>
    <w:p w14:paraId="421FF46D" w14:textId="2A2EF1CE" w:rsidR="00291C3B" w:rsidRDefault="00291C3B" w:rsidP="00291C3B">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At the beginning of your programme, you should study </w:t>
      </w:r>
      <w:r w:rsidR="007F71C5">
        <w:rPr>
          <w:rStyle w:val="normaltextrun"/>
          <w:rFonts w:ascii="Arial" w:hAnsi="Arial" w:cs="Arial"/>
          <w:sz w:val="22"/>
          <w:szCs w:val="22"/>
        </w:rPr>
        <w:t xml:space="preserve">at least </w:t>
      </w:r>
      <w:r>
        <w:rPr>
          <w:rStyle w:val="normaltextrun"/>
          <w:rFonts w:ascii="Arial" w:hAnsi="Arial" w:cs="Arial"/>
          <w:sz w:val="22"/>
          <w:szCs w:val="22"/>
        </w:rPr>
        <w:t>one child in your placement setting or school for one day</w:t>
      </w:r>
      <w:r w:rsidR="0086504D">
        <w:rPr>
          <w:rStyle w:val="normaltextrun"/>
          <w:rFonts w:ascii="Arial" w:hAnsi="Arial" w:cs="Arial"/>
          <w:sz w:val="22"/>
          <w:szCs w:val="22"/>
        </w:rPr>
        <w:t xml:space="preserve"> or half a day (whatever is the most appropriate)</w:t>
      </w:r>
      <w:r>
        <w:rPr>
          <w:rStyle w:val="normaltextrun"/>
          <w:rFonts w:ascii="Arial" w:hAnsi="Arial" w:cs="Arial"/>
          <w:sz w:val="22"/>
          <w:szCs w:val="22"/>
        </w:rPr>
        <w:t xml:space="preserve">. This will enable you to begin to understand the experience of the setting from a child’s point of view and to understand the range of learning experiences a child has during a ‘typical morning or afternoon’.  At this stage you are not expected to analyse your findings in great depth, but we do want you to draw tentative conclusions. You need to begin to understand how to make observations and draw conclusions from what you observe. </w:t>
      </w:r>
      <w:r w:rsidR="00145458">
        <w:rPr>
          <w:rStyle w:val="normaltextrun"/>
          <w:rFonts w:ascii="Arial" w:hAnsi="Arial" w:cs="Arial"/>
          <w:sz w:val="22"/>
          <w:szCs w:val="22"/>
        </w:rPr>
        <w:t xml:space="preserve">You may wish to repeat this task if you have different children with a range of needs. </w:t>
      </w:r>
    </w:p>
    <w:p w14:paraId="6C7EA5B5" w14:textId="77777777"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A8015F" w14:textId="2C1962C4"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Throughout the course of one full or </w:t>
      </w:r>
      <w:r w:rsidR="00221C26">
        <w:rPr>
          <w:rStyle w:val="normaltextrun"/>
          <w:rFonts w:ascii="Arial" w:hAnsi="Arial" w:cs="Arial"/>
          <w:sz w:val="22"/>
          <w:szCs w:val="22"/>
        </w:rPr>
        <w:t>one-half</w:t>
      </w:r>
      <w:r>
        <w:rPr>
          <w:rStyle w:val="normaltextrun"/>
          <w:rFonts w:ascii="Arial" w:hAnsi="Arial" w:cs="Arial"/>
          <w:sz w:val="22"/>
          <w:szCs w:val="22"/>
        </w:rPr>
        <w:t xml:space="preserve"> day</w:t>
      </w:r>
      <w:r w:rsidR="00644D36">
        <w:rPr>
          <w:rStyle w:val="normaltextrun"/>
          <w:rFonts w:ascii="Arial" w:hAnsi="Arial" w:cs="Arial"/>
          <w:sz w:val="22"/>
          <w:szCs w:val="22"/>
        </w:rPr>
        <w:t xml:space="preserve">, </w:t>
      </w:r>
      <w:r w:rsidR="00144216">
        <w:rPr>
          <w:rStyle w:val="normaltextrun"/>
          <w:rFonts w:ascii="Arial" w:hAnsi="Arial" w:cs="Arial"/>
          <w:sz w:val="22"/>
          <w:szCs w:val="22"/>
        </w:rPr>
        <w:t>observe the</w:t>
      </w:r>
      <w:r>
        <w:rPr>
          <w:rStyle w:val="normaltextrun"/>
          <w:rFonts w:ascii="Arial" w:hAnsi="Arial" w:cs="Arial"/>
          <w:sz w:val="22"/>
          <w:szCs w:val="22"/>
        </w:rPr>
        <w:t xml:space="preserve"> child for units of 15 minutes at a time and then at the end of each 15 minutes summarise what the child did and what the adults do and sa</w:t>
      </w:r>
      <w:r w:rsidR="006D0224">
        <w:rPr>
          <w:rStyle w:val="normaltextrun"/>
          <w:rFonts w:ascii="Arial" w:hAnsi="Arial" w:cs="Arial"/>
          <w:sz w:val="22"/>
          <w:szCs w:val="22"/>
        </w:rPr>
        <w:t>y</w:t>
      </w:r>
      <w:r w:rsidR="00CC2D2A">
        <w:rPr>
          <w:rStyle w:val="normaltextrun"/>
          <w:rFonts w:ascii="Arial" w:hAnsi="Arial" w:cs="Arial"/>
          <w:sz w:val="22"/>
          <w:szCs w:val="22"/>
        </w:rPr>
        <w:t xml:space="preserve"> to support their needs</w:t>
      </w:r>
      <w:r>
        <w:rPr>
          <w:rStyle w:val="normaltextrun"/>
          <w:rFonts w:ascii="Arial" w:hAnsi="Arial" w:cs="Arial"/>
          <w:sz w:val="22"/>
          <w:szCs w:val="22"/>
        </w:rPr>
        <w:t>.</w:t>
      </w:r>
      <w:r>
        <w:rPr>
          <w:rStyle w:val="eop"/>
          <w:rFonts w:ascii="Arial" w:hAnsi="Arial" w:cs="Arial"/>
          <w:sz w:val="22"/>
          <w:szCs w:val="22"/>
        </w:rPr>
        <w:t> </w:t>
      </w:r>
    </w:p>
    <w:p w14:paraId="354973A7" w14:textId="77777777"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DE694D9" w14:textId="3931B99B"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Your material should be recorded using the pro forma provided.  Simple notes are </w:t>
      </w:r>
      <w:r w:rsidR="002D51D1">
        <w:rPr>
          <w:rStyle w:val="normaltextrun"/>
          <w:rFonts w:ascii="Arial" w:hAnsi="Arial" w:cs="Arial"/>
          <w:sz w:val="22"/>
          <w:szCs w:val="22"/>
        </w:rPr>
        <w:t>acceptable,</w:t>
      </w:r>
      <w:r>
        <w:rPr>
          <w:rStyle w:val="normaltextrun"/>
          <w:rFonts w:ascii="Arial" w:hAnsi="Arial" w:cs="Arial"/>
          <w:sz w:val="22"/>
          <w:szCs w:val="22"/>
        </w:rPr>
        <w:t xml:space="preserve"> but they should be legible.  Samples of the child’s work </w:t>
      </w:r>
      <w:r w:rsidR="00145458">
        <w:rPr>
          <w:rStyle w:val="normaltextrun"/>
          <w:rFonts w:ascii="Arial" w:hAnsi="Arial" w:cs="Arial"/>
          <w:sz w:val="22"/>
          <w:szCs w:val="22"/>
        </w:rPr>
        <w:t xml:space="preserve">could be collected </w:t>
      </w:r>
      <w:r w:rsidR="00787E79">
        <w:rPr>
          <w:rStyle w:val="normaltextrun"/>
          <w:rFonts w:ascii="Arial" w:hAnsi="Arial" w:cs="Arial"/>
          <w:sz w:val="22"/>
          <w:szCs w:val="22"/>
        </w:rPr>
        <w:t xml:space="preserve">to </w:t>
      </w:r>
      <w:r w:rsidR="00D4235C">
        <w:rPr>
          <w:rStyle w:val="normaltextrun"/>
          <w:rFonts w:ascii="Arial" w:hAnsi="Arial" w:cs="Arial"/>
          <w:sz w:val="22"/>
          <w:szCs w:val="22"/>
        </w:rPr>
        <w:t xml:space="preserve">allow you to identify the child’s current level </w:t>
      </w:r>
      <w:r w:rsidR="00841638">
        <w:rPr>
          <w:rStyle w:val="normaltextrun"/>
          <w:rFonts w:ascii="Arial" w:hAnsi="Arial" w:cs="Arial"/>
          <w:sz w:val="22"/>
          <w:szCs w:val="22"/>
        </w:rPr>
        <w:t xml:space="preserve">of understanding and </w:t>
      </w:r>
      <w:r>
        <w:rPr>
          <w:rStyle w:val="normaltextrun"/>
          <w:rFonts w:ascii="Arial" w:hAnsi="Arial" w:cs="Arial"/>
          <w:sz w:val="22"/>
          <w:szCs w:val="22"/>
        </w:rPr>
        <w:t>should be annotated with dates, contexts in which they were produced, the code name of the child (as you will not be using the child’s real name) and referenced to your observation notes.</w:t>
      </w:r>
      <w:r>
        <w:rPr>
          <w:rStyle w:val="eop"/>
          <w:rFonts w:ascii="Arial" w:hAnsi="Arial" w:cs="Arial"/>
          <w:sz w:val="22"/>
          <w:szCs w:val="22"/>
        </w:rPr>
        <w:t> </w:t>
      </w:r>
    </w:p>
    <w:p w14:paraId="71E93819" w14:textId="77777777"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A0D2C" w14:textId="4BD07110"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Remember that you should ask the school</w:t>
      </w:r>
      <w:r w:rsidR="00632764">
        <w:rPr>
          <w:rStyle w:val="normaltextrun"/>
          <w:rFonts w:ascii="Arial" w:hAnsi="Arial" w:cs="Arial"/>
          <w:b/>
          <w:bCs/>
          <w:sz w:val="22"/>
          <w:szCs w:val="22"/>
        </w:rPr>
        <w:t>/class teacher</w:t>
      </w:r>
      <w:r>
        <w:rPr>
          <w:rStyle w:val="normaltextrun"/>
          <w:rFonts w:ascii="Arial" w:hAnsi="Arial" w:cs="Arial"/>
          <w:b/>
          <w:bCs/>
          <w:sz w:val="22"/>
          <w:szCs w:val="22"/>
        </w:rPr>
        <w:t xml:space="preserve"> whether you need to gain the permission of the child’s parent or carer for the study.  Be sensitive if you talk to the child; probing questions about their family circumstances are not appropriate. The child’s real name should not be used and the study should state this if another name is used.</w:t>
      </w:r>
      <w:r>
        <w:rPr>
          <w:rStyle w:val="eop"/>
          <w:rFonts w:ascii="Arial" w:hAnsi="Arial" w:cs="Arial"/>
          <w:sz w:val="22"/>
          <w:szCs w:val="22"/>
        </w:rPr>
        <w:t> </w:t>
      </w:r>
    </w:p>
    <w:p w14:paraId="51780EA6" w14:textId="77777777" w:rsidR="00291C3B" w:rsidRDefault="00291C3B" w:rsidP="00291C3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D6E2F4" w14:textId="77777777" w:rsidR="00291C3B" w:rsidRDefault="00291C3B" w:rsidP="00291C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Try to come to conclusions about the learning experience for each child across the day in relation to:</w:t>
      </w:r>
      <w:r>
        <w:rPr>
          <w:rStyle w:val="eop"/>
          <w:rFonts w:ascii="Arial" w:hAnsi="Arial" w:cs="Arial"/>
          <w:sz w:val="22"/>
          <w:szCs w:val="22"/>
        </w:rPr>
        <w:t> </w:t>
      </w:r>
    </w:p>
    <w:p w14:paraId="1FCD6CA8" w14:textId="77777777" w:rsidR="00291C3B" w:rsidRDefault="00291C3B" w:rsidP="00291C3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CE1D7C" w14:textId="77777777" w:rsidR="00291C3B" w:rsidRDefault="00291C3B" w:rsidP="00291C3B">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teaching and learning strategies adopted</w:t>
      </w:r>
      <w:r>
        <w:rPr>
          <w:rStyle w:val="eop"/>
          <w:rFonts w:ascii="Arial" w:hAnsi="Arial" w:cs="Arial"/>
          <w:sz w:val="22"/>
          <w:szCs w:val="22"/>
        </w:rPr>
        <w:t> </w:t>
      </w:r>
    </w:p>
    <w:p w14:paraId="4C4DD737" w14:textId="7A073924" w:rsidR="00291C3B" w:rsidRDefault="00291C3B" w:rsidP="00291C3B">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the teaching arrangements, </w:t>
      </w:r>
      <w:r w:rsidR="00221C26">
        <w:rPr>
          <w:rStyle w:val="normaltextrun"/>
          <w:rFonts w:ascii="Arial" w:hAnsi="Arial" w:cs="Arial"/>
          <w:sz w:val="22"/>
          <w:szCs w:val="22"/>
        </w:rPr>
        <w:t>e.g.,</w:t>
      </w:r>
      <w:r>
        <w:rPr>
          <w:rStyle w:val="normaltextrun"/>
          <w:rFonts w:ascii="Arial" w:hAnsi="Arial" w:cs="Arial"/>
          <w:sz w:val="22"/>
          <w:szCs w:val="22"/>
        </w:rPr>
        <w:t xml:space="preserve"> grouping, layout, setting</w:t>
      </w:r>
      <w:r>
        <w:rPr>
          <w:rStyle w:val="eop"/>
          <w:rFonts w:ascii="Arial" w:hAnsi="Arial" w:cs="Arial"/>
          <w:sz w:val="22"/>
          <w:szCs w:val="22"/>
        </w:rPr>
        <w:t> </w:t>
      </w:r>
    </w:p>
    <w:p w14:paraId="61464985" w14:textId="77777777" w:rsidR="00291C3B" w:rsidRDefault="00291C3B" w:rsidP="00291C3B">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teacher expectations of the children</w:t>
      </w:r>
      <w:r>
        <w:rPr>
          <w:rStyle w:val="eop"/>
          <w:rFonts w:ascii="Arial" w:hAnsi="Arial" w:cs="Arial"/>
          <w:sz w:val="22"/>
          <w:szCs w:val="22"/>
        </w:rPr>
        <w:t> </w:t>
      </w:r>
    </w:p>
    <w:p w14:paraId="607F6CC6" w14:textId="77777777" w:rsidR="00291C3B" w:rsidRDefault="00291C3B" w:rsidP="00291C3B">
      <w:pPr>
        <w:pStyle w:val="paragraph"/>
        <w:numPr>
          <w:ilvl w:val="0"/>
          <w:numId w:val="6"/>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sz w:val="22"/>
          <w:szCs w:val="22"/>
        </w:rPr>
        <w:t>the curriculum.</w:t>
      </w:r>
      <w:r>
        <w:rPr>
          <w:rStyle w:val="eop"/>
          <w:rFonts w:ascii="Arial" w:hAnsi="Arial" w:cs="Arial"/>
          <w:sz w:val="22"/>
          <w:szCs w:val="22"/>
        </w:rPr>
        <w:t> </w:t>
      </w:r>
    </w:p>
    <w:p w14:paraId="380D0F5D" w14:textId="77777777" w:rsidR="00130033" w:rsidRDefault="00130033" w:rsidP="00217FBB">
      <w:pPr>
        <w:pStyle w:val="paragraph"/>
        <w:spacing w:before="0" w:beforeAutospacing="0" w:after="0" w:afterAutospacing="0"/>
        <w:ind w:left="1080"/>
        <w:textAlignment w:val="baseline"/>
        <w:rPr>
          <w:rFonts w:ascii="Arial" w:hAnsi="Arial" w:cs="Arial"/>
          <w:sz w:val="22"/>
          <w:szCs w:val="22"/>
        </w:rPr>
      </w:pPr>
    </w:p>
    <w:p w14:paraId="137CD2A1" w14:textId="3C9175A5" w:rsidR="00291C3B" w:rsidRDefault="00291C3B" w:rsidP="00291C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Then reflect on the comparative learning experience of the children. Your reflections should be recorded using the pro forma </w:t>
      </w:r>
      <w:r w:rsidR="006315C5">
        <w:rPr>
          <w:rStyle w:val="normaltextrun"/>
          <w:rFonts w:ascii="Arial" w:hAnsi="Arial" w:cs="Arial"/>
          <w:sz w:val="22"/>
          <w:szCs w:val="22"/>
        </w:rPr>
        <w:t>on the next page</w:t>
      </w:r>
      <w:r w:rsidR="00C46D24">
        <w:rPr>
          <w:rStyle w:val="normaltextrun"/>
          <w:rFonts w:ascii="Arial" w:hAnsi="Arial" w:cs="Arial"/>
          <w:sz w:val="22"/>
          <w:szCs w:val="22"/>
        </w:rPr>
        <w:t xml:space="preserve"> but do adapt this where appropriate to match the setting. </w:t>
      </w:r>
    </w:p>
    <w:p w14:paraId="05C8E53C" w14:textId="77777777" w:rsidR="002B7435" w:rsidRDefault="002B7435" w:rsidP="007A727A">
      <w:pPr>
        <w:pStyle w:val="paragraph"/>
        <w:spacing w:before="0" w:beforeAutospacing="0" w:after="0" w:afterAutospacing="0"/>
        <w:ind w:left="135"/>
        <w:textAlignment w:val="baseline"/>
        <w:rPr>
          <w:rStyle w:val="normaltextrun"/>
          <w:rFonts w:ascii="Arial" w:hAnsi="Arial" w:cs="Arial"/>
          <w:b/>
          <w:bCs/>
          <w:sz w:val="22"/>
          <w:szCs w:val="22"/>
        </w:rPr>
      </w:pPr>
    </w:p>
    <w:p w14:paraId="379A612E" w14:textId="110CFDCF" w:rsidR="00D54340" w:rsidRPr="00C46D24" w:rsidRDefault="007A727A" w:rsidP="00C46D24">
      <w:pPr>
        <w:pStyle w:val="paragraph"/>
        <w:spacing w:before="0" w:beforeAutospacing="0" w:after="0" w:afterAutospacing="0"/>
        <w:ind w:left="135"/>
        <w:textAlignment w:val="baseline"/>
        <w:rPr>
          <w:rFonts w:ascii="Arial" w:hAnsi="Arial" w:cs="Arial"/>
          <w:sz w:val="22"/>
          <w:szCs w:val="22"/>
        </w:rPr>
      </w:pPr>
      <w:r>
        <w:rPr>
          <w:rStyle w:val="normaltextrun"/>
          <w:rFonts w:ascii="Arial" w:hAnsi="Arial" w:cs="Arial"/>
          <w:b/>
          <w:bCs/>
          <w:sz w:val="22"/>
          <w:szCs w:val="22"/>
        </w:rPr>
        <w:t>An example of observations may be:</w:t>
      </w:r>
      <w:r>
        <w:rPr>
          <w:rStyle w:val="eop"/>
          <w:rFonts w:ascii="Arial" w:hAnsi="Arial" w:cs="Arial"/>
          <w:sz w:val="22"/>
          <w:szCs w:val="22"/>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7"/>
        <w:gridCol w:w="2767"/>
        <w:gridCol w:w="2835"/>
        <w:gridCol w:w="2694"/>
      </w:tblGrid>
      <w:tr w:rsidR="00FF4662" w:rsidRPr="002B3779" w14:paraId="20160F0F" w14:textId="77777777" w:rsidTr="00FF4662">
        <w:trPr>
          <w:trHeight w:val="675"/>
        </w:trPr>
        <w:tc>
          <w:tcPr>
            <w:tcW w:w="33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529BA8"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Student Teacher Name: </w:t>
            </w:r>
            <w:r w:rsidRPr="002B3779">
              <w:rPr>
                <w:rFonts w:ascii="Arial" w:eastAsia="Times New Roman" w:hAnsi="Arial" w:cs="Arial"/>
                <w:b/>
                <w:bCs/>
                <w:i/>
                <w:iCs/>
                <w:sz w:val="20"/>
                <w:szCs w:val="20"/>
                <w:lang w:eastAsia="en-GB"/>
              </w:rPr>
              <w:t>Andy Observer</w:t>
            </w:r>
            <w:r w:rsidRPr="002B3779">
              <w:rPr>
                <w:rFonts w:ascii="Arial" w:eastAsia="Times New Roman" w:hAnsi="Arial" w:cs="Arial"/>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A2A61B6"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Child: </w:t>
            </w:r>
            <w:r w:rsidRPr="002B3779">
              <w:rPr>
                <w:rFonts w:ascii="Arial" w:eastAsia="Times New Roman" w:hAnsi="Arial" w:cs="Arial"/>
                <w:b/>
                <w:bCs/>
                <w:i/>
                <w:iCs/>
                <w:sz w:val="20"/>
                <w:szCs w:val="20"/>
                <w:lang w:eastAsia="en-GB"/>
              </w:rPr>
              <w:t>A Female</w:t>
            </w:r>
            <w:r w:rsidRPr="002B3779">
              <w:rPr>
                <w:rFonts w:ascii="Arial" w:eastAsia="Times New Roman" w:hAnsi="Arial" w:cs="Arial"/>
                <w:sz w:val="20"/>
                <w:szCs w:val="20"/>
                <w:lang w:eastAsia="en-GB"/>
              </w:rPr>
              <w:t> </w:t>
            </w:r>
          </w:p>
          <w:p w14:paraId="16F3494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 xml:space="preserve">Year </w:t>
            </w:r>
            <w:proofErr w:type="gramStart"/>
            <w:r w:rsidRPr="002B3779">
              <w:rPr>
                <w:rFonts w:ascii="Arial" w:eastAsia="Times New Roman" w:hAnsi="Arial" w:cs="Arial"/>
                <w:b/>
                <w:bCs/>
                <w:i/>
                <w:iCs/>
                <w:sz w:val="20"/>
                <w:szCs w:val="20"/>
                <w:lang w:eastAsia="en-GB"/>
              </w:rPr>
              <w:t>6  age</w:t>
            </w:r>
            <w:proofErr w:type="gramEnd"/>
            <w:r w:rsidRPr="002B3779">
              <w:rPr>
                <w:rFonts w:ascii="Arial" w:eastAsia="Times New Roman" w:hAnsi="Arial" w:cs="Arial"/>
                <w:b/>
                <w:bCs/>
                <w:i/>
                <w:iCs/>
                <w:sz w:val="20"/>
                <w:szCs w:val="20"/>
                <w:lang w:eastAsia="en-GB"/>
              </w:rPr>
              <w:t xml:space="preserve"> 11 years</w:t>
            </w:r>
            <w:r w:rsidRPr="002B3779">
              <w:rPr>
                <w:rFonts w:ascii="Arial" w:eastAsia="Times New Roman" w:hAnsi="Arial" w:cs="Arial"/>
                <w:sz w:val="20"/>
                <w:szCs w:val="20"/>
                <w:lang w:eastAsia="en-GB"/>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0E4DF6B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Date of observations:</w:t>
            </w:r>
            <w:r w:rsidRPr="002B3779">
              <w:rPr>
                <w:rFonts w:ascii="Arial" w:eastAsia="Times New Roman" w:hAnsi="Arial" w:cs="Arial"/>
                <w:sz w:val="20"/>
                <w:szCs w:val="20"/>
                <w:lang w:eastAsia="en-GB"/>
              </w:rPr>
              <w:t> </w:t>
            </w:r>
          </w:p>
          <w:p w14:paraId="5FFDA0FE" w14:textId="53C051E1"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 xml:space="preserve"> 8</w:t>
            </w:r>
            <w:r w:rsidRPr="002B3779">
              <w:rPr>
                <w:rFonts w:ascii="Arial" w:eastAsia="Times New Roman" w:hAnsi="Arial" w:cs="Arial"/>
                <w:b/>
                <w:bCs/>
                <w:i/>
                <w:iCs/>
                <w:sz w:val="16"/>
                <w:szCs w:val="16"/>
                <w:vertAlign w:val="superscript"/>
                <w:lang w:eastAsia="en-GB"/>
              </w:rPr>
              <w:t>th</w:t>
            </w:r>
            <w:r w:rsidRPr="002B3779">
              <w:rPr>
                <w:rFonts w:ascii="Arial" w:eastAsia="Times New Roman" w:hAnsi="Arial" w:cs="Arial"/>
                <w:b/>
                <w:bCs/>
                <w:i/>
                <w:iCs/>
                <w:sz w:val="20"/>
                <w:szCs w:val="20"/>
                <w:lang w:eastAsia="en-GB"/>
              </w:rPr>
              <w:t xml:space="preserve"> Sept</w:t>
            </w:r>
            <w:r w:rsidRPr="002B3779">
              <w:rPr>
                <w:rFonts w:ascii="Arial" w:eastAsia="Times New Roman" w:hAnsi="Arial" w:cs="Arial"/>
                <w:sz w:val="20"/>
                <w:szCs w:val="20"/>
                <w:lang w:eastAsia="en-GB"/>
              </w:rPr>
              <w:t> </w:t>
            </w:r>
          </w:p>
        </w:tc>
      </w:tr>
      <w:tr w:rsidR="002B3779" w:rsidRPr="002B3779" w14:paraId="5764336D" w14:textId="77777777" w:rsidTr="002B3779">
        <w:trPr>
          <w:trHeight w:val="480"/>
        </w:trPr>
        <w:tc>
          <w:tcPr>
            <w:tcW w:w="8923" w:type="dxa"/>
            <w:gridSpan w:val="4"/>
            <w:tcBorders>
              <w:top w:val="single" w:sz="6" w:space="0" w:color="auto"/>
              <w:left w:val="single" w:sz="6" w:space="0" w:color="auto"/>
              <w:bottom w:val="single" w:sz="6" w:space="0" w:color="auto"/>
              <w:right w:val="single" w:sz="6" w:space="0" w:color="auto"/>
            </w:tcBorders>
            <w:shd w:val="clear" w:color="auto" w:fill="auto"/>
            <w:hideMark/>
          </w:tcPr>
          <w:p w14:paraId="094C83AD"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Description of context: primary school, 350 children, urban</w:t>
            </w:r>
            <w:r w:rsidRPr="002B3779">
              <w:rPr>
                <w:rFonts w:ascii="Arial" w:eastAsia="Times New Roman" w:hAnsi="Arial" w:cs="Arial"/>
                <w:sz w:val="20"/>
                <w:szCs w:val="20"/>
                <w:lang w:eastAsia="en-GB"/>
              </w:rPr>
              <w:t> </w:t>
            </w:r>
          </w:p>
        </w:tc>
      </w:tr>
      <w:tr w:rsidR="00D54340" w:rsidRPr="002B3779" w14:paraId="41EB3DE4" w14:textId="77777777" w:rsidTr="002B3779">
        <w:trPr>
          <w:trHeight w:val="480"/>
        </w:trPr>
        <w:tc>
          <w:tcPr>
            <w:tcW w:w="8923" w:type="dxa"/>
            <w:gridSpan w:val="4"/>
            <w:tcBorders>
              <w:top w:val="single" w:sz="6" w:space="0" w:color="auto"/>
              <w:left w:val="single" w:sz="6" w:space="0" w:color="auto"/>
              <w:bottom w:val="single" w:sz="6" w:space="0" w:color="auto"/>
              <w:right w:val="single" w:sz="6" w:space="0" w:color="auto"/>
            </w:tcBorders>
            <w:shd w:val="clear" w:color="auto" w:fill="auto"/>
          </w:tcPr>
          <w:p w14:paraId="38417326" w14:textId="01D8339B" w:rsidR="00D54340" w:rsidRPr="002B3779" w:rsidRDefault="00D54340" w:rsidP="002B3779">
            <w:pPr>
              <w:spacing w:after="0" w:line="240" w:lineRule="auto"/>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Identified need: Child has English as an additional language </w:t>
            </w:r>
          </w:p>
        </w:tc>
      </w:tr>
      <w:tr w:rsidR="00EF4851" w:rsidRPr="002B3779" w14:paraId="566889B5" w14:textId="77777777" w:rsidTr="00FF4662">
        <w:trPr>
          <w:trHeight w:val="810"/>
        </w:trPr>
        <w:tc>
          <w:tcPr>
            <w:tcW w:w="627" w:type="dxa"/>
            <w:tcBorders>
              <w:top w:val="single" w:sz="6" w:space="0" w:color="auto"/>
              <w:left w:val="single" w:sz="6" w:space="0" w:color="auto"/>
              <w:bottom w:val="single" w:sz="6" w:space="0" w:color="auto"/>
              <w:right w:val="single" w:sz="6" w:space="0" w:color="auto"/>
            </w:tcBorders>
            <w:shd w:val="clear" w:color="auto" w:fill="auto"/>
            <w:hideMark/>
          </w:tcPr>
          <w:p w14:paraId="3A15C38D"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Time:</w:t>
            </w:r>
            <w:r w:rsidRPr="002B3779">
              <w:rPr>
                <w:rFonts w:ascii="Arial" w:eastAsia="Times New Roman" w:hAnsi="Arial" w:cs="Arial"/>
                <w:sz w:val="20"/>
                <w:szCs w:val="20"/>
                <w:lang w:eastAsia="en-GB"/>
              </w:rPr>
              <w:t> </w:t>
            </w:r>
          </w:p>
        </w:tc>
        <w:tc>
          <w:tcPr>
            <w:tcW w:w="2767" w:type="dxa"/>
            <w:tcBorders>
              <w:top w:val="single" w:sz="6" w:space="0" w:color="auto"/>
              <w:left w:val="single" w:sz="6" w:space="0" w:color="auto"/>
              <w:bottom w:val="single" w:sz="6" w:space="0" w:color="auto"/>
              <w:right w:val="single" w:sz="6" w:space="0" w:color="auto"/>
            </w:tcBorders>
            <w:shd w:val="clear" w:color="auto" w:fill="auto"/>
            <w:hideMark/>
          </w:tcPr>
          <w:p w14:paraId="6FFBC1BA" w14:textId="537BF473" w:rsidR="002B3779" w:rsidRPr="002B3779" w:rsidRDefault="002B3779" w:rsidP="00EF4851">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What is the role of the child, what activities are they engaged in?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843DDAE" w14:textId="555DB472" w:rsidR="002B3779" w:rsidRPr="002B3779" w:rsidRDefault="002B3779" w:rsidP="00EF4851">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What are the adults doing/saying</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4E9C1F45" w14:textId="06E05CFF" w:rsidR="002B3779" w:rsidRPr="002B3779" w:rsidRDefault="002B3779" w:rsidP="00EF4851">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Context of the lesson/session</w:t>
            </w:r>
          </w:p>
        </w:tc>
      </w:tr>
      <w:tr w:rsidR="00EF4851" w:rsidRPr="002B3779" w14:paraId="70EF8783" w14:textId="77777777" w:rsidTr="00FF4662">
        <w:trPr>
          <w:trHeight w:val="300"/>
        </w:trPr>
        <w:tc>
          <w:tcPr>
            <w:tcW w:w="627" w:type="dxa"/>
            <w:tcBorders>
              <w:top w:val="single" w:sz="6" w:space="0" w:color="auto"/>
              <w:left w:val="single" w:sz="6" w:space="0" w:color="auto"/>
              <w:bottom w:val="single" w:sz="6" w:space="0" w:color="auto"/>
              <w:right w:val="single" w:sz="6" w:space="0" w:color="auto"/>
            </w:tcBorders>
            <w:shd w:val="clear" w:color="auto" w:fill="auto"/>
            <w:hideMark/>
          </w:tcPr>
          <w:p w14:paraId="0377D753"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9:00 – 9:15</w:t>
            </w:r>
            <w:r w:rsidRPr="002B3779">
              <w:rPr>
                <w:rFonts w:ascii="Arial" w:eastAsia="Times New Roman" w:hAnsi="Arial" w:cs="Arial"/>
                <w:sz w:val="20"/>
                <w:szCs w:val="20"/>
                <w:lang w:eastAsia="en-GB"/>
              </w:rPr>
              <w:t> </w:t>
            </w:r>
          </w:p>
          <w:p w14:paraId="278C3437"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48BBEA23"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28AE8DAD" w14:textId="05A20976"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0D1BB090"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9.15 – 9.30</w:t>
            </w:r>
            <w:r w:rsidRPr="002B3779">
              <w:rPr>
                <w:rFonts w:ascii="Arial" w:eastAsia="Times New Roman" w:hAnsi="Arial" w:cs="Arial"/>
                <w:sz w:val="20"/>
                <w:szCs w:val="20"/>
                <w:lang w:eastAsia="en-GB"/>
              </w:rPr>
              <w:t> </w:t>
            </w:r>
          </w:p>
          <w:p w14:paraId="7A5146EC"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B1AB7EF"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6B0F0A63" w14:textId="77777777" w:rsid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489CA04D" w14:textId="77777777" w:rsidR="00A7221C" w:rsidRPr="002B3779" w:rsidRDefault="00A7221C" w:rsidP="002B3779">
            <w:pPr>
              <w:spacing w:after="0" w:line="240" w:lineRule="auto"/>
              <w:textAlignment w:val="baseline"/>
              <w:rPr>
                <w:rFonts w:ascii="Segoe UI" w:eastAsia="Times New Roman" w:hAnsi="Segoe UI" w:cs="Segoe UI"/>
                <w:sz w:val="18"/>
                <w:szCs w:val="18"/>
                <w:lang w:eastAsia="en-GB"/>
              </w:rPr>
            </w:pPr>
          </w:p>
          <w:p w14:paraId="3B0E6B8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9:30 -9:45</w:t>
            </w:r>
            <w:r w:rsidRPr="002B3779">
              <w:rPr>
                <w:rFonts w:ascii="Arial" w:eastAsia="Times New Roman" w:hAnsi="Arial" w:cs="Arial"/>
                <w:sz w:val="20"/>
                <w:szCs w:val="20"/>
                <w:lang w:eastAsia="en-GB"/>
              </w:rPr>
              <w:t> </w:t>
            </w:r>
          </w:p>
          <w:p w14:paraId="333F114D"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5877DDC"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7FC756D6" w14:textId="70BEF103"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72C829D9"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9:45 – 10.00</w:t>
            </w:r>
            <w:r w:rsidRPr="002B3779">
              <w:rPr>
                <w:rFonts w:ascii="Arial" w:eastAsia="Times New Roman" w:hAnsi="Arial" w:cs="Arial"/>
                <w:sz w:val="20"/>
                <w:szCs w:val="20"/>
                <w:lang w:eastAsia="en-GB"/>
              </w:rPr>
              <w:t> </w:t>
            </w:r>
          </w:p>
          <w:p w14:paraId="03FA4C5E"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3450603B"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0A88861D" w14:textId="77777777" w:rsid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6DED72D2" w14:textId="77777777" w:rsidR="00A7221C" w:rsidRPr="002B3779" w:rsidRDefault="00A7221C" w:rsidP="002B3779">
            <w:pPr>
              <w:spacing w:after="0" w:line="240" w:lineRule="auto"/>
              <w:textAlignment w:val="baseline"/>
              <w:rPr>
                <w:rFonts w:ascii="Segoe UI" w:eastAsia="Times New Roman" w:hAnsi="Segoe UI" w:cs="Segoe UI"/>
                <w:sz w:val="18"/>
                <w:szCs w:val="18"/>
                <w:lang w:eastAsia="en-GB"/>
              </w:rPr>
            </w:pPr>
          </w:p>
          <w:p w14:paraId="008DA921" w14:textId="59BC33D3"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10.00– 10.15</w:t>
            </w:r>
            <w:r w:rsidRPr="002B3779">
              <w:rPr>
                <w:rFonts w:ascii="Arial" w:eastAsia="Times New Roman" w:hAnsi="Arial" w:cs="Arial"/>
                <w:sz w:val="20"/>
                <w:szCs w:val="20"/>
                <w:lang w:eastAsia="en-GB"/>
              </w:rPr>
              <w:t> </w:t>
            </w:r>
          </w:p>
        </w:tc>
        <w:tc>
          <w:tcPr>
            <w:tcW w:w="2767" w:type="dxa"/>
            <w:tcBorders>
              <w:top w:val="single" w:sz="6" w:space="0" w:color="auto"/>
              <w:left w:val="single" w:sz="6" w:space="0" w:color="auto"/>
              <w:bottom w:val="single" w:sz="6" w:space="0" w:color="auto"/>
              <w:right w:val="single" w:sz="6" w:space="0" w:color="auto"/>
            </w:tcBorders>
            <w:shd w:val="clear" w:color="auto" w:fill="auto"/>
            <w:hideMark/>
          </w:tcPr>
          <w:p w14:paraId="559E13C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Talking with others at the table</w:t>
            </w:r>
            <w:r w:rsidRPr="002B3779">
              <w:rPr>
                <w:rFonts w:ascii="Arial" w:eastAsia="Times New Roman" w:hAnsi="Arial" w:cs="Arial"/>
                <w:sz w:val="20"/>
                <w:szCs w:val="20"/>
                <w:lang w:eastAsia="en-GB"/>
              </w:rPr>
              <w:t> </w:t>
            </w:r>
          </w:p>
          <w:p w14:paraId="2C68B8DE"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Answering register</w:t>
            </w:r>
            <w:r w:rsidRPr="002B3779">
              <w:rPr>
                <w:rFonts w:ascii="Arial" w:eastAsia="Times New Roman" w:hAnsi="Arial" w:cs="Arial"/>
                <w:sz w:val="20"/>
                <w:szCs w:val="20"/>
                <w:lang w:eastAsia="en-GB"/>
              </w:rPr>
              <w:t> </w:t>
            </w:r>
          </w:p>
          <w:p w14:paraId="49340D48" w14:textId="59582E2B"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Completing board task (spellings) </w:t>
            </w:r>
            <w:r w:rsidRPr="002B3779">
              <w:rPr>
                <w:rFonts w:ascii="Arial" w:eastAsia="Times New Roman" w:hAnsi="Arial" w:cs="Arial"/>
                <w:sz w:val="20"/>
                <w:szCs w:val="20"/>
                <w:lang w:eastAsia="en-GB"/>
              </w:rPr>
              <w:t> </w:t>
            </w:r>
          </w:p>
          <w:p w14:paraId="6CEE55E0"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Sitting at desk, listening to the teacher</w:t>
            </w:r>
            <w:r w:rsidRPr="002B3779">
              <w:rPr>
                <w:rFonts w:ascii="Arial" w:eastAsia="Times New Roman" w:hAnsi="Arial" w:cs="Arial"/>
                <w:sz w:val="20"/>
                <w:szCs w:val="20"/>
                <w:lang w:eastAsia="en-GB"/>
              </w:rPr>
              <w:t> </w:t>
            </w:r>
          </w:p>
          <w:p w14:paraId="0E616099" w14:textId="06D896ED" w:rsidR="002B3779" w:rsidRPr="002B3779" w:rsidRDefault="00A7221C" w:rsidP="002B3779">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i/>
                <w:iCs/>
                <w:sz w:val="20"/>
                <w:szCs w:val="20"/>
                <w:lang w:eastAsia="en-GB"/>
              </w:rPr>
              <w:t xml:space="preserve"> Not p</w:t>
            </w:r>
            <w:r w:rsidR="002B3779" w:rsidRPr="002B3779">
              <w:rPr>
                <w:rFonts w:ascii="Arial" w:eastAsia="Times New Roman" w:hAnsi="Arial" w:cs="Arial"/>
                <w:i/>
                <w:iCs/>
                <w:sz w:val="20"/>
                <w:szCs w:val="20"/>
                <w:lang w:eastAsia="en-GB"/>
              </w:rPr>
              <w:t>utting up hand answering</w:t>
            </w:r>
          </w:p>
          <w:p w14:paraId="48C3888D"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3723AA06" w14:textId="698807A7"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764F51B7"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Listens to teacher explaining </w:t>
            </w:r>
            <w:r w:rsidRPr="002B3779">
              <w:rPr>
                <w:rFonts w:ascii="Arial" w:eastAsia="Times New Roman" w:hAnsi="Arial" w:cs="Arial"/>
                <w:sz w:val="20"/>
                <w:szCs w:val="20"/>
                <w:lang w:eastAsia="en-GB"/>
              </w:rPr>
              <w:t> </w:t>
            </w:r>
          </w:p>
          <w:p w14:paraId="5BFECD2B"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5911D5D8"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C45968A" w14:textId="77777777" w:rsid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2F6AFBA4" w14:textId="77777777" w:rsidR="00EF4851" w:rsidRPr="002B3779" w:rsidRDefault="00EF4851" w:rsidP="002B3779">
            <w:pPr>
              <w:spacing w:after="0" w:line="240" w:lineRule="auto"/>
              <w:textAlignment w:val="baseline"/>
              <w:rPr>
                <w:rFonts w:ascii="Segoe UI" w:eastAsia="Times New Roman" w:hAnsi="Segoe UI" w:cs="Segoe UI"/>
                <w:sz w:val="18"/>
                <w:szCs w:val="18"/>
                <w:lang w:eastAsia="en-GB"/>
              </w:rPr>
            </w:pPr>
          </w:p>
          <w:p w14:paraId="34ACE228"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 Working on work sheet as an individual</w:t>
            </w:r>
            <w:r w:rsidRPr="002B3779">
              <w:rPr>
                <w:rFonts w:ascii="Arial" w:eastAsia="Times New Roman" w:hAnsi="Arial" w:cs="Arial"/>
                <w:sz w:val="20"/>
                <w:szCs w:val="20"/>
                <w:lang w:eastAsia="en-GB"/>
              </w:rPr>
              <w:t> </w:t>
            </w:r>
          </w:p>
          <w:p w14:paraId="676CF0F2" w14:textId="3ACD3A45"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S</w:t>
            </w:r>
            <w:r w:rsidR="00A7221C">
              <w:rPr>
                <w:rFonts w:ascii="Arial" w:eastAsia="Times New Roman" w:hAnsi="Arial" w:cs="Arial"/>
                <w:i/>
                <w:iCs/>
                <w:sz w:val="20"/>
                <w:szCs w:val="20"/>
                <w:lang w:eastAsia="en-GB"/>
              </w:rPr>
              <w:t>ome s</w:t>
            </w:r>
            <w:r w:rsidRPr="002B3779">
              <w:rPr>
                <w:rFonts w:ascii="Arial" w:eastAsia="Times New Roman" w:hAnsi="Arial" w:cs="Arial"/>
                <w:i/>
                <w:iCs/>
                <w:sz w:val="20"/>
                <w:szCs w:val="20"/>
                <w:lang w:eastAsia="en-GB"/>
              </w:rPr>
              <w:t>ocial conversation with child in next seat</w:t>
            </w:r>
            <w:r w:rsidRPr="002B3779">
              <w:rPr>
                <w:rFonts w:ascii="Arial" w:eastAsia="Times New Roman" w:hAnsi="Arial" w:cs="Arial"/>
                <w:sz w:val="20"/>
                <w:szCs w:val="20"/>
                <w:lang w:eastAsia="en-GB"/>
              </w:rPr>
              <w:t> </w:t>
            </w:r>
          </w:p>
          <w:p w14:paraId="79F6208A" w14:textId="60A1292D"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Writing at a table, using pencil and worksheet </w:t>
            </w:r>
            <w:r w:rsidRPr="002B3779">
              <w:rPr>
                <w:rFonts w:ascii="Arial" w:eastAsia="Times New Roman" w:hAnsi="Arial" w:cs="Arial"/>
                <w:sz w:val="20"/>
                <w:szCs w:val="20"/>
                <w:lang w:eastAsia="en-GB"/>
              </w:rPr>
              <w:t> </w:t>
            </w:r>
          </w:p>
          <w:p w14:paraId="4B3A6B52" w14:textId="44E47D60" w:rsidR="002B3779" w:rsidRPr="002B3779" w:rsidRDefault="002B3779" w:rsidP="00FF4662">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Answering teacher’s questions</w:t>
            </w:r>
            <w:r w:rsidRPr="002B3779">
              <w:rPr>
                <w:rFonts w:ascii="Arial" w:eastAsia="Times New Roman" w:hAnsi="Arial" w:cs="Arial"/>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B3403AE"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Talking to individuals as they arrive</w:t>
            </w:r>
            <w:r w:rsidRPr="002B3779">
              <w:rPr>
                <w:rFonts w:ascii="Arial" w:eastAsia="Times New Roman" w:hAnsi="Arial" w:cs="Arial"/>
                <w:sz w:val="20"/>
                <w:szCs w:val="20"/>
                <w:lang w:eastAsia="en-GB"/>
              </w:rPr>
              <w:t> </w:t>
            </w:r>
          </w:p>
          <w:p w14:paraId="357DEA5A" w14:textId="73FF42F2"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Taking register</w:t>
            </w:r>
          </w:p>
          <w:p w14:paraId="651E7395" w14:textId="413B8121"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Checking all homework has been given in.</w:t>
            </w:r>
            <w:r w:rsidRPr="002B3779">
              <w:rPr>
                <w:rFonts w:ascii="Arial" w:eastAsia="Times New Roman" w:hAnsi="Arial" w:cs="Arial"/>
                <w:sz w:val="20"/>
                <w:szCs w:val="20"/>
                <w:lang w:eastAsia="en-GB"/>
              </w:rPr>
              <w:t> </w:t>
            </w:r>
          </w:p>
          <w:p w14:paraId="6B57564B" w14:textId="1CCEE076"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i/>
                <w:iCs/>
                <w:sz w:val="20"/>
                <w:szCs w:val="20"/>
                <w:lang w:eastAsia="en-GB"/>
              </w:rPr>
              <w:t>Teaching from the front of the class. Shares Learning objectives with children. Asking questions about equivalent fractions (oral and mental starter)</w:t>
            </w:r>
            <w:r w:rsidRPr="002B3779">
              <w:rPr>
                <w:rFonts w:ascii="Arial" w:eastAsia="Times New Roman" w:hAnsi="Arial" w:cs="Arial"/>
                <w:sz w:val="20"/>
                <w:szCs w:val="20"/>
                <w:lang w:eastAsia="en-GB"/>
              </w:rPr>
              <w:t> </w:t>
            </w:r>
          </w:p>
          <w:p w14:paraId="4D028392" w14:textId="67AAE31E"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i/>
                <w:iCs/>
                <w:sz w:val="20"/>
                <w:szCs w:val="20"/>
                <w:lang w:eastAsia="en-GB"/>
              </w:rPr>
              <w:t xml:space="preserve">Teacher explains key vocabulary and the relationship between fractions and decimal fractions to class using IWB as </w:t>
            </w:r>
            <w:r w:rsidR="00EF4851" w:rsidRPr="002B3779">
              <w:rPr>
                <w:rFonts w:ascii="Arial" w:eastAsia="Times New Roman" w:hAnsi="Arial" w:cs="Arial"/>
                <w:i/>
                <w:iCs/>
                <w:sz w:val="20"/>
                <w:szCs w:val="20"/>
                <w:lang w:eastAsia="en-GB"/>
              </w:rPr>
              <w:t>a teaching</w:t>
            </w:r>
            <w:r w:rsidRPr="002B3779">
              <w:rPr>
                <w:rFonts w:ascii="Arial" w:eastAsia="Times New Roman" w:hAnsi="Arial" w:cs="Arial"/>
                <w:i/>
                <w:iCs/>
                <w:sz w:val="20"/>
                <w:szCs w:val="20"/>
                <w:lang w:eastAsia="en-GB"/>
              </w:rPr>
              <w:t xml:space="preserve"> resource </w:t>
            </w:r>
            <w:r w:rsidRPr="002B3779">
              <w:rPr>
                <w:rFonts w:ascii="Arial" w:eastAsia="Times New Roman" w:hAnsi="Arial" w:cs="Arial"/>
                <w:sz w:val="20"/>
                <w:szCs w:val="20"/>
                <w:lang w:eastAsia="en-GB"/>
              </w:rPr>
              <w:t> </w:t>
            </w:r>
          </w:p>
          <w:p w14:paraId="7AD19C2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Teacher working with a focus group. Reminds other children they should be working in dependently </w:t>
            </w:r>
            <w:r w:rsidRPr="002B3779">
              <w:rPr>
                <w:rFonts w:ascii="Arial" w:eastAsia="Times New Roman" w:hAnsi="Arial" w:cs="Arial"/>
                <w:sz w:val="20"/>
                <w:szCs w:val="20"/>
                <w:lang w:eastAsia="en-GB"/>
              </w:rPr>
              <w:t> </w:t>
            </w:r>
          </w:p>
          <w:p w14:paraId="2A05D500" w14:textId="5B5EA9B7" w:rsidR="002B3779" w:rsidRPr="002B3779" w:rsidRDefault="002B3779" w:rsidP="002B3779">
            <w:pPr>
              <w:spacing w:after="0" w:line="240" w:lineRule="auto"/>
              <w:textAlignment w:val="baseline"/>
              <w:rPr>
                <w:rFonts w:ascii="Arial" w:eastAsia="Times New Roman" w:hAnsi="Arial" w:cs="Arial"/>
                <w:i/>
                <w:iCs/>
                <w:sz w:val="20"/>
                <w:szCs w:val="20"/>
                <w:lang w:eastAsia="en-GB"/>
              </w:rPr>
            </w:pPr>
            <w:r w:rsidRPr="002B3779">
              <w:rPr>
                <w:rFonts w:ascii="Arial" w:eastAsia="Times New Roman" w:hAnsi="Arial" w:cs="Arial"/>
                <w:i/>
                <w:iCs/>
                <w:sz w:val="20"/>
                <w:szCs w:val="20"/>
                <w:lang w:eastAsia="en-GB"/>
              </w:rPr>
              <w:t>TA support child throughout</w:t>
            </w:r>
            <w:r w:rsidR="004342F8">
              <w:rPr>
                <w:rFonts w:ascii="Arial" w:eastAsia="Times New Roman" w:hAnsi="Arial" w:cs="Arial"/>
                <w:i/>
                <w:iCs/>
                <w:sz w:val="20"/>
                <w:szCs w:val="20"/>
                <w:lang w:eastAsia="en-GB"/>
              </w:rPr>
              <w:t xml:space="preserve"> with </w:t>
            </w:r>
            <w:r w:rsidR="00EF4851">
              <w:rPr>
                <w:rFonts w:ascii="Arial" w:eastAsia="Times New Roman" w:hAnsi="Arial" w:cs="Arial"/>
                <w:i/>
                <w:iCs/>
                <w:sz w:val="20"/>
                <w:szCs w:val="20"/>
                <w:lang w:eastAsia="en-GB"/>
              </w:rPr>
              <w:t>vocab</w:t>
            </w:r>
            <w:r w:rsidR="00FF4662">
              <w:rPr>
                <w:rFonts w:ascii="Arial" w:eastAsia="Times New Roman" w:hAnsi="Arial" w:cs="Arial"/>
                <w:i/>
                <w:iCs/>
                <w:sz w:val="20"/>
                <w:szCs w:val="20"/>
                <w:lang w:eastAsia="en-GB"/>
              </w:rPr>
              <w:t xml:space="preserve">. </w:t>
            </w:r>
            <w:r w:rsidRPr="002B3779">
              <w:rPr>
                <w:rFonts w:ascii="Arial" w:eastAsia="Times New Roman" w:hAnsi="Arial" w:cs="Arial"/>
                <w:i/>
                <w:iCs/>
                <w:sz w:val="20"/>
                <w:szCs w:val="20"/>
                <w:lang w:eastAsia="en-GB"/>
              </w:rPr>
              <w:t>Reminding pupils of success criteria. Asking questions. Inviting explanation.</w:t>
            </w:r>
            <w:r w:rsidRPr="002B3779">
              <w:rPr>
                <w:rFonts w:ascii="Arial" w:eastAsia="Times New Roman" w:hAnsi="Arial" w:cs="Arial"/>
                <w:sz w:val="20"/>
                <w:szCs w:val="20"/>
                <w:lang w:eastAsia="en-GB"/>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3CC923B0"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Whole class group of 34. Register,</w:t>
            </w:r>
            <w:r w:rsidRPr="002B3779">
              <w:rPr>
                <w:rFonts w:ascii="Arial" w:eastAsia="Times New Roman" w:hAnsi="Arial" w:cs="Arial"/>
                <w:sz w:val="20"/>
                <w:szCs w:val="20"/>
                <w:lang w:eastAsia="en-GB"/>
              </w:rPr>
              <w:t> </w:t>
            </w:r>
          </w:p>
          <w:p w14:paraId="0B6AE3BE"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Mathematics lesson: decimal fraction taken from NC.</w:t>
            </w:r>
            <w:r w:rsidRPr="002B3779">
              <w:rPr>
                <w:rFonts w:ascii="Arial" w:eastAsia="Times New Roman" w:hAnsi="Arial" w:cs="Arial"/>
                <w:sz w:val="20"/>
                <w:szCs w:val="20"/>
                <w:lang w:eastAsia="en-GB"/>
              </w:rPr>
              <w:t> </w:t>
            </w:r>
          </w:p>
          <w:p w14:paraId="1EAFAA78"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Resources: teacher -interactive white board child- small white board/pen, work sheets</w:t>
            </w:r>
            <w:r w:rsidRPr="002B3779">
              <w:rPr>
                <w:rFonts w:ascii="Arial" w:eastAsia="Times New Roman" w:hAnsi="Arial" w:cs="Arial"/>
                <w:sz w:val="20"/>
                <w:szCs w:val="20"/>
                <w:lang w:eastAsia="en-GB"/>
              </w:rPr>
              <w:t> </w:t>
            </w:r>
          </w:p>
          <w:p w14:paraId="542B8B25"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Children sit in small groups of six around a table for individual work and whole class input. Tables set according to achievement in English.</w:t>
            </w:r>
            <w:r w:rsidRPr="002B3779">
              <w:rPr>
                <w:rFonts w:ascii="Arial" w:eastAsia="Times New Roman" w:hAnsi="Arial" w:cs="Arial"/>
                <w:sz w:val="20"/>
                <w:szCs w:val="20"/>
                <w:lang w:eastAsia="en-GB"/>
              </w:rPr>
              <w:t> </w:t>
            </w:r>
          </w:p>
          <w:p w14:paraId="2585E435"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Displays: children’s paintings, language and maths information sheets.</w:t>
            </w:r>
            <w:r w:rsidRPr="002B3779">
              <w:rPr>
                <w:rFonts w:ascii="Arial" w:eastAsia="Times New Roman" w:hAnsi="Arial" w:cs="Arial"/>
                <w:sz w:val="20"/>
                <w:szCs w:val="20"/>
                <w:lang w:eastAsia="en-GB"/>
              </w:rPr>
              <w:t> </w:t>
            </w:r>
          </w:p>
          <w:p w14:paraId="1C908FF6"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tc>
      </w:tr>
    </w:tbl>
    <w:p w14:paraId="4E86945C" w14:textId="77777777" w:rsidR="00660C89" w:rsidRDefault="00660C89" w:rsidP="00BE336B">
      <w:pPr>
        <w:rPr>
          <w:rFonts w:ascii="Arial" w:hAnsi="Arial" w:cs="Arial"/>
        </w:rPr>
      </w:pPr>
    </w:p>
    <w:p w14:paraId="593FB9FC" w14:textId="77777777" w:rsidR="00221C26" w:rsidRDefault="00221C26" w:rsidP="00660C89">
      <w:pPr>
        <w:spacing w:after="0" w:line="240" w:lineRule="auto"/>
        <w:textAlignment w:val="baseline"/>
        <w:rPr>
          <w:rFonts w:ascii="Arial" w:eastAsia="Times New Roman" w:hAnsi="Arial" w:cs="Arial"/>
          <w:b/>
          <w:bCs/>
          <w:lang w:eastAsia="en-GB"/>
        </w:rPr>
      </w:pPr>
    </w:p>
    <w:p w14:paraId="3589371F" w14:textId="022825D3" w:rsidR="00660C89" w:rsidRPr="00660C89" w:rsidRDefault="00660C89" w:rsidP="00660C89">
      <w:pPr>
        <w:spacing w:after="0" w:line="240" w:lineRule="auto"/>
        <w:textAlignment w:val="baseline"/>
        <w:rPr>
          <w:rFonts w:ascii="Segoe UI" w:eastAsia="Times New Roman" w:hAnsi="Segoe UI" w:cs="Segoe UI"/>
          <w:lang w:eastAsia="en-GB"/>
        </w:rPr>
      </w:pPr>
      <w:r w:rsidRPr="00660C89">
        <w:rPr>
          <w:rFonts w:ascii="Arial" w:eastAsia="Times New Roman" w:hAnsi="Arial" w:cs="Arial"/>
          <w:b/>
          <w:bCs/>
          <w:lang w:eastAsia="en-GB"/>
        </w:rPr>
        <w:t>Pro forma for Child Study</w:t>
      </w:r>
      <w:r w:rsidRPr="00660C89">
        <w:rPr>
          <w:rFonts w:ascii="Arial" w:eastAsia="Times New Roman" w:hAnsi="Arial" w:cs="Arial"/>
          <w:lang w:eastAsia="en-GB"/>
        </w:rPr>
        <w:t> </w:t>
      </w:r>
    </w:p>
    <w:p w14:paraId="6C147C59" w14:textId="4B9CF632" w:rsidR="00660C89" w:rsidRPr="00660C89" w:rsidRDefault="00660C89" w:rsidP="00660C89">
      <w:pPr>
        <w:spacing w:after="0" w:line="240" w:lineRule="auto"/>
        <w:jc w:val="center"/>
        <w:textAlignment w:val="baseline"/>
        <w:rPr>
          <w:rFonts w:ascii="Segoe UI" w:eastAsia="Times New Roman" w:hAnsi="Segoe UI" w:cs="Segoe UI"/>
          <w:lang w:eastAsia="en-GB"/>
        </w:rPr>
      </w:pPr>
      <w:r w:rsidRPr="00660C89">
        <w:rPr>
          <w:rFonts w:ascii="Arial" w:eastAsia="Times New Roman" w:hAnsi="Arial" w:cs="Arial"/>
          <w:lang w:eastAsia="en-GB"/>
        </w:rPr>
        <w:t xml:space="preserve">(You will need to photocopy one for each of the </w:t>
      </w:r>
      <w:r w:rsidR="00293B48">
        <w:rPr>
          <w:rFonts w:ascii="Arial" w:eastAsia="Times New Roman" w:hAnsi="Arial" w:cs="Arial"/>
          <w:lang w:eastAsia="en-GB"/>
        </w:rPr>
        <w:t xml:space="preserve">observed </w:t>
      </w:r>
      <w:r w:rsidRPr="00660C89">
        <w:rPr>
          <w:rFonts w:ascii="Arial" w:eastAsia="Times New Roman" w:hAnsi="Arial" w:cs="Arial"/>
          <w:lang w:eastAsia="en-GB"/>
        </w:rPr>
        <w:t>children</w:t>
      </w:r>
      <w:r w:rsidR="00293B48">
        <w:rPr>
          <w:rFonts w:ascii="Arial" w:eastAsia="Times New Roman" w:hAnsi="Arial" w:cs="Arial"/>
          <w:lang w:eastAsia="en-GB"/>
        </w:rPr>
        <w:t xml:space="preserve"> and you may need multiple sheets to record your observations of a period of time) </w:t>
      </w:r>
    </w:p>
    <w:p w14:paraId="68F3453C" w14:textId="77777777" w:rsidR="00660C89" w:rsidRPr="00660C89" w:rsidRDefault="00660C89" w:rsidP="00660C89">
      <w:pPr>
        <w:spacing w:after="0" w:line="240" w:lineRule="auto"/>
        <w:textAlignment w:val="baseline"/>
        <w:rPr>
          <w:rFonts w:ascii="Segoe UI" w:eastAsia="Times New Roman" w:hAnsi="Segoe UI" w:cs="Segoe UI"/>
          <w:sz w:val="18"/>
          <w:szCs w:val="18"/>
          <w:lang w:eastAsia="en-GB"/>
        </w:rPr>
      </w:pPr>
      <w:r w:rsidRPr="00660C89">
        <w:rPr>
          <w:rFonts w:ascii="Arial" w:eastAsia="Times New Roman" w:hAnsi="Arial" w:cs="Arial"/>
          <w:sz w:val="20"/>
          <w:szCs w:val="20"/>
          <w:lang w:eastAsia="en-GB"/>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7"/>
        <w:gridCol w:w="2342"/>
        <w:gridCol w:w="2552"/>
        <w:gridCol w:w="3402"/>
      </w:tblGrid>
      <w:tr w:rsidR="005409E1" w:rsidRPr="002B3779" w14:paraId="68F1A1F8" w14:textId="77777777" w:rsidTr="002A7039">
        <w:trPr>
          <w:trHeight w:val="675"/>
        </w:trPr>
        <w:tc>
          <w:tcPr>
            <w:tcW w:w="2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686891" w14:textId="604B3841"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Student Teacher Name: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24806429" w14:textId="4398609E" w:rsidR="005409E1" w:rsidRPr="002B3779" w:rsidRDefault="005409E1" w:rsidP="005409E1">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Child: </w:t>
            </w:r>
          </w:p>
          <w:p w14:paraId="6C8F386E" w14:textId="74815A7C"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D74D55D"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Date of observations:</w:t>
            </w:r>
            <w:r w:rsidRPr="002B3779">
              <w:rPr>
                <w:rFonts w:ascii="Arial" w:eastAsia="Times New Roman" w:hAnsi="Arial" w:cs="Arial"/>
                <w:sz w:val="20"/>
                <w:szCs w:val="20"/>
                <w:lang w:eastAsia="en-GB"/>
              </w:rPr>
              <w:t> </w:t>
            </w:r>
          </w:p>
          <w:p w14:paraId="162A1EF0" w14:textId="13980FF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 xml:space="preserve"> </w:t>
            </w:r>
          </w:p>
        </w:tc>
      </w:tr>
      <w:tr w:rsidR="005409E1" w:rsidRPr="002B3779" w14:paraId="55AC3118" w14:textId="77777777" w:rsidTr="002A7039">
        <w:trPr>
          <w:trHeight w:val="480"/>
        </w:trPr>
        <w:tc>
          <w:tcPr>
            <w:tcW w:w="8923" w:type="dxa"/>
            <w:gridSpan w:val="4"/>
            <w:tcBorders>
              <w:top w:val="single" w:sz="6" w:space="0" w:color="auto"/>
              <w:left w:val="single" w:sz="6" w:space="0" w:color="auto"/>
              <w:bottom w:val="single" w:sz="6" w:space="0" w:color="auto"/>
              <w:right w:val="single" w:sz="6" w:space="0" w:color="auto"/>
            </w:tcBorders>
            <w:shd w:val="clear" w:color="auto" w:fill="auto"/>
            <w:hideMark/>
          </w:tcPr>
          <w:p w14:paraId="18DF9D8F" w14:textId="4BA93F8F"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Description of context: </w:t>
            </w:r>
          </w:p>
        </w:tc>
      </w:tr>
      <w:tr w:rsidR="005409E1" w:rsidRPr="002B3779" w14:paraId="542225B9" w14:textId="77777777" w:rsidTr="002A7039">
        <w:trPr>
          <w:trHeight w:val="480"/>
        </w:trPr>
        <w:tc>
          <w:tcPr>
            <w:tcW w:w="8923" w:type="dxa"/>
            <w:gridSpan w:val="4"/>
            <w:tcBorders>
              <w:top w:val="single" w:sz="6" w:space="0" w:color="auto"/>
              <w:left w:val="single" w:sz="6" w:space="0" w:color="auto"/>
              <w:bottom w:val="single" w:sz="6" w:space="0" w:color="auto"/>
              <w:right w:val="single" w:sz="6" w:space="0" w:color="auto"/>
            </w:tcBorders>
            <w:shd w:val="clear" w:color="auto" w:fill="auto"/>
          </w:tcPr>
          <w:p w14:paraId="49E43DC2" w14:textId="36F84012" w:rsidR="005409E1" w:rsidRPr="002B3779" w:rsidRDefault="005409E1" w:rsidP="002A7039">
            <w:pPr>
              <w:spacing w:after="0" w:line="240" w:lineRule="auto"/>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Identified need: </w:t>
            </w:r>
          </w:p>
        </w:tc>
      </w:tr>
      <w:tr w:rsidR="005409E1" w:rsidRPr="002B3779" w14:paraId="461A6981" w14:textId="77777777" w:rsidTr="002A7039">
        <w:trPr>
          <w:trHeight w:val="810"/>
        </w:trPr>
        <w:tc>
          <w:tcPr>
            <w:tcW w:w="627" w:type="dxa"/>
            <w:tcBorders>
              <w:top w:val="single" w:sz="6" w:space="0" w:color="auto"/>
              <w:left w:val="single" w:sz="6" w:space="0" w:color="auto"/>
              <w:bottom w:val="single" w:sz="6" w:space="0" w:color="auto"/>
              <w:right w:val="single" w:sz="6" w:space="0" w:color="auto"/>
            </w:tcBorders>
            <w:shd w:val="clear" w:color="auto" w:fill="auto"/>
            <w:hideMark/>
          </w:tcPr>
          <w:p w14:paraId="3D0E19C7"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Time:</w:t>
            </w:r>
            <w:r w:rsidRPr="002B3779">
              <w:rPr>
                <w:rFonts w:ascii="Arial" w:eastAsia="Times New Roman" w:hAnsi="Arial" w:cs="Arial"/>
                <w:sz w:val="20"/>
                <w:szCs w:val="20"/>
                <w:lang w:eastAsia="en-GB"/>
              </w:rPr>
              <w:t> </w:t>
            </w:r>
          </w:p>
        </w:tc>
        <w:tc>
          <w:tcPr>
            <w:tcW w:w="2342" w:type="dxa"/>
            <w:tcBorders>
              <w:top w:val="single" w:sz="6" w:space="0" w:color="auto"/>
              <w:left w:val="single" w:sz="6" w:space="0" w:color="auto"/>
              <w:bottom w:val="single" w:sz="6" w:space="0" w:color="auto"/>
              <w:right w:val="single" w:sz="6" w:space="0" w:color="auto"/>
            </w:tcBorders>
            <w:shd w:val="clear" w:color="auto" w:fill="auto"/>
            <w:hideMark/>
          </w:tcPr>
          <w:p w14:paraId="60FFAC86" w14:textId="77777777" w:rsidR="005409E1" w:rsidRPr="002B3779" w:rsidRDefault="005409E1" w:rsidP="002A7039">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What is the role of the child, what activities are they engaged in?</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4B8A8A96" w14:textId="77777777" w:rsidR="005409E1" w:rsidRPr="002B3779" w:rsidRDefault="005409E1" w:rsidP="002A7039">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What are the adults doing/saying</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CF38AA4" w14:textId="77777777" w:rsidR="005409E1" w:rsidRPr="002B3779" w:rsidRDefault="005409E1" w:rsidP="002A7039">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Context of the lesson/session</w:t>
            </w:r>
          </w:p>
        </w:tc>
      </w:tr>
      <w:tr w:rsidR="005409E1" w:rsidRPr="002B3779" w14:paraId="73BACCAF" w14:textId="77777777" w:rsidTr="002A7039">
        <w:trPr>
          <w:trHeight w:val="300"/>
        </w:trPr>
        <w:tc>
          <w:tcPr>
            <w:tcW w:w="627" w:type="dxa"/>
            <w:tcBorders>
              <w:top w:val="single" w:sz="6" w:space="0" w:color="auto"/>
              <w:left w:val="single" w:sz="6" w:space="0" w:color="auto"/>
              <w:bottom w:val="single" w:sz="6" w:space="0" w:color="auto"/>
              <w:right w:val="single" w:sz="6" w:space="0" w:color="auto"/>
            </w:tcBorders>
            <w:shd w:val="clear" w:color="auto" w:fill="auto"/>
            <w:hideMark/>
          </w:tcPr>
          <w:p w14:paraId="1D38DA36"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29181A2B"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CB0A137"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3F257A4C"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4E850276"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5FBC4BEC"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55B97B85"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47C46E8A" w14:textId="77777777" w:rsidR="005409E1" w:rsidRDefault="005409E1" w:rsidP="002A7039">
            <w:pPr>
              <w:spacing w:after="0" w:line="240" w:lineRule="auto"/>
              <w:textAlignment w:val="baseline"/>
              <w:rPr>
                <w:rFonts w:ascii="Segoe UI" w:eastAsia="Times New Roman" w:hAnsi="Segoe UI" w:cs="Segoe UI"/>
                <w:sz w:val="18"/>
                <w:szCs w:val="18"/>
                <w:lang w:eastAsia="en-GB"/>
              </w:rPr>
            </w:pPr>
          </w:p>
          <w:p w14:paraId="55D17A13"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54CAC810"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0269EEEC"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34FF96CC"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4C48D964" w14:textId="77777777" w:rsidR="005409E1" w:rsidRDefault="005409E1" w:rsidP="002A7039">
            <w:pPr>
              <w:spacing w:after="0" w:line="240" w:lineRule="auto"/>
              <w:textAlignment w:val="baseline"/>
              <w:rPr>
                <w:rFonts w:ascii="Segoe UI" w:eastAsia="Times New Roman" w:hAnsi="Segoe UI" w:cs="Segoe UI"/>
                <w:sz w:val="18"/>
                <w:szCs w:val="18"/>
                <w:lang w:eastAsia="en-GB"/>
              </w:rPr>
            </w:pPr>
          </w:p>
          <w:p w14:paraId="21C8B489"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673864F7"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798654C8"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316F82EE"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2EBBDA7B"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1DF242A5"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227FBDC9"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3FD36499"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0FEF95DC"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50CABB62"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29E16209"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6E834F35"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3090A06E"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1641B51B"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753D90FD"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7A3D4FF0"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6C22D162"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1A9AFF60"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0FA87B26"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2231996C"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5C93ED3A"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1DFEAB1F" w14:textId="77777777" w:rsidR="005409E1" w:rsidRDefault="005409E1" w:rsidP="002A7039">
            <w:pPr>
              <w:spacing w:after="0" w:line="240" w:lineRule="auto"/>
              <w:textAlignment w:val="baseline"/>
              <w:rPr>
                <w:rFonts w:ascii="Segoe UI" w:eastAsia="Times New Roman" w:hAnsi="Segoe UI" w:cs="Segoe UI"/>
                <w:sz w:val="18"/>
                <w:szCs w:val="18"/>
                <w:lang w:eastAsia="en-GB"/>
              </w:rPr>
            </w:pPr>
          </w:p>
          <w:p w14:paraId="4DF782C0"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19F9E733"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tc>
        <w:tc>
          <w:tcPr>
            <w:tcW w:w="2342" w:type="dxa"/>
            <w:tcBorders>
              <w:top w:val="single" w:sz="6" w:space="0" w:color="auto"/>
              <w:left w:val="single" w:sz="6" w:space="0" w:color="auto"/>
              <w:bottom w:val="single" w:sz="6" w:space="0" w:color="auto"/>
              <w:right w:val="single" w:sz="6" w:space="0" w:color="auto"/>
            </w:tcBorders>
            <w:shd w:val="clear" w:color="auto" w:fill="auto"/>
            <w:hideMark/>
          </w:tcPr>
          <w:p w14:paraId="44C17E92" w14:textId="61127B20"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4E216DD9"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737FEA42"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093FF492" w14:textId="50256182"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75963D88"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FC388F6"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2B6A1744"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200B53A3" w14:textId="77777777" w:rsidR="005409E1" w:rsidRDefault="005409E1" w:rsidP="002A7039">
            <w:pPr>
              <w:spacing w:after="0" w:line="240" w:lineRule="auto"/>
              <w:textAlignment w:val="baseline"/>
              <w:rPr>
                <w:rFonts w:ascii="Segoe UI" w:eastAsia="Times New Roman" w:hAnsi="Segoe UI" w:cs="Segoe UI"/>
                <w:sz w:val="18"/>
                <w:szCs w:val="18"/>
                <w:lang w:eastAsia="en-GB"/>
              </w:rPr>
            </w:pPr>
          </w:p>
          <w:p w14:paraId="6D945613"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72E75F2A" w14:textId="6DCD9342" w:rsidR="005409E1" w:rsidRPr="002B3779" w:rsidRDefault="005409E1" w:rsidP="005409E1">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 </w:t>
            </w:r>
            <w:r w:rsidRPr="002B3779">
              <w:rPr>
                <w:rFonts w:ascii="Arial" w:eastAsia="Times New Roman" w:hAnsi="Arial" w:cs="Arial"/>
                <w:sz w:val="20"/>
                <w:szCs w:val="20"/>
                <w:lang w:eastAsia="en-GB"/>
              </w:rPr>
              <w: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DC931CE"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444BDAB3"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1FDC70A0"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26B27F02"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28BF4838" w14:textId="27472A24"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F2684A0"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tc>
      </w:tr>
    </w:tbl>
    <w:p w14:paraId="57BBDD50" w14:textId="77777777" w:rsidR="00660C89" w:rsidRDefault="00660C89" w:rsidP="00BE336B">
      <w:pPr>
        <w:rPr>
          <w:rFonts w:ascii="Arial" w:hAnsi="Arial" w:cs="Arial"/>
        </w:rPr>
      </w:pPr>
    </w:p>
    <w:p w14:paraId="6129B1F0" w14:textId="77777777" w:rsidR="002854A3" w:rsidRDefault="002854A3" w:rsidP="00BE336B">
      <w:pPr>
        <w:rPr>
          <w:rFonts w:ascii="Arial" w:hAnsi="Arial" w:cs="Arial"/>
        </w:rPr>
      </w:pPr>
    </w:p>
    <w:p w14:paraId="5FF00DE5" w14:textId="77777777" w:rsidR="002854A3" w:rsidRDefault="002854A3" w:rsidP="00BE336B">
      <w:pPr>
        <w:rPr>
          <w:rFonts w:ascii="Arial" w:hAnsi="Arial" w:cs="Arial"/>
        </w:rPr>
      </w:pPr>
    </w:p>
    <w:p w14:paraId="33375B28" w14:textId="77777777" w:rsidR="002C4A9D" w:rsidRDefault="002C4A9D" w:rsidP="00BE336B">
      <w:pPr>
        <w:rPr>
          <w:rFonts w:ascii="Arial" w:hAnsi="Arial" w:cs="Arial"/>
        </w:rPr>
      </w:pPr>
    </w:p>
    <w:p w14:paraId="2EC56090" w14:textId="77777777" w:rsidR="002C4A9D" w:rsidRDefault="002C4A9D" w:rsidP="002C4A9D">
      <w:pPr>
        <w:pStyle w:val="Heading1"/>
      </w:pPr>
      <w:bookmarkStart w:id="8" w:name="_Toc629934740"/>
      <w:r>
        <w:t>Induction checklist</w:t>
      </w:r>
      <w:bookmarkEnd w:id="8"/>
    </w:p>
    <w:p w14:paraId="33FFB7D6" w14:textId="0DB26FEE" w:rsidR="002C4A9D" w:rsidRPr="002C4A9D" w:rsidRDefault="002C4A9D" w:rsidP="002C4A9D">
      <w:r w:rsidRPr="002C4A9D">
        <w:t xml:space="preserve">Please use this checklist to support your induction into your SE1 school </w:t>
      </w:r>
    </w:p>
    <w:p w14:paraId="03243466" w14:textId="1DB40D67" w:rsidR="00615B19" w:rsidRPr="00615B19" w:rsidRDefault="00615B19" w:rsidP="00615B19">
      <w:pPr>
        <w:spacing w:after="0" w:line="240" w:lineRule="auto"/>
        <w:textAlignment w:val="baseline"/>
        <w:rPr>
          <w:rFonts w:ascii="Segoe UI" w:eastAsia="Times New Roman" w:hAnsi="Segoe UI" w:cs="Segoe UI"/>
          <w:sz w:val="18"/>
          <w:szCs w:val="18"/>
          <w:lang w:eastAsia="en-GB"/>
        </w:rPr>
      </w:pPr>
      <w:r w:rsidRPr="00615B19">
        <w:rPr>
          <w:rFonts w:ascii="Arial" w:eastAsia="Times New Roman" w:hAnsi="Arial" w:cs="Arial"/>
          <w:b/>
          <w:bCs/>
          <w:noProof/>
          <w:sz w:val="28"/>
          <w:szCs w:val="28"/>
          <w:lang w:eastAsia="en-GB"/>
        </w:rPr>
        <w:drawing>
          <wp:inline distT="0" distB="0" distL="0" distR="0" wp14:anchorId="2832DC99" wp14:editId="02637910">
            <wp:extent cx="2743200" cy="46378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7861" cy="479789"/>
                    </a:xfrm>
                    <a:prstGeom prst="rect">
                      <a:avLst/>
                    </a:prstGeom>
                    <a:noFill/>
                    <a:ln>
                      <a:noFill/>
                    </a:ln>
                  </pic:spPr>
                </pic:pic>
              </a:graphicData>
            </a:graphic>
          </wp:inline>
        </w:drawing>
      </w:r>
      <w:r w:rsidRPr="00615B19">
        <w:rPr>
          <w:rFonts w:ascii="Arial" w:eastAsia="Times New Roman" w:hAnsi="Arial" w:cs="Arial"/>
          <w:b/>
          <w:bCs/>
          <w:noProof/>
          <w:sz w:val="28"/>
          <w:szCs w:val="28"/>
          <w:lang w:eastAsia="en-GB"/>
        </w:rPr>
        <w:drawing>
          <wp:inline distT="0" distB="0" distL="0" distR="0" wp14:anchorId="424599A5" wp14:editId="3D280B84">
            <wp:extent cx="1721556" cy="695469"/>
            <wp:effectExtent l="0" t="0" r="5715" b="31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0883" cy="699237"/>
                    </a:xfrm>
                    <a:prstGeom prst="rect">
                      <a:avLst/>
                    </a:prstGeom>
                    <a:noFill/>
                    <a:ln>
                      <a:noFill/>
                    </a:ln>
                  </pic:spPr>
                </pic:pic>
              </a:graphicData>
            </a:graphic>
          </wp:inline>
        </w:drawing>
      </w:r>
      <w:r w:rsidRPr="00615B19">
        <w:rPr>
          <w:rFonts w:ascii="Arial" w:eastAsia="Times New Roman" w:hAnsi="Arial" w:cs="Arial"/>
          <w:sz w:val="16"/>
          <w:szCs w:val="16"/>
          <w:lang w:eastAsia="en-GB"/>
        </w:rPr>
        <w:t>  </w:t>
      </w:r>
    </w:p>
    <w:p w14:paraId="1EFADE49" w14:textId="77777777" w:rsidR="00615B19" w:rsidRPr="00615B19" w:rsidRDefault="00615B19" w:rsidP="00615B19">
      <w:pPr>
        <w:spacing w:after="0" w:line="240" w:lineRule="auto"/>
        <w:jc w:val="center"/>
        <w:textAlignment w:val="baseline"/>
        <w:rPr>
          <w:rFonts w:ascii="Segoe UI" w:eastAsia="Times New Roman" w:hAnsi="Segoe UI" w:cs="Segoe UI"/>
          <w:sz w:val="18"/>
          <w:szCs w:val="18"/>
          <w:lang w:eastAsia="en-GB"/>
        </w:rPr>
      </w:pPr>
      <w:r w:rsidRPr="00615B19">
        <w:rPr>
          <w:rFonts w:ascii="Arial" w:eastAsia="Times New Roman" w:hAnsi="Arial" w:cs="Arial"/>
          <w:sz w:val="20"/>
          <w:szCs w:val="20"/>
          <w:lang w:eastAsia="en-GB"/>
        </w:rPr>
        <w:t>  </w:t>
      </w:r>
    </w:p>
    <w:p w14:paraId="192E56F7" w14:textId="77777777" w:rsidR="00615B19" w:rsidRPr="00615B19" w:rsidRDefault="00615B19" w:rsidP="00615B19">
      <w:pPr>
        <w:spacing w:after="0" w:line="240" w:lineRule="auto"/>
        <w:jc w:val="center"/>
        <w:textAlignment w:val="baseline"/>
        <w:rPr>
          <w:rFonts w:ascii="Segoe UI" w:eastAsia="Times New Roman" w:hAnsi="Segoe UI" w:cs="Segoe UI"/>
          <w:sz w:val="18"/>
          <w:szCs w:val="18"/>
          <w:lang w:eastAsia="en-GB"/>
        </w:rPr>
      </w:pPr>
      <w:r w:rsidRPr="00615B19">
        <w:rPr>
          <w:rFonts w:ascii="Arial" w:eastAsia="Times New Roman" w:hAnsi="Arial" w:cs="Arial"/>
          <w:sz w:val="20"/>
          <w:szCs w:val="20"/>
          <w:lang w:val="en-AU" w:eastAsia="en-GB"/>
        </w:rPr>
        <w:t>To be completed by the student at the start of each placement</w:t>
      </w:r>
      <w:r w:rsidRPr="00615B19">
        <w:rPr>
          <w:rFonts w:ascii="Arial" w:eastAsia="Times New Roman" w:hAnsi="Arial" w:cs="Arial"/>
          <w:sz w:val="20"/>
          <w:szCs w:val="20"/>
          <w:lang w:eastAsia="en-GB"/>
        </w:rPr>
        <w:t>  </w:t>
      </w:r>
    </w:p>
    <w:tbl>
      <w:tblPr>
        <w:tblW w:w="9759"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54"/>
        <w:gridCol w:w="1526"/>
        <w:gridCol w:w="1320"/>
        <w:gridCol w:w="1023"/>
        <w:gridCol w:w="36"/>
      </w:tblGrid>
      <w:tr w:rsidR="00615B19" w:rsidRPr="00615B19" w14:paraId="657A09F7" w14:textId="77777777" w:rsidTr="002C4A9D">
        <w:trPr>
          <w:trHeight w:val="314"/>
        </w:trPr>
        <w:tc>
          <w:tcPr>
            <w:tcW w:w="58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AEDF1"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lang w:val="en-AU" w:eastAsia="en-GB"/>
              </w:rPr>
              <w:t>Placement setting:</w:t>
            </w:r>
            <w:r w:rsidRPr="00615B19">
              <w:rPr>
                <w:rFonts w:ascii="Arial" w:eastAsia="Times New Roman" w:hAnsi="Arial" w:cs="Arial"/>
                <w:lang w:eastAsia="en-GB"/>
              </w:rPr>
              <w:t>  </w:t>
            </w:r>
          </w:p>
        </w:tc>
        <w:tc>
          <w:tcPr>
            <w:tcW w:w="38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116F079"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68141517"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606D0F3C" w14:textId="77777777" w:rsidTr="002C4A9D">
        <w:trPr>
          <w:trHeight w:val="314"/>
        </w:trPr>
        <w:tc>
          <w:tcPr>
            <w:tcW w:w="58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D42A4"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lang w:val="en-AU" w:eastAsia="en-GB"/>
              </w:rPr>
              <w:t>Student teacher name:</w:t>
            </w:r>
            <w:r w:rsidRPr="00615B19">
              <w:rPr>
                <w:rFonts w:ascii="Arial" w:eastAsia="Times New Roman" w:hAnsi="Arial" w:cs="Arial"/>
                <w:lang w:eastAsia="en-GB"/>
              </w:rPr>
              <w:t>  </w:t>
            </w:r>
          </w:p>
        </w:tc>
        <w:tc>
          <w:tcPr>
            <w:tcW w:w="38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452555C"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45A184B6"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0BF42C79" w14:textId="77777777" w:rsidTr="002C4A9D">
        <w:trPr>
          <w:trHeight w:val="314"/>
        </w:trPr>
        <w:tc>
          <w:tcPr>
            <w:tcW w:w="58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E57D3"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lang w:val="en-AU" w:eastAsia="en-GB"/>
              </w:rPr>
              <w:t>Headteacher/ setting mentor: </w:t>
            </w:r>
            <w:r w:rsidRPr="00615B19">
              <w:rPr>
                <w:rFonts w:ascii="Arial" w:eastAsia="Times New Roman" w:hAnsi="Arial" w:cs="Arial"/>
                <w:lang w:eastAsia="en-GB"/>
              </w:rPr>
              <w:t>  </w:t>
            </w:r>
          </w:p>
        </w:tc>
        <w:tc>
          <w:tcPr>
            <w:tcW w:w="38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CAC0A21"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0F0D4A9D"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37CB7C3E" w14:textId="77777777" w:rsidTr="002C4A9D">
        <w:trPr>
          <w:trHeight w:val="314"/>
        </w:trPr>
        <w:tc>
          <w:tcPr>
            <w:tcW w:w="58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AE3B7"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lang w:val="en-AU" w:eastAsia="en-GB"/>
              </w:rPr>
              <w:t>Date:</w:t>
            </w:r>
            <w:r w:rsidRPr="00615B19">
              <w:rPr>
                <w:rFonts w:ascii="Arial" w:eastAsia="Times New Roman" w:hAnsi="Arial" w:cs="Arial"/>
                <w:lang w:eastAsia="en-GB"/>
              </w:rPr>
              <w:t>  </w:t>
            </w:r>
          </w:p>
        </w:tc>
        <w:tc>
          <w:tcPr>
            <w:tcW w:w="38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6DEC172"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2AAFDD59"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76756DBF" w14:textId="77777777" w:rsidTr="002C4A9D">
        <w:trPr>
          <w:trHeight w:val="232"/>
        </w:trPr>
        <w:tc>
          <w:tcPr>
            <w:tcW w:w="7380"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146A395B"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b/>
                <w:bCs/>
                <w:color w:val="FFFFFF"/>
                <w:lang w:val="en-AU" w:eastAsia="en-GB"/>
              </w:rPr>
              <w:t>Placement Safety Induction - school actions</w:t>
            </w:r>
            <w:r w:rsidRPr="00615B19">
              <w:rPr>
                <w:rFonts w:ascii="Calibri" w:eastAsia="Times New Roman" w:hAnsi="Calibri" w:cs="Calibri"/>
                <w:color w:val="FFFFFF"/>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4A2721F0"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color w:val="FFFFFF"/>
                <w:sz w:val="20"/>
                <w:szCs w:val="20"/>
                <w:lang w:val="en-AU" w:eastAsia="en-GB"/>
              </w:rPr>
              <w:t>Provided</w:t>
            </w:r>
            <w:r w:rsidRPr="00615B19">
              <w:rPr>
                <w:rFonts w:ascii="Arial" w:eastAsia="Times New Roman" w:hAnsi="Arial" w:cs="Arial"/>
                <w:color w:val="FFFFFF"/>
                <w:sz w:val="20"/>
                <w:szCs w:val="20"/>
                <w:lang w:eastAsia="en-GB"/>
              </w:rPr>
              <w:t>  </w:t>
            </w:r>
          </w:p>
        </w:tc>
        <w:tc>
          <w:tcPr>
            <w:tcW w:w="36" w:type="dxa"/>
            <w:tcBorders>
              <w:top w:val="nil"/>
              <w:left w:val="single" w:sz="6" w:space="0" w:color="auto"/>
              <w:bottom w:val="nil"/>
              <w:right w:val="nil"/>
            </w:tcBorders>
            <w:shd w:val="clear" w:color="auto" w:fill="auto"/>
            <w:hideMark/>
          </w:tcPr>
          <w:p w14:paraId="5A4DD1C6"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7CB250B2"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0029E8"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Carry out any induction training associated with the placement.   </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B5463F4"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5F8B43BB"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62FFC604"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CEAEDA"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Discuss any Covid/sickness rules in place.</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16DA82"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62C9639F"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2ABADD00"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5C7FF1"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Procedures regarding workplace layout have been fully explained.</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A4F706"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1FA57D0B"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3515931C"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BCFFD9"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Aware of Fire evacuation, First aid arrangements, and assembly points.</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B0002C"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190377BF"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551BEEF4" w14:textId="77777777" w:rsidTr="002C4A9D">
        <w:trPr>
          <w:trHeight w:val="479"/>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B95FE8"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Explain how to report incidents or accidents.</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A10CBE"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6672971C"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3E874A43"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BAAE20E"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Local risk assessment and procedures has been shared and understood.</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AEFDA3"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35454C27"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697EE3B6"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38BADD" w14:textId="77777777" w:rsidR="00615B19" w:rsidRDefault="00615B19" w:rsidP="00615B19">
            <w:pPr>
              <w:spacing w:after="0" w:line="240" w:lineRule="auto"/>
              <w:textAlignment w:val="baseline"/>
              <w:rPr>
                <w:rFonts w:ascii="Calibri" w:eastAsia="Times New Roman" w:hAnsi="Calibri" w:cs="Calibri"/>
                <w:lang w:eastAsia="en-GB"/>
              </w:rPr>
            </w:pPr>
            <w:r w:rsidRPr="00615B19">
              <w:rPr>
                <w:rFonts w:ascii="Calibri" w:eastAsia="Times New Roman" w:hAnsi="Calibri" w:cs="Calibri"/>
                <w:lang w:val="en-AU" w:eastAsia="en-GB"/>
              </w:rPr>
              <w:t>Inform student placement of:</w:t>
            </w:r>
            <w:r w:rsidRPr="00615B19">
              <w:rPr>
                <w:rFonts w:ascii="Calibri" w:eastAsia="Times New Roman" w:hAnsi="Calibri" w:cs="Calibri"/>
                <w:lang w:eastAsia="en-GB"/>
              </w:rPr>
              <w:t>  </w:t>
            </w:r>
          </w:p>
          <w:p w14:paraId="2568D686" w14:textId="77777777" w:rsidR="00DD5301" w:rsidRDefault="00303004" w:rsidP="00DD5301">
            <w:pPr>
              <w:pStyle w:val="ListParagraph"/>
              <w:numPr>
                <w:ilvl w:val="0"/>
                <w:numId w:val="14"/>
              </w:numPr>
              <w:spacing w:after="0" w:line="240" w:lineRule="auto"/>
              <w:textAlignment w:val="baseline"/>
              <w:rPr>
                <w:rFonts w:ascii="Calibri" w:eastAsia="Times New Roman" w:hAnsi="Calibri" w:cs="Calibri"/>
                <w:lang w:eastAsia="en-GB"/>
              </w:rPr>
            </w:pPr>
            <w:r w:rsidRPr="00DD5301">
              <w:rPr>
                <w:rFonts w:ascii="Calibri" w:eastAsia="Times New Roman" w:hAnsi="Calibri" w:cs="Calibri"/>
                <w:lang w:eastAsia="en-GB"/>
              </w:rPr>
              <w:t>Welfare – Toilets, water dispenser, etc  </w:t>
            </w:r>
          </w:p>
          <w:p w14:paraId="00EE4AA3" w14:textId="51BB9C52" w:rsidR="00303004" w:rsidRPr="00DD5301" w:rsidRDefault="00303004" w:rsidP="00DD5301">
            <w:pPr>
              <w:pStyle w:val="ListParagraph"/>
              <w:numPr>
                <w:ilvl w:val="0"/>
                <w:numId w:val="14"/>
              </w:numPr>
              <w:spacing w:after="0" w:line="240" w:lineRule="auto"/>
              <w:textAlignment w:val="baseline"/>
              <w:rPr>
                <w:rFonts w:ascii="Calibri" w:eastAsia="Times New Roman" w:hAnsi="Calibri" w:cs="Calibri"/>
                <w:lang w:eastAsia="en-GB"/>
              </w:rPr>
            </w:pPr>
            <w:r w:rsidRPr="00DD5301">
              <w:rPr>
                <w:rFonts w:ascii="Calibri" w:eastAsia="Times New Roman" w:hAnsi="Calibri" w:cs="Calibri"/>
                <w:lang w:eastAsia="en-GB"/>
              </w:rPr>
              <w:t>Catering – Hot water, microwave, fridge, dining room etc.  </w:t>
            </w:r>
          </w:p>
          <w:p w14:paraId="4303BBE2" w14:textId="70CBE566" w:rsidR="00615B19" w:rsidRPr="00303004" w:rsidRDefault="00303004" w:rsidP="00303004">
            <w:pPr>
              <w:pStyle w:val="ListParagraph"/>
              <w:numPr>
                <w:ilvl w:val="0"/>
                <w:numId w:val="13"/>
              </w:numPr>
              <w:spacing w:after="0" w:line="240" w:lineRule="auto"/>
              <w:textAlignment w:val="baseline"/>
              <w:rPr>
                <w:rFonts w:ascii="Times New Roman" w:eastAsia="Times New Roman" w:hAnsi="Times New Roman" w:cs="Times New Roman"/>
                <w:sz w:val="24"/>
                <w:szCs w:val="24"/>
                <w:lang w:eastAsia="en-GB"/>
              </w:rPr>
            </w:pPr>
            <w:r w:rsidRPr="00151994">
              <w:rPr>
                <w:rFonts w:ascii="Calibri" w:eastAsia="Times New Roman" w:hAnsi="Calibri" w:cs="Calibri"/>
                <w:lang w:eastAsia="en-GB"/>
              </w:rPr>
              <w:t>Housekeeping arrangements – Where to hang coat, put bag, etc.</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4B938A"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4B67D5B8"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504EE914"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F2A9B0"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Lone working procedures (if applicable)</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64A658"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634E5CE7"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4E3B095B"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5071F6"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How to report concerns at the placement</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30F86E"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44B77CC9"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74AA4472"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E2B5D5"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Explain how changes to working arrangements will be communicated</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669B0D"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10570011"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54112295" w14:textId="77777777" w:rsidTr="002C4A9D">
        <w:trPr>
          <w:trHeight w:val="205"/>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10B310"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Know who the school’s Designated Safeguarding Lead (DSL) is</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B24B25"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nil"/>
              <w:right w:val="nil"/>
            </w:tcBorders>
            <w:shd w:val="clear" w:color="auto" w:fill="auto"/>
            <w:hideMark/>
          </w:tcPr>
          <w:p w14:paraId="3CF9BE95"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01568F4F" w14:textId="77777777" w:rsidTr="002C4A9D">
        <w:trPr>
          <w:trHeight w:val="205"/>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68A0C5"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Outline school’s policies relating to internet safety, social media use &amp; GDPR</w:t>
            </w:r>
            <w:r w:rsidRPr="00615B19">
              <w:rPr>
                <w:rFonts w:ascii="Calibri" w:eastAsia="Times New Roman" w:hAnsi="Calibri" w:cs="Calibri"/>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EC7BF6"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p w14:paraId="635C5066"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sz w:val="24"/>
                <w:szCs w:val="24"/>
                <w:lang w:eastAsia="en-GB"/>
              </w:rPr>
              <w:t> </w:t>
            </w:r>
          </w:p>
        </w:tc>
        <w:tc>
          <w:tcPr>
            <w:tcW w:w="36" w:type="dxa"/>
            <w:tcBorders>
              <w:top w:val="nil"/>
              <w:left w:val="single" w:sz="6" w:space="0" w:color="auto"/>
              <w:bottom w:val="nil"/>
              <w:right w:val="nil"/>
            </w:tcBorders>
            <w:shd w:val="clear" w:color="auto" w:fill="auto"/>
            <w:hideMark/>
          </w:tcPr>
          <w:p w14:paraId="6785568F"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6191528E"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70C477A1"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color w:val="FFFFFF"/>
                <w:sz w:val="20"/>
                <w:szCs w:val="20"/>
                <w:lang w:val="en-AU" w:eastAsia="en-GB"/>
              </w:rPr>
              <w:t xml:space="preserve">Health and Safety Requirement </w:t>
            </w:r>
            <w:r w:rsidRPr="00615B19">
              <w:rPr>
                <w:rFonts w:ascii="Arial" w:eastAsia="Times New Roman" w:hAnsi="Arial" w:cs="Arial"/>
                <w:color w:val="FFFFFF"/>
                <w:sz w:val="20"/>
                <w:szCs w:val="20"/>
                <w:lang w:val="en-AU" w:eastAsia="en-GB"/>
              </w:rPr>
              <w:t>(tick when completed)</w:t>
            </w:r>
            <w:r w:rsidRPr="00615B19">
              <w:rPr>
                <w:rFonts w:ascii="Arial" w:eastAsia="Times New Roman" w:hAnsi="Arial" w:cs="Arial"/>
                <w:color w:val="FFFFFF"/>
                <w:sz w:val="20"/>
                <w:szCs w:val="20"/>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3C2E4297"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color w:val="FFFFFF"/>
                <w:sz w:val="20"/>
                <w:szCs w:val="20"/>
                <w:lang w:val="en-AU" w:eastAsia="en-GB"/>
              </w:rPr>
              <w:t>Completed</w:t>
            </w:r>
            <w:r w:rsidRPr="00615B19">
              <w:rPr>
                <w:rFonts w:ascii="Arial" w:eastAsia="Times New Roman" w:hAnsi="Arial" w:cs="Arial"/>
                <w:color w:val="FFFFFF"/>
                <w:sz w:val="20"/>
                <w:szCs w:val="20"/>
                <w:lang w:eastAsia="en-GB"/>
              </w:rPr>
              <w:t>  </w:t>
            </w:r>
          </w:p>
        </w:tc>
        <w:tc>
          <w:tcPr>
            <w:tcW w:w="36" w:type="dxa"/>
            <w:tcBorders>
              <w:top w:val="nil"/>
              <w:left w:val="single" w:sz="6" w:space="0" w:color="auto"/>
              <w:bottom w:val="nil"/>
              <w:right w:val="nil"/>
            </w:tcBorders>
            <w:shd w:val="clear" w:color="auto" w:fill="auto"/>
            <w:hideMark/>
          </w:tcPr>
          <w:p w14:paraId="55BD7DD6"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632B9861"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190D4B"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r w:rsidRPr="00615B19">
              <w:rPr>
                <w:rFonts w:ascii="Calibri" w:eastAsia="Times New Roman" w:hAnsi="Calibri" w:cs="Calibri"/>
                <w:lang w:val="en-AU" w:eastAsia="en-GB"/>
              </w:rPr>
              <w:t>Complete walk round of workplace to include fire assembly and first aid point and any other relevant safety items/locations.</w:t>
            </w:r>
            <w:r w:rsidRPr="00615B19">
              <w:rPr>
                <w:rFonts w:ascii="Arial" w:eastAsia="Times New Roman" w:hAnsi="Arial" w:cs="Arial"/>
                <w:sz w:val="20"/>
                <w:szCs w:val="20"/>
                <w:lang w:val="en-AU" w:eastAsia="en-GB"/>
              </w:rPr>
              <w:t>  </w:t>
            </w:r>
            <w:r w:rsidRPr="00615B19">
              <w:rPr>
                <w:rFonts w:ascii="Arial" w:eastAsia="Times New Roman" w:hAnsi="Arial" w:cs="Arial"/>
                <w:sz w:val="20"/>
                <w:szCs w:val="20"/>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1FCBD1"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36" w:type="dxa"/>
            <w:tcBorders>
              <w:top w:val="nil"/>
              <w:left w:val="single" w:sz="6" w:space="0" w:color="auto"/>
              <w:bottom w:val="single" w:sz="6" w:space="0" w:color="auto"/>
              <w:right w:val="nil"/>
            </w:tcBorders>
            <w:shd w:val="clear" w:color="auto" w:fill="auto"/>
            <w:hideMark/>
          </w:tcPr>
          <w:p w14:paraId="21DAD50A" w14:textId="77777777" w:rsidR="00615B19" w:rsidRPr="00615B19" w:rsidRDefault="00615B19" w:rsidP="00615B19">
            <w:pPr>
              <w:spacing w:after="0" w:line="240" w:lineRule="auto"/>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4"/>
                <w:szCs w:val="24"/>
                <w:lang w:eastAsia="en-GB"/>
              </w:rPr>
              <w:t> </w:t>
            </w:r>
          </w:p>
        </w:tc>
      </w:tr>
      <w:tr w:rsidR="00615B19" w:rsidRPr="00615B19" w14:paraId="4ACF71AA"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1A81A07A"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color w:val="FFFFFF"/>
                <w:sz w:val="20"/>
                <w:szCs w:val="20"/>
                <w:lang w:val="en-AU" w:eastAsia="en-GB"/>
              </w:rPr>
              <w:t xml:space="preserve">Specific Induction </w:t>
            </w:r>
            <w:r w:rsidRPr="00615B19">
              <w:rPr>
                <w:rFonts w:ascii="Arial" w:eastAsia="Times New Roman" w:hAnsi="Arial" w:cs="Arial"/>
                <w:color w:val="FFFFFF"/>
                <w:sz w:val="20"/>
                <w:szCs w:val="20"/>
                <w:lang w:val="en-AU" w:eastAsia="en-GB"/>
              </w:rPr>
              <w:t>(tick when completed)</w:t>
            </w:r>
            <w:r w:rsidRPr="00615B19">
              <w:rPr>
                <w:rFonts w:ascii="Arial" w:eastAsia="Times New Roman" w:hAnsi="Arial" w:cs="Arial"/>
                <w:color w:val="FFFFFF"/>
                <w:sz w:val="20"/>
                <w:szCs w:val="20"/>
                <w:lang w:eastAsia="en-GB"/>
              </w:rPr>
              <w:t>  </w:t>
            </w:r>
          </w:p>
        </w:tc>
        <w:tc>
          <w:tcPr>
            <w:tcW w:w="2343"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79F6169F"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color w:val="FFFFFF"/>
                <w:sz w:val="20"/>
                <w:szCs w:val="20"/>
                <w:lang w:val="en-AU" w:eastAsia="en-GB"/>
              </w:rPr>
              <w:t>Completed</w:t>
            </w:r>
            <w:r w:rsidRPr="00615B19">
              <w:rPr>
                <w:rFonts w:ascii="Arial" w:eastAsia="Times New Roman" w:hAnsi="Arial" w:cs="Arial"/>
                <w:color w:val="FFFFFF"/>
                <w:sz w:val="20"/>
                <w:szCs w:val="20"/>
                <w:lang w:eastAsia="en-GB"/>
              </w:rPr>
              <w:t>  </w:t>
            </w:r>
          </w:p>
        </w:tc>
        <w:tc>
          <w:tcPr>
            <w:tcW w:w="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EDBB4"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0"/>
                <w:szCs w:val="20"/>
                <w:lang w:eastAsia="en-GB"/>
              </w:rPr>
              <w:t> </w:t>
            </w:r>
          </w:p>
        </w:tc>
      </w:tr>
      <w:tr w:rsidR="00151994" w:rsidRPr="00615B19" w14:paraId="7381E7B8" w14:textId="77777777" w:rsidTr="002C4A9D">
        <w:trPr>
          <w:trHeight w:val="301"/>
        </w:trPr>
        <w:tc>
          <w:tcPr>
            <w:tcW w:w="73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48688B"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Anything unique to the Placement Setting which may include the use of PPE</w:t>
            </w:r>
            <w:r w:rsidRPr="00615B19">
              <w:rPr>
                <w:rFonts w:ascii="Arial" w:eastAsia="Times New Roman" w:hAnsi="Arial" w:cs="Arial"/>
                <w:sz w:val="20"/>
                <w:szCs w:val="20"/>
                <w:lang w:val="en-AU" w:eastAsia="en-GB"/>
              </w:rPr>
              <w:t>. </w:t>
            </w:r>
            <w:r w:rsidRPr="00615B19">
              <w:rPr>
                <w:rFonts w:ascii="Arial" w:eastAsia="Times New Roman" w:hAnsi="Arial" w:cs="Arial"/>
                <w:sz w:val="20"/>
                <w:szCs w:val="20"/>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DF518B"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8326A" w14:textId="77777777" w:rsidR="00615B19" w:rsidRPr="00615B19" w:rsidRDefault="00615B19" w:rsidP="00615B19">
            <w:pPr>
              <w:spacing w:after="0" w:line="240" w:lineRule="auto"/>
              <w:jc w:val="center"/>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NA</w:t>
            </w:r>
            <w:r w:rsidRPr="00615B19">
              <w:rPr>
                <w:rFonts w:ascii="Arial" w:eastAsia="Times New Roman" w:hAnsi="Arial" w:cs="Arial"/>
                <w:sz w:val="20"/>
                <w:szCs w:val="20"/>
                <w:lang w:eastAsia="en-GB"/>
              </w:rPr>
              <w:t>  </w:t>
            </w:r>
          </w:p>
        </w:tc>
        <w:tc>
          <w:tcPr>
            <w:tcW w:w="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2DC14"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0"/>
                <w:szCs w:val="20"/>
                <w:lang w:eastAsia="en-GB"/>
              </w:rPr>
              <w:t> </w:t>
            </w:r>
          </w:p>
        </w:tc>
      </w:tr>
      <w:tr w:rsidR="00615B19" w:rsidRPr="00615B19" w14:paraId="26ACEACF" w14:textId="77777777" w:rsidTr="002C4A9D">
        <w:trPr>
          <w:trHeight w:val="327"/>
        </w:trPr>
        <w:tc>
          <w:tcPr>
            <w:tcW w:w="9723" w:type="dxa"/>
            <w:gridSpan w:val="4"/>
            <w:tcBorders>
              <w:top w:val="single" w:sz="6" w:space="0" w:color="auto"/>
              <w:left w:val="single" w:sz="6" w:space="0" w:color="auto"/>
              <w:bottom w:val="single" w:sz="6" w:space="0" w:color="auto"/>
              <w:right w:val="single" w:sz="6" w:space="0" w:color="auto"/>
            </w:tcBorders>
            <w:shd w:val="clear" w:color="auto" w:fill="000000"/>
            <w:vAlign w:val="center"/>
            <w:hideMark/>
          </w:tcPr>
          <w:p w14:paraId="59A372BB"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color w:val="FFFFFF"/>
                <w:sz w:val="20"/>
                <w:szCs w:val="20"/>
                <w:lang w:val="en-AU" w:eastAsia="en-GB"/>
              </w:rPr>
              <w:t>Student teacher actions</w:t>
            </w:r>
            <w:r w:rsidRPr="00615B19">
              <w:rPr>
                <w:rFonts w:ascii="Arial" w:eastAsia="Times New Roman" w:hAnsi="Arial" w:cs="Arial"/>
                <w:color w:val="FFFFFF"/>
                <w:sz w:val="20"/>
                <w:szCs w:val="20"/>
                <w:lang w:eastAsia="en-GB"/>
              </w:rPr>
              <w:t>  </w:t>
            </w:r>
          </w:p>
        </w:tc>
        <w:tc>
          <w:tcPr>
            <w:tcW w:w="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5578F"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0"/>
                <w:szCs w:val="20"/>
                <w:lang w:eastAsia="en-GB"/>
              </w:rPr>
              <w:t> </w:t>
            </w:r>
          </w:p>
        </w:tc>
      </w:tr>
      <w:tr w:rsidR="004960B4" w:rsidRPr="00615B19" w14:paraId="6141E7BD" w14:textId="77777777" w:rsidTr="002C4A9D">
        <w:trPr>
          <w:trHeight w:val="327"/>
        </w:trPr>
        <w:tc>
          <w:tcPr>
            <w:tcW w:w="738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2B8C35E"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Calibri" w:eastAsia="Times New Roman" w:hAnsi="Calibri" w:cs="Calibri"/>
                <w:lang w:val="en-AU" w:eastAsia="en-GB"/>
              </w:rPr>
              <w:t>If applicable, inform the setting of any disabilities, conditions, allergies or medication (that would need to be taken within the setting)</w:t>
            </w:r>
            <w:r w:rsidRPr="00615B19">
              <w:rPr>
                <w:rFonts w:ascii="Calibri" w:eastAsia="Times New Roman" w:hAnsi="Calibri" w:cs="Calibr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2BC185"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Yes</w:t>
            </w:r>
            <w:r w:rsidRPr="00615B19">
              <w:rPr>
                <w:rFonts w:ascii="Arial" w:eastAsia="Times New Roman" w:hAnsi="Arial" w:cs="Arial"/>
                <w:sz w:val="20"/>
                <w:szCs w:val="20"/>
                <w:lang w:eastAsia="en-GB"/>
              </w:rPr>
              <w:t>  </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ABD306"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Wingdings 2" w:eastAsia="Times New Roman" w:hAnsi="Wingdings 2" w:cs="Times New Roman"/>
                <w:b/>
                <w:bCs/>
                <w:sz w:val="24"/>
                <w:szCs w:val="24"/>
                <w:lang w:val="en-AU" w:eastAsia="en-GB"/>
              </w:rPr>
              <w:t>£</w:t>
            </w:r>
            <w:r w:rsidRPr="00615B19">
              <w:rPr>
                <w:rFonts w:ascii="Arial" w:eastAsia="Times New Roman" w:hAnsi="Arial" w:cs="Arial"/>
                <w:b/>
                <w:bCs/>
                <w:sz w:val="20"/>
                <w:szCs w:val="20"/>
                <w:lang w:val="en-AU" w:eastAsia="en-GB"/>
              </w:rPr>
              <w:t xml:space="preserve"> NA</w:t>
            </w:r>
            <w:r w:rsidRPr="00615B19">
              <w:rPr>
                <w:rFonts w:ascii="Arial" w:eastAsia="Times New Roman" w:hAnsi="Arial" w:cs="Arial"/>
                <w:sz w:val="20"/>
                <w:szCs w:val="20"/>
                <w:lang w:eastAsia="en-GB"/>
              </w:rPr>
              <w:t>  </w:t>
            </w:r>
          </w:p>
        </w:tc>
        <w:tc>
          <w:tcPr>
            <w:tcW w:w="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B6080"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0"/>
                <w:szCs w:val="20"/>
                <w:lang w:eastAsia="en-GB"/>
              </w:rPr>
              <w:t> </w:t>
            </w:r>
          </w:p>
        </w:tc>
      </w:tr>
      <w:tr w:rsidR="00615B19" w:rsidRPr="00615B19" w14:paraId="334D3BAE" w14:textId="77777777" w:rsidTr="002C4A9D">
        <w:trPr>
          <w:trHeight w:val="383"/>
        </w:trPr>
        <w:tc>
          <w:tcPr>
            <w:tcW w:w="9723" w:type="dxa"/>
            <w:gridSpan w:val="4"/>
            <w:tcBorders>
              <w:top w:val="single" w:sz="6" w:space="0" w:color="auto"/>
              <w:left w:val="single" w:sz="6" w:space="0" w:color="auto"/>
              <w:bottom w:val="single" w:sz="6" w:space="0" w:color="auto"/>
              <w:right w:val="single" w:sz="6" w:space="0" w:color="auto"/>
            </w:tcBorders>
            <w:shd w:val="clear" w:color="auto" w:fill="000000"/>
            <w:vAlign w:val="center"/>
            <w:hideMark/>
          </w:tcPr>
          <w:p w14:paraId="38642450"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color w:val="FFFFFF"/>
                <w:sz w:val="20"/>
                <w:szCs w:val="20"/>
                <w:lang w:val="en-AU" w:eastAsia="en-GB"/>
              </w:rPr>
              <w:t>Signatures</w:t>
            </w:r>
            <w:r w:rsidRPr="00615B19">
              <w:rPr>
                <w:rFonts w:ascii="Arial" w:eastAsia="Times New Roman" w:hAnsi="Arial" w:cs="Arial"/>
                <w:color w:val="FFFFFF"/>
                <w:sz w:val="20"/>
                <w:szCs w:val="20"/>
                <w:lang w:eastAsia="en-GB"/>
              </w:rPr>
              <w:t>  </w:t>
            </w:r>
          </w:p>
        </w:tc>
        <w:tc>
          <w:tcPr>
            <w:tcW w:w="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1E50E"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0"/>
                <w:szCs w:val="20"/>
                <w:lang w:eastAsia="en-GB"/>
              </w:rPr>
              <w:t> </w:t>
            </w:r>
          </w:p>
        </w:tc>
      </w:tr>
      <w:tr w:rsidR="00615B19" w:rsidRPr="00615B19" w14:paraId="40DF1CC2" w14:textId="77777777" w:rsidTr="002C4A9D">
        <w:trPr>
          <w:trHeight w:val="603"/>
        </w:trPr>
        <w:tc>
          <w:tcPr>
            <w:tcW w:w="58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743C6"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sz w:val="20"/>
                <w:szCs w:val="20"/>
                <w:lang w:val="en-AU" w:eastAsia="en-GB"/>
              </w:rPr>
              <w:t xml:space="preserve">Student teacher – </w:t>
            </w:r>
            <w:r w:rsidRPr="00615B19">
              <w:rPr>
                <w:rFonts w:ascii="Arial" w:eastAsia="Times New Roman" w:hAnsi="Arial" w:cs="Arial"/>
                <w:i/>
                <w:iCs/>
                <w:sz w:val="20"/>
                <w:szCs w:val="20"/>
                <w:lang w:val="en-AU" w:eastAsia="en-GB"/>
              </w:rPr>
              <w:t>I have understood the Safety Induction </w:t>
            </w:r>
            <w:r w:rsidRPr="00615B19">
              <w:rPr>
                <w:rFonts w:ascii="Arial" w:eastAsia="Times New Roman" w:hAnsi="Arial" w:cs="Arial"/>
                <w:sz w:val="20"/>
                <w:szCs w:val="20"/>
                <w:lang w:eastAsia="en-GB"/>
              </w:rPr>
              <w:t>  </w:t>
            </w:r>
          </w:p>
        </w:tc>
        <w:tc>
          <w:tcPr>
            <w:tcW w:w="38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CEFDA4D"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val="en-AU" w:eastAsia="en-GB"/>
              </w:rPr>
              <w:t>Signature:</w:t>
            </w:r>
            <w:r w:rsidRPr="00615B19">
              <w:rPr>
                <w:rFonts w:ascii="Arial" w:eastAsia="Times New Roman" w:hAnsi="Arial" w:cs="Arial"/>
                <w:sz w:val="20"/>
                <w:szCs w:val="20"/>
                <w:lang w:eastAsia="en-GB"/>
              </w:rPr>
              <w:t>  </w:t>
            </w:r>
          </w:p>
          <w:p w14:paraId="68966781"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val="en-AU" w:eastAsia="en-GB"/>
              </w:rPr>
              <w:t>Date:</w:t>
            </w:r>
            <w:r w:rsidRPr="00615B19">
              <w:rPr>
                <w:rFonts w:ascii="Arial" w:eastAsia="Times New Roman" w:hAnsi="Arial" w:cs="Arial"/>
                <w:sz w:val="20"/>
                <w:szCs w:val="20"/>
                <w:lang w:eastAsia="en-GB"/>
              </w:rPr>
              <w:t>  </w:t>
            </w:r>
          </w:p>
        </w:tc>
        <w:tc>
          <w:tcPr>
            <w:tcW w:w="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DAE28"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0"/>
                <w:szCs w:val="20"/>
                <w:lang w:eastAsia="en-GB"/>
              </w:rPr>
              <w:t> </w:t>
            </w:r>
          </w:p>
        </w:tc>
      </w:tr>
      <w:tr w:rsidR="00615B19" w:rsidRPr="00615B19" w14:paraId="2F021DBE" w14:textId="77777777" w:rsidTr="002C4A9D">
        <w:trPr>
          <w:trHeight w:val="603"/>
        </w:trPr>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4A5F0B6D"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b/>
                <w:bCs/>
                <w:sz w:val="20"/>
                <w:szCs w:val="20"/>
                <w:lang w:val="en-AU" w:eastAsia="en-GB"/>
              </w:rPr>
              <w:t xml:space="preserve">Headteacher/ internal mentor- </w:t>
            </w:r>
            <w:r w:rsidRPr="00615B19">
              <w:rPr>
                <w:rFonts w:ascii="Arial" w:eastAsia="Times New Roman" w:hAnsi="Arial" w:cs="Arial"/>
                <w:sz w:val="20"/>
                <w:szCs w:val="20"/>
                <w:lang w:val="en-AU" w:eastAsia="en-GB"/>
              </w:rPr>
              <w:t>I</w:t>
            </w:r>
            <w:r w:rsidRPr="00615B19">
              <w:rPr>
                <w:rFonts w:ascii="Arial" w:eastAsia="Times New Roman" w:hAnsi="Arial" w:cs="Arial"/>
                <w:i/>
                <w:iCs/>
                <w:sz w:val="20"/>
                <w:szCs w:val="20"/>
                <w:lang w:val="en-AU" w:eastAsia="en-GB"/>
              </w:rPr>
              <w:t xml:space="preserve"> certify the above-mentioned student has completed the Safety Induction</w:t>
            </w:r>
            <w:r w:rsidRPr="00615B19">
              <w:rPr>
                <w:rFonts w:ascii="Arial" w:eastAsia="Times New Roman" w:hAnsi="Arial" w:cs="Arial"/>
                <w:sz w:val="20"/>
                <w:szCs w:val="20"/>
                <w:lang w:eastAsia="en-GB"/>
              </w:rPr>
              <w:t>  </w:t>
            </w:r>
          </w:p>
        </w:tc>
        <w:tc>
          <w:tcPr>
            <w:tcW w:w="38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B464358"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val="en-AU" w:eastAsia="en-GB"/>
              </w:rPr>
              <w:t>Signature:</w:t>
            </w:r>
            <w:r w:rsidRPr="00615B19">
              <w:rPr>
                <w:rFonts w:ascii="Arial" w:eastAsia="Times New Roman" w:hAnsi="Arial" w:cs="Arial"/>
                <w:sz w:val="20"/>
                <w:szCs w:val="20"/>
                <w:lang w:eastAsia="en-GB"/>
              </w:rPr>
              <w:t>  </w:t>
            </w:r>
          </w:p>
          <w:p w14:paraId="11924C48"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val="en-AU" w:eastAsia="en-GB"/>
              </w:rPr>
              <w:t>Date:</w:t>
            </w:r>
            <w:r w:rsidRPr="00615B19">
              <w:rPr>
                <w:rFonts w:ascii="Arial" w:eastAsia="Times New Roman" w:hAnsi="Arial" w:cs="Arial"/>
                <w:sz w:val="20"/>
                <w:szCs w:val="20"/>
                <w:lang w:eastAsia="en-GB"/>
              </w:rPr>
              <w:t>  </w:t>
            </w:r>
          </w:p>
          <w:p w14:paraId="34851A4F"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val="en-AU" w:eastAsia="en-GB"/>
              </w:rPr>
              <w:t>Name:</w:t>
            </w:r>
            <w:r w:rsidRPr="00615B19">
              <w:rPr>
                <w:rFonts w:ascii="Arial" w:eastAsia="Times New Roman" w:hAnsi="Arial" w:cs="Arial"/>
                <w:sz w:val="20"/>
                <w:szCs w:val="20"/>
                <w:lang w:eastAsia="en-GB"/>
              </w:rPr>
              <w:t>  </w:t>
            </w:r>
          </w:p>
          <w:p w14:paraId="714F0C5B"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Arial" w:eastAsia="Times New Roman" w:hAnsi="Arial" w:cs="Arial"/>
                <w:sz w:val="20"/>
                <w:szCs w:val="20"/>
                <w:lang w:val="en-AU" w:eastAsia="en-GB"/>
              </w:rPr>
              <w:t>Position:</w:t>
            </w:r>
            <w:r w:rsidRPr="00615B19">
              <w:rPr>
                <w:rFonts w:ascii="Arial" w:eastAsia="Times New Roman" w:hAnsi="Arial" w:cs="Arial"/>
                <w:sz w:val="20"/>
                <w:szCs w:val="20"/>
                <w:lang w:eastAsia="en-GB"/>
              </w:rPr>
              <w:t>  </w:t>
            </w:r>
          </w:p>
        </w:tc>
        <w:tc>
          <w:tcPr>
            <w:tcW w:w="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A0017" w14:textId="77777777" w:rsidR="00615B19" w:rsidRPr="00615B19" w:rsidRDefault="00615B19" w:rsidP="00615B19">
            <w:pPr>
              <w:spacing w:after="0" w:line="240" w:lineRule="auto"/>
              <w:textAlignment w:val="baseline"/>
              <w:rPr>
                <w:rFonts w:ascii="Times New Roman" w:eastAsia="Times New Roman" w:hAnsi="Times New Roman" w:cs="Times New Roman"/>
                <w:sz w:val="24"/>
                <w:szCs w:val="24"/>
                <w:lang w:eastAsia="en-GB"/>
              </w:rPr>
            </w:pPr>
            <w:r w:rsidRPr="00615B19">
              <w:rPr>
                <w:rFonts w:ascii="Times New Roman" w:eastAsia="Times New Roman" w:hAnsi="Times New Roman" w:cs="Times New Roman"/>
                <w:sz w:val="20"/>
                <w:szCs w:val="20"/>
                <w:lang w:eastAsia="en-GB"/>
              </w:rPr>
              <w:t> </w:t>
            </w:r>
          </w:p>
        </w:tc>
      </w:tr>
    </w:tbl>
    <w:p w14:paraId="15AB6F56" w14:textId="77777777" w:rsidR="004960B4" w:rsidRDefault="004960B4" w:rsidP="00615B19">
      <w:pPr>
        <w:spacing w:after="0" w:line="240" w:lineRule="auto"/>
        <w:jc w:val="center"/>
        <w:textAlignment w:val="baseline"/>
        <w:rPr>
          <w:rFonts w:ascii="Calibri" w:eastAsia="Times New Roman" w:hAnsi="Calibri" w:cs="Calibri"/>
          <w:sz w:val="18"/>
          <w:szCs w:val="18"/>
          <w:lang w:val="en-AU" w:eastAsia="en-GB"/>
        </w:rPr>
      </w:pPr>
    </w:p>
    <w:p w14:paraId="2701AA1D" w14:textId="00E9BE10" w:rsidR="00350A15" w:rsidRPr="002C4A9D" w:rsidRDefault="00615B19" w:rsidP="002C4A9D">
      <w:pPr>
        <w:spacing w:after="0" w:line="240" w:lineRule="auto"/>
        <w:jc w:val="center"/>
        <w:textAlignment w:val="baseline"/>
        <w:rPr>
          <w:rStyle w:val="normaltextrun"/>
          <w:rFonts w:ascii="Segoe UI" w:eastAsia="Times New Roman" w:hAnsi="Segoe UI" w:cs="Segoe UI"/>
          <w:sz w:val="18"/>
          <w:szCs w:val="18"/>
          <w:lang w:eastAsia="en-GB"/>
        </w:rPr>
      </w:pPr>
      <w:r w:rsidRPr="00615B19">
        <w:rPr>
          <w:rFonts w:ascii="Calibri" w:eastAsia="Times New Roman" w:hAnsi="Calibri" w:cs="Calibri"/>
          <w:sz w:val="18"/>
          <w:szCs w:val="18"/>
          <w:lang w:val="en-AU" w:eastAsia="en-GB"/>
        </w:rPr>
        <w:t xml:space="preserve">1 x copy to be uploaded to </w:t>
      </w:r>
      <w:proofErr w:type="spellStart"/>
      <w:proofErr w:type="gramStart"/>
      <w:r w:rsidRPr="00615B19">
        <w:rPr>
          <w:rFonts w:ascii="Calibri" w:eastAsia="Times New Roman" w:hAnsi="Calibri" w:cs="Calibri"/>
          <w:sz w:val="18"/>
          <w:szCs w:val="18"/>
          <w:lang w:val="en-AU" w:eastAsia="en-GB"/>
        </w:rPr>
        <w:t>PebblePad</w:t>
      </w:r>
      <w:proofErr w:type="spellEnd"/>
      <w:r w:rsidRPr="00615B19">
        <w:rPr>
          <w:rFonts w:ascii="Calibri" w:eastAsia="Times New Roman" w:hAnsi="Calibri" w:cs="Calibri"/>
          <w:sz w:val="18"/>
          <w:szCs w:val="18"/>
          <w:lang w:val="en-AU" w:eastAsia="en-GB"/>
        </w:rPr>
        <w:t>,</w:t>
      </w:r>
      <w:proofErr w:type="gramEnd"/>
      <w:r w:rsidRPr="00615B19">
        <w:rPr>
          <w:rFonts w:ascii="Calibri" w:eastAsia="Times New Roman" w:hAnsi="Calibri" w:cs="Calibri"/>
          <w:sz w:val="18"/>
          <w:szCs w:val="18"/>
          <w:lang w:val="en-AU" w:eastAsia="en-GB"/>
        </w:rPr>
        <w:t xml:space="preserve"> 1 x copy retained by the setting</w:t>
      </w:r>
      <w:r w:rsidRPr="00615B19">
        <w:rPr>
          <w:rFonts w:ascii="Calibri" w:eastAsia="Times New Roman" w:hAnsi="Calibri" w:cs="Calibri"/>
          <w:sz w:val="18"/>
          <w:szCs w:val="18"/>
          <w:lang w:eastAsia="en-GB"/>
        </w:rPr>
        <w:t>  </w:t>
      </w:r>
    </w:p>
    <w:p w14:paraId="3F867194" w14:textId="699C29EF" w:rsidR="00B2614E" w:rsidRPr="002C4A9D" w:rsidRDefault="00B2614E" w:rsidP="002C4A9D">
      <w:pPr>
        <w:pStyle w:val="Heading1"/>
        <w:rPr>
          <w:rStyle w:val="eop"/>
        </w:rPr>
      </w:pPr>
      <w:bookmarkStart w:id="9" w:name="_Toc1542951852"/>
      <w:r w:rsidRPr="55765AC8">
        <w:rPr>
          <w:rStyle w:val="normaltextrun"/>
        </w:rPr>
        <w:t>Core texts to buy or download</w:t>
      </w:r>
      <w:bookmarkEnd w:id="9"/>
      <w:r w:rsidRPr="55765AC8">
        <w:rPr>
          <w:rStyle w:val="eop"/>
        </w:rPr>
        <w:t> </w:t>
      </w:r>
    </w:p>
    <w:p w14:paraId="7C87F5AF" w14:textId="77777777" w:rsidR="007A6085" w:rsidRPr="00B2614E" w:rsidRDefault="007A6085" w:rsidP="00B2614E">
      <w:pPr>
        <w:pStyle w:val="paragraph"/>
        <w:spacing w:before="0" w:beforeAutospacing="0" w:after="0" w:afterAutospacing="0"/>
        <w:jc w:val="center"/>
        <w:textAlignment w:val="baseline"/>
        <w:rPr>
          <w:rFonts w:ascii="Segoe UI" w:hAnsi="Segoe UI" w:cs="Segoe UI"/>
          <w:sz w:val="28"/>
          <w:szCs w:val="28"/>
        </w:rPr>
      </w:pPr>
    </w:p>
    <w:p w14:paraId="23C00C5D" w14:textId="77777777" w:rsidR="00B2614E" w:rsidRDefault="00B2614E" w:rsidP="00B2614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hAnsi="Arial" w:cs="Arial"/>
          <w:b/>
          <w:bCs/>
          <w:color w:val="000000"/>
        </w:rPr>
        <w:t>Professional Issues</w:t>
      </w:r>
      <w:r>
        <w:rPr>
          <w:rStyle w:val="eop"/>
          <w:rFonts w:ascii="Arial" w:hAnsi="Arial" w:cs="Arial"/>
          <w:color w:val="000000"/>
        </w:rPr>
        <w:t> </w:t>
      </w:r>
    </w:p>
    <w:p w14:paraId="19A71E35" w14:textId="77777777" w:rsidR="00B2614E" w:rsidRDefault="00B2614E" w:rsidP="00B2614E">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color w:val="000000"/>
        </w:rPr>
        <w:t> </w:t>
      </w:r>
    </w:p>
    <w:p w14:paraId="3B3EA99A" w14:textId="77777777" w:rsidR="00B2614E" w:rsidRDefault="00B2614E" w:rsidP="00B2614E">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rFonts w:ascii="Arial" w:hAnsi="Arial" w:cs="Arial"/>
          <w:color w:val="000000"/>
          <w:sz w:val="22"/>
          <w:szCs w:val="22"/>
        </w:rPr>
        <w:t>Denby</w:t>
      </w:r>
      <w:proofErr w:type="spellEnd"/>
      <w:r>
        <w:rPr>
          <w:rStyle w:val="normaltextrun"/>
          <w:rFonts w:ascii="Arial" w:hAnsi="Arial" w:cs="Arial"/>
          <w:color w:val="000000"/>
          <w:sz w:val="22"/>
          <w:szCs w:val="22"/>
        </w:rPr>
        <w:t xml:space="preserve">, N et al (2008). Master’s Level Study in Education. OUP: </w:t>
      </w:r>
      <w:proofErr w:type="spellStart"/>
      <w:r>
        <w:rPr>
          <w:rStyle w:val="normaltextrun"/>
          <w:rFonts w:ascii="Arial" w:hAnsi="Arial" w:cs="Arial"/>
          <w:color w:val="000000"/>
          <w:sz w:val="22"/>
          <w:szCs w:val="22"/>
        </w:rPr>
        <w:t>McGrawHill</w:t>
      </w:r>
      <w:proofErr w:type="spellEnd"/>
      <w:r>
        <w:rPr>
          <w:rStyle w:val="normaltextrun"/>
          <w:rFonts w:ascii="Arial" w:hAnsi="Arial" w:cs="Arial"/>
          <w:color w:val="000000"/>
          <w:sz w:val="22"/>
          <w:szCs w:val="22"/>
        </w:rPr>
        <w:t>.  </w:t>
      </w:r>
      <w:r>
        <w:rPr>
          <w:rStyle w:val="eop"/>
          <w:rFonts w:ascii="Arial" w:hAnsi="Arial" w:cs="Arial"/>
          <w:color w:val="000000"/>
          <w:sz w:val="22"/>
          <w:szCs w:val="22"/>
        </w:rPr>
        <w:t> </w:t>
      </w:r>
    </w:p>
    <w:p w14:paraId="6DFD4452" w14:textId="77777777" w:rsidR="00B2614E" w:rsidRDefault="00B2614E" w:rsidP="00B2614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832F3A7" w14:textId="77777777" w:rsidR="00B2614E" w:rsidRDefault="00B2614E" w:rsidP="00B2614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DfE 2021 Statutory Framework for the Early Years Foundation Stage </w:t>
      </w:r>
      <w:r>
        <w:rPr>
          <w:rStyle w:val="eop"/>
          <w:rFonts w:ascii="Arial" w:hAnsi="Arial" w:cs="Arial"/>
          <w:color w:val="000000"/>
          <w:sz w:val="22"/>
          <w:szCs w:val="22"/>
        </w:rPr>
        <w:t> </w:t>
      </w:r>
    </w:p>
    <w:p w14:paraId="45BA1CDE"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Setting the standards for learning, development and care for children from birth to five. Available at: </w:t>
      </w:r>
      <w:hyperlink r:id="rId28" w:tgtFrame="_blank" w:history="1">
        <w:r>
          <w:rPr>
            <w:rStyle w:val="normaltextrun"/>
            <w:rFonts w:ascii="Arial" w:hAnsi="Arial" w:cs="Arial"/>
            <w:color w:val="0000FF"/>
            <w:sz w:val="22"/>
            <w:szCs w:val="22"/>
            <w:u w:val="single"/>
          </w:rPr>
          <w:t>https://assets.publishing.service.gov.uk/government/uploads/system/uploads/attachment_data/file/974907/EYFS_framework_-_March_2021.pdf</w:t>
        </w:r>
      </w:hyperlink>
      <w:r>
        <w:rPr>
          <w:rStyle w:val="eop"/>
          <w:rFonts w:ascii="Arial" w:hAnsi="Arial" w:cs="Arial"/>
          <w:sz w:val="22"/>
          <w:szCs w:val="22"/>
        </w:rPr>
        <w:t> </w:t>
      </w:r>
    </w:p>
    <w:p w14:paraId="0FF24A44"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D17CF78"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DfE (2013) The National Curriculum in England – key stage 1 and 2 framework </w:t>
      </w:r>
      <w:proofErr w:type="gramStart"/>
      <w:r>
        <w:rPr>
          <w:rStyle w:val="normaltextrun"/>
          <w:rFonts w:ascii="Arial" w:hAnsi="Arial" w:cs="Arial"/>
          <w:sz w:val="22"/>
          <w:szCs w:val="22"/>
        </w:rPr>
        <w:t>document</w:t>
      </w:r>
      <w:proofErr w:type="gramEnd"/>
      <w:r>
        <w:rPr>
          <w:rStyle w:val="normaltextrun"/>
          <w:rFonts w:ascii="Arial" w:hAnsi="Arial" w:cs="Arial"/>
          <w:sz w:val="22"/>
          <w:szCs w:val="22"/>
        </w:rPr>
        <w:t xml:space="preserve"> available from:</w:t>
      </w:r>
      <w:r>
        <w:rPr>
          <w:rStyle w:val="eop"/>
          <w:rFonts w:ascii="Arial" w:hAnsi="Arial" w:cs="Arial"/>
          <w:sz w:val="22"/>
          <w:szCs w:val="22"/>
        </w:rPr>
        <w:t> </w:t>
      </w:r>
    </w:p>
    <w:p w14:paraId="757F1458" w14:textId="77777777" w:rsidR="00B2614E" w:rsidRDefault="00CE120A" w:rsidP="00B2614E">
      <w:pPr>
        <w:pStyle w:val="paragraph"/>
        <w:spacing w:before="0" w:beforeAutospacing="0" w:after="0" w:afterAutospacing="0"/>
        <w:textAlignment w:val="baseline"/>
        <w:rPr>
          <w:rFonts w:ascii="Segoe UI" w:hAnsi="Segoe UI" w:cs="Segoe UI"/>
          <w:sz w:val="18"/>
          <w:szCs w:val="18"/>
        </w:rPr>
      </w:pPr>
      <w:hyperlink r:id="rId29" w:tgtFrame="_blank" w:history="1">
        <w:r w:rsidR="00B2614E">
          <w:rPr>
            <w:rStyle w:val="normaltextrun"/>
            <w:rFonts w:ascii="Arial" w:hAnsi="Arial" w:cs="Arial"/>
            <w:color w:val="0000FF"/>
            <w:sz w:val="22"/>
            <w:szCs w:val="22"/>
            <w:u w:val="single"/>
          </w:rPr>
          <w:t>https://assets.publishing.service.gov.uk/government/uploads/system/uploads/attachment_data/file/425601/PRIMARY_national_curriculum.pdf</w:t>
        </w:r>
      </w:hyperlink>
      <w:r w:rsidR="00B2614E">
        <w:rPr>
          <w:rStyle w:val="eop"/>
          <w:rFonts w:ascii="Arial" w:hAnsi="Arial" w:cs="Arial"/>
          <w:sz w:val="22"/>
          <w:szCs w:val="22"/>
        </w:rPr>
        <w:t> </w:t>
      </w:r>
    </w:p>
    <w:p w14:paraId="273C676F"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58E3B7"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DfE (2011) Teachers’ Standards Effective from 1 September 2012</w:t>
      </w:r>
      <w:r>
        <w:rPr>
          <w:rStyle w:val="eop"/>
          <w:rFonts w:ascii="Arial" w:hAnsi="Arial" w:cs="Arial"/>
          <w:sz w:val="22"/>
          <w:szCs w:val="22"/>
        </w:rPr>
        <w:t> </w:t>
      </w:r>
    </w:p>
    <w:p w14:paraId="1424CDE2"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Available at:</w:t>
      </w:r>
      <w:r>
        <w:rPr>
          <w:rStyle w:val="eop"/>
          <w:rFonts w:ascii="Arial" w:hAnsi="Arial" w:cs="Arial"/>
          <w:sz w:val="22"/>
          <w:szCs w:val="22"/>
        </w:rPr>
        <w:t> </w:t>
      </w:r>
    </w:p>
    <w:p w14:paraId="62FB07E1" w14:textId="77777777" w:rsidR="00B2614E" w:rsidRDefault="00CE120A" w:rsidP="00B2614E">
      <w:pPr>
        <w:pStyle w:val="paragraph"/>
        <w:spacing w:before="0" w:beforeAutospacing="0" w:after="0" w:afterAutospacing="0"/>
        <w:textAlignment w:val="baseline"/>
        <w:rPr>
          <w:rFonts w:ascii="Segoe UI" w:hAnsi="Segoe UI" w:cs="Segoe UI"/>
          <w:sz w:val="18"/>
          <w:szCs w:val="18"/>
        </w:rPr>
      </w:pPr>
      <w:hyperlink r:id="rId30" w:tgtFrame="_blank" w:history="1">
        <w:r w:rsidR="00B2614E">
          <w:rPr>
            <w:rStyle w:val="normaltextrun"/>
            <w:rFonts w:ascii="Arial" w:hAnsi="Arial" w:cs="Arial"/>
            <w:color w:val="0000FF"/>
            <w:sz w:val="22"/>
            <w:szCs w:val="22"/>
            <w:u w:val="single"/>
          </w:rPr>
          <w:t>http://www.education.gov.uk/schools/leadership/deployingstaff/a00205581/teachers-standards1-sep-2012-</w:t>
        </w:r>
      </w:hyperlink>
      <w:r w:rsidR="00B2614E">
        <w:rPr>
          <w:rStyle w:val="eop"/>
          <w:rFonts w:ascii="Arial" w:hAnsi="Arial" w:cs="Arial"/>
          <w:sz w:val="22"/>
          <w:szCs w:val="22"/>
        </w:rPr>
        <w:t> </w:t>
      </w:r>
    </w:p>
    <w:p w14:paraId="536A2618"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443B04"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rPr>
        <w:t>Glazzard</w:t>
      </w:r>
      <w:proofErr w:type="spellEnd"/>
      <w:r>
        <w:rPr>
          <w:rStyle w:val="normaltextrun"/>
          <w:rFonts w:ascii="Arial" w:hAnsi="Arial" w:cs="Arial"/>
          <w:sz w:val="22"/>
          <w:szCs w:val="22"/>
        </w:rPr>
        <w:t>, J, Chadwick, D, Webster, A &amp; Percival, J. (2010) Assessment for Learning in the Early Years Foundation Stage. London: SAGE </w:t>
      </w:r>
      <w:r>
        <w:rPr>
          <w:rStyle w:val="eop"/>
          <w:rFonts w:ascii="Arial" w:hAnsi="Arial" w:cs="Arial"/>
          <w:sz w:val="22"/>
          <w:szCs w:val="22"/>
        </w:rPr>
        <w:t> </w:t>
      </w:r>
    </w:p>
    <w:p w14:paraId="1698C932"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6B343D" w14:textId="750216E6"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Jolliffe, W. &amp; Waugh, D (2017) The Beginning Teacher's Guide to Outstanding Practice. London: SAGE Available at: </w:t>
      </w:r>
      <w:hyperlink r:id="rId31" w:anchor="v=onepage&amp;q=primary%20school%20positive%20behaviour&amp;f=false" w:tgtFrame="_blank" w:history="1">
        <w:r>
          <w:rPr>
            <w:rStyle w:val="normaltextrun"/>
            <w:rFonts w:ascii="Arial" w:hAnsi="Arial" w:cs="Arial"/>
            <w:color w:val="0000FF"/>
            <w:sz w:val="22"/>
            <w:szCs w:val="22"/>
            <w:u w:val="single"/>
          </w:rPr>
          <w:t>https://books.google.co.uk/books?hl=en&amp;lr=&amp;id=6DTCDgAAQBAJ&amp;oi=fnd&amp;pg=PA66&amp;dq=primary+school+positive+behaviour&amp;ots=sKe6G3S-dr&amp;sig=2nXllv8AnlOhfyiABxctVcYhoDc#v=onepage&amp;q=primary%20school%20positive%20behaviour&amp;f=false</w:t>
        </w:r>
      </w:hyperlink>
      <w:r>
        <w:rPr>
          <w:rStyle w:val="eop"/>
          <w:rFonts w:ascii="Arial" w:hAnsi="Arial" w:cs="Arial"/>
          <w:sz w:val="22"/>
          <w:szCs w:val="22"/>
        </w:rPr>
        <w:t> </w:t>
      </w:r>
    </w:p>
    <w:p w14:paraId="71C00763"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EE84B49"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Pollard, A. (2014) Reflective Teaching: Evidence-Informed Professional Practice 4</w:t>
      </w:r>
      <w:r>
        <w:rPr>
          <w:rStyle w:val="normaltextrun"/>
          <w:rFonts w:ascii="Arial" w:hAnsi="Arial" w:cs="Arial"/>
          <w:sz w:val="17"/>
          <w:szCs w:val="17"/>
          <w:vertAlign w:val="superscript"/>
        </w:rPr>
        <w:t>th</w:t>
      </w:r>
      <w:r>
        <w:rPr>
          <w:rStyle w:val="normaltextrun"/>
          <w:rFonts w:ascii="Arial" w:hAnsi="Arial" w:cs="Arial"/>
          <w:sz w:val="22"/>
          <w:szCs w:val="22"/>
        </w:rPr>
        <w:t xml:space="preserve"> Ed. London: Continuum  </w:t>
      </w:r>
      <w:r>
        <w:rPr>
          <w:rStyle w:val="eop"/>
          <w:rFonts w:ascii="Arial" w:hAnsi="Arial" w:cs="Arial"/>
          <w:sz w:val="22"/>
          <w:szCs w:val="22"/>
        </w:rPr>
        <w:t> </w:t>
      </w:r>
    </w:p>
    <w:p w14:paraId="609D2621"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7CCAE83"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Smith, P. K, Cowie, H. &amp; Blades, M. (2015) Understanding Children’s Development</w:t>
      </w:r>
      <w:r>
        <w:rPr>
          <w:rStyle w:val="normaltextrun"/>
          <w:rFonts w:ascii="Arial" w:hAnsi="Arial" w:cs="Arial"/>
          <w:b/>
          <w:bCs/>
          <w:sz w:val="22"/>
          <w:szCs w:val="22"/>
        </w:rPr>
        <w:t xml:space="preserve"> </w:t>
      </w:r>
      <w:r>
        <w:rPr>
          <w:rStyle w:val="normaltextrun"/>
          <w:rFonts w:ascii="Arial" w:hAnsi="Arial" w:cs="Arial"/>
          <w:sz w:val="22"/>
          <w:szCs w:val="22"/>
        </w:rPr>
        <w:t>6</w:t>
      </w:r>
      <w:r>
        <w:rPr>
          <w:rStyle w:val="normaltextrun"/>
          <w:rFonts w:ascii="Arial" w:hAnsi="Arial" w:cs="Arial"/>
          <w:sz w:val="17"/>
          <w:szCs w:val="17"/>
          <w:vertAlign w:val="superscript"/>
        </w:rPr>
        <w:t>th</w:t>
      </w:r>
      <w:r>
        <w:rPr>
          <w:rStyle w:val="normaltextrun"/>
          <w:rFonts w:ascii="Arial" w:hAnsi="Arial" w:cs="Arial"/>
          <w:sz w:val="22"/>
          <w:szCs w:val="22"/>
        </w:rPr>
        <w:t xml:space="preserve"> Ed. West Sussex: John Wiley &amp; Sons Ltd </w:t>
      </w:r>
      <w:r>
        <w:rPr>
          <w:rStyle w:val="eop"/>
          <w:rFonts w:ascii="Arial" w:hAnsi="Arial" w:cs="Arial"/>
          <w:sz w:val="22"/>
          <w:szCs w:val="22"/>
        </w:rPr>
        <w:t> </w:t>
      </w:r>
    </w:p>
    <w:p w14:paraId="524F87FE"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0210226" w14:textId="77777777" w:rsidR="00B2614E" w:rsidRDefault="00B2614E" w:rsidP="00B261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Subject Knowledge</w:t>
      </w:r>
      <w:r>
        <w:rPr>
          <w:rStyle w:val="eop"/>
          <w:rFonts w:ascii="Arial" w:hAnsi="Arial" w:cs="Arial"/>
        </w:rPr>
        <w:t> </w:t>
      </w:r>
    </w:p>
    <w:p w14:paraId="6C1D6650" w14:textId="2DF0A9A3" w:rsidR="00B2614E" w:rsidRDefault="00B2614E" w:rsidP="00C8380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r>
        <w:rPr>
          <w:rStyle w:val="eop"/>
          <w:rFonts w:ascii="Arial" w:hAnsi="Arial" w:cs="Arial"/>
          <w:sz w:val="22"/>
          <w:szCs w:val="22"/>
        </w:rPr>
        <w:t>  </w:t>
      </w:r>
    </w:p>
    <w:p w14:paraId="3EEAF6BC" w14:textId="77777777" w:rsidR="00B2614E" w:rsidRDefault="00B2614E" w:rsidP="00B2614E">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Haylock, D. (2019) Mathematics Explained for Primary Teachers</w:t>
      </w:r>
      <w:r>
        <w:rPr>
          <w:rStyle w:val="normaltextrun"/>
          <w:rFonts w:ascii="Arial" w:hAnsi="Arial" w:cs="Arial"/>
          <w:i/>
          <w:iCs/>
          <w:sz w:val="22"/>
          <w:szCs w:val="22"/>
        </w:rPr>
        <w:t xml:space="preserve"> </w:t>
      </w:r>
      <w:r>
        <w:rPr>
          <w:rStyle w:val="normaltextrun"/>
          <w:rFonts w:ascii="Arial" w:hAnsi="Arial" w:cs="Arial"/>
          <w:sz w:val="22"/>
          <w:szCs w:val="22"/>
        </w:rPr>
        <w:t>6</w:t>
      </w:r>
      <w:r>
        <w:rPr>
          <w:rStyle w:val="normaltextrun"/>
          <w:rFonts w:ascii="Arial" w:hAnsi="Arial" w:cs="Arial"/>
          <w:sz w:val="17"/>
          <w:szCs w:val="17"/>
          <w:vertAlign w:val="superscript"/>
        </w:rPr>
        <w:t>th</w:t>
      </w:r>
      <w:r>
        <w:rPr>
          <w:rStyle w:val="normaltextrun"/>
          <w:rFonts w:ascii="Arial" w:hAnsi="Arial" w:cs="Arial"/>
          <w:sz w:val="22"/>
          <w:szCs w:val="22"/>
        </w:rPr>
        <w:t xml:space="preserve"> Ed.  London: SAGE</w:t>
      </w:r>
      <w:r>
        <w:rPr>
          <w:rStyle w:val="eop"/>
          <w:rFonts w:ascii="Arial" w:hAnsi="Arial" w:cs="Arial"/>
          <w:sz w:val="22"/>
          <w:szCs w:val="22"/>
        </w:rPr>
        <w:t> </w:t>
      </w:r>
    </w:p>
    <w:p w14:paraId="5FEA9E7F" w14:textId="77777777" w:rsidR="003C3AA6" w:rsidRDefault="003C3AA6" w:rsidP="00B2614E">
      <w:pPr>
        <w:pStyle w:val="paragraph"/>
        <w:spacing w:before="0" w:beforeAutospacing="0" w:after="0" w:afterAutospacing="0"/>
        <w:textAlignment w:val="baseline"/>
        <w:rPr>
          <w:rStyle w:val="eop"/>
          <w:rFonts w:ascii="Arial" w:hAnsi="Arial" w:cs="Arial"/>
          <w:sz w:val="22"/>
          <w:szCs w:val="22"/>
        </w:rPr>
      </w:pPr>
    </w:p>
    <w:p w14:paraId="1CEBA6BF" w14:textId="3E146F5C" w:rsidR="003C3AA6" w:rsidRDefault="003C3AA6"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McCrory</w:t>
      </w:r>
      <w:r w:rsidR="00F72575">
        <w:rPr>
          <w:rStyle w:val="eop"/>
          <w:rFonts w:ascii="Arial" w:hAnsi="Arial" w:cs="Arial"/>
          <w:sz w:val="22"/>
          <w:szCs w:val="22"/>
        </w:rPr>
        <w:t>, A. and Worthington, K. (2018)</w:t>
      </w:r>
      <w:r w:rsidR="00F74614">
        <w:rPr>
          <w:rStyle w:val="eop"/>
          <w:rFonts w:ascii="Arial" w:hAnsi="Arial" w:cs="Arial"/>
          <w:sz w:val="22"/>
          <w:szCs w:val="22"/>
        </w:rPr>
        <w:t xml:space="preserve"> Mastering Primary Science</w:t>
      </w:r>
      <w:r w:rsidR="00C8380D">
        <w:rPr>
          <w:rStyle w:val="eop"/>
          <w:rFonts w:ascii="Arial" w:hAnsi="Arial" w:cs="Arial"/>
          <w:sz w:val="22"/>
          <w:szCs w:val="22"/>
        </w:rPr>
        <w:t>. London: Bloomsbury Academic</w:t>
      </w:r>
    </w:p>
    <w:p w14:paraId="570864E2"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132317" w14:textId="1EEB7A54" w:rsidR="00B2614E" w:rsidRDefault="00B2614E" w:rsidP="00B2614E">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rPr>
        <w:t>Medwell</w:t>
      </w:r>
      <w:proofErr w:type="spellEnd"/>
      <w:r>
        <w:rPr>
          <w:rStyle w:val="normaltextrun"/>
          <w:rFonts w:ascii="Arial" w:hAnsi="Arial" w:cs="Arial"/>
          <w:sz w:val="22"/>
          <w:szCs w:val="22"/>
        </w:rPr>
        <w:t>, J et al. (20</w:t>
      </w:r>
      <w:r w:rsidR="00EC376F">
        <w:rPr>
          <w:rStyle w:val="normaltextrun"/>
          <w:rFonts w:ascii="Arial" w:hAnsi="Arial" w:cs="Arial"/>
          <w:sz w:val="22"/>
          <w:szCs w:val="22"/>
        </w:rPr>
        <w:t>21</w:t>
      </w:r>
      <w:r>
        <w:rPr>
          <w:rStyle w:val="normaltextrun"/>
          <w:rFonts w:ascii="Arial" w:hAnsi="Arial" w:cs="Arial"/>
          <w:sz w:val="22"/>
          <w:szCs w:val="22"/>
        </w:rPr>
        <w:t>) Primary English: Teaching Theory and Practice</w:t>
      </w:r>
      <w:r w:rsidR="002128B4">
        <w:rPr>
          <w:rStyle w:val="normaltextrun"/>
          <w:rFonts w:ascii="Arial" w:hAnsi="Arial" w:cs="Arial"/>
          <w:sz w:val="17"/>
          <w:szCs w:val="17"/>
          <w:vertAlign w:val="superscript"/>
        </w:rPr>
        <w:t xml:space="preserve"> </w:t>
      </w:r>
      <w:r w:rsidR="002128B4">
        <w:rPr>
          <w:rStyle w:val="normaltextrun"/>
          <w:rFonts w:ascii="Arial" w:hAnsi="Arial" w:cs="Arial"/>
          <w:sz w:val="22"/>
          <w:szCs w:val="22"/>
        </w:rPr>
        <w:t>9</w:t>
      </w:r>
      <w:r w:rsidR="002128B4" w:rsidRPr="002128B4">
        <w:rPr>
          <w:rStyle w:val="normaltextrun"/>
          <w:rFonts w:ascii="Arial" w:hAnsi="Arial" w:cs="Arial"/>
          <w:sz w:val="22"/>
          <w:szCs w:val="22"/>
          <w:vertAlign w:val="superscript"/>
        </w:rPr>
        <w:t>th</w:t>
      </w:r>
      <w:r w:rsidR="002128B4">
        <w:rPr>
          <w:rStyle w:val="normaltextrun"/>
          <w:rFonts w:ascii="Arial" w:hAnsi="Arial" w:cs="Arial"/>
          <w:sz w:val="22"/>
          <w:szCs w:val="22"/>
        </w:rPr>
        <w:t xml:space="preserve"> </w:t>
      </w:r>
      <w:r>
        <w:rPr>
          <w:rStyle w:val="normaltextrun"/>
          <w:rFonts w:ascii="Arial" w:hAnsi="Arial" w:cs="Arial"/>
          <w:sz w:val="22"/>
          <w:szCs w:val="22"/>
        </w:rPr>
        <w:t>Ed.  Exeter: Learning Matters. </w:t>
      </w:r>
      <w:r>
        <w:rPr>
          <w:rStyle w:val="eop"/>
          <w:rFonts w:ascii="Arial" w:hAnsi="Arial" w:cs="Arial"/>
          <w:sz w:val="22"/>
          <w:szCs w:val="22"/>
        </w:rPr>
        <w:t> </w:t>
      </w:r>
    </w:p>
    <w:p w14:paraId="11362644"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566AA62" w14:textId="6BFFA793" w:rsidR="00B2614E" w:rsidRDefault="00B2614E" w:rsidP="00B2614E">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rPr>
        <w:t>Medwell</w:t>
      </w:r>
      <w:proofErr w:type="spellEnd"/>
      <w:r>
        <w:rPr>
          <w:rStyle w:val="normaltextrun"/>
          <w:rFonts w:ascii="Arial" w:hAnsi="Arial" w:cs="Arial"/>
          <w:sz w:val="22"/>
          <w:szCs w:val="22"/>
        </w:rPr>
        <w:t>, J et al. (20</w:t>
      </w:r>
      <w:r w:rsidR="00F33297">
        <w:rPr>
          <w:rStyle w:val="normaltextrun"/>
          <w:rFonts w:ascii="Arial" w:hAnsi="Arial" w:cs="Arial"/>
          <w:sz w:val="22"/>
          <w:szCs w:val="22"/>
        </w:rPr>
        <w:t>21</w:t>
      </w:r>
      <w:r>
        <w:rPr>
          <w:rStyle w:val="normaltextrun"/>
          <w:rFonts w:ascii="Arial" w:hAnsi="Arial" w:cs="Arial"/>
          <w:sz w:val="22"/>
          <w:szCs w:val="22"/>
        </w:rPr>
        <w:t>) Primary English: Knowledge and Understanding</w:t>
      </w:r>
      <w:r>
        <w:rPr>
          <w:rStyle w:val="normaltextrun"/>
          <w:rFonts w:ascii="Arial" w:hAnsi="Arial" w:cs="Arial"/>
          <w:i/>
          <w:iCs/>
          <w:sz w:val="22"/>
          <w:szCs w:val="22"/>
        </w:rPr>
        <w:t xml:space="preserve"> </w:t>
      </w:r>
      <w:r w:rsidR="002128B4">
        <w:rPr>
          <w:rStyle w:val="normaltextrun"/>
          <w:rFonts w:ascii="Arial" w:hAnsi="Arial" w:cs="Arial"/>
          <w:sz w:val="22"/>
          <w:szCs w:val="22"/>
        </w:rPr>
        <w:t>9</w:t>
      </w:r>
      <w:r w:rsidR="002128B4" w:rsidRPr="002128B4">
        <w:rPr>
          <w:rStyle w:val="normaltextrun"/>
          <w:rFonts w:ascii="Arial" w:hAnsi="Arial" w:cs="Arial"/>
          <w:sz w:val="22"/>
          <w:szCs w:val="22"/>
          <w:vertAlign w:val="superscript"/>
        </w:rPr>
        <w:t>th</w:t>
      </w:r>
      <w:r w:rsidR="002128B4">
        <w:rPr>
          <w:rStyle w:val="normaltextrun"/>
          <w:rFonts w:ascii="Arial" w:hAnsi="Arial" w:cs="Arial"/>
          <w:sz w:val="22"/>
          <w:szCs w:val="22"/>
        </w:rPr>
        <w:t xml:space="preserve"> </w:t>
      </w:r>
      <w:r>
        <w:rPr>
          <w:rStyle w:val="normaltextrun"/>
          <w:rFonts w:ascii="Arial" w:hAnsi="Arial" w:cs="Arial"/>
          <w:sz w:val="22"/>
          <w:szCs w:val="22"/>
        </w:rPr>
        <w:t>Ed. Exeter: Learning Matters.  </w:t>
      </w:r>
      <w:r>
        <w:rPr>
          <w:rStyle w:val="eop"/>
          <w:rFonts w:ascii="Arial" w:hAnsi="Arial" w:cs="Arial"/>
          <w:sz w:val="22"/>
          <w:szCs w:val="22"/>
        </w:rPr>
        <w:t> </w:t>
      </w:r>
    </w:p>
    <w:p w14:paraId="394C1169" w14:textId="17889D8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F3A97B0" w14:textId="77777777" w:rsidR="002854A3" w:rsidRPr="00CF196A" w:rsidRDefault="002854A3" w:rsidP="00BE336B">
      <w:pPr>
        <w:rPr>
          <w:rFonts w:ascii="Arial" w:hAnsi="Arial" w:cs="Arial"/>
        </w:rPr>
      </w:pPr>
    </w:p>
    <w:sectPr w:rsidR="002854A3" w:rsidRPr="00CF196A" w:rsidSect="000A3381">
      <w:footerReference w:type="default" r:id="rId32"/>
      <w:pgSz w:w="11906" w:h="16838"/>
      <w:pgMar w:top="1132"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6C21" w14:textId="77777777" w:rsidR="00965C8B" w:rsidRDefault="00965C8B" w:rsidP="0005317D">
      <w:pPr>
        <w:spacing w:after="0" w:line="240" w:lineRule="auto"/>
      </w:pPr>
      <w:r>
        <w:separator/>
      </w:r>
    </w:p>
  </w:endnote>
  <w:endnote w:type="continuationSeparator" w:id="0">
    <w:p w14:paraId="40A8672D" w14:textId="77777777" w:rsidR="00965C8B" w:rsidRDefault="00965C8B" w:rsidP="0005317D">
      <w:pPr>
        <w:spacing w:after="0" w:line="240" w:lineRule="auto"/>
      </w:pPr>
      <w:r>
        <w:continuationSeparator/>
      </w:r>
    </w:p>
  </w:endnote>
  <w:endnote w:type="continuationNotice" w:id="1">
    <w:p w14:paraId="4AD53C4F" w14:textId="77777777" w:rsidR="00965C8B" w:rsidRDefault="00965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526D" w14:textId="7C402EE3" w:rsidR="0005317D" w:rsidRDefault="004B0040">
    <w:pPr>
      <w:pStyle w:val="Footer"/>
    </w:pPr>
    <w:r>
      <w:t>DS</w:t>
    </w:r>
    <w:r w:rsidR="005467C7">
      <w:t xml:space="preserve"> May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3F17" w14:textId="77777777" w:rsidR="00965C8B" w:rsidRDefault="00965C8B" w:rsidP="0005317D">
      <w:pPr>
        <w:spacing w:after="0" w:line="240" w:lineRule="auto"/>
      </w:pPr>
      <w:r>
        <w:separator/>
      </w:r>
    </w:p>
  </w:footnote>
  <w:footnote w:type="continuationSeparator" w:id="0">
    <w:p w14:paraId="359DF6E6" w14:textId="77777777" w:rsidR="00965C8B" w:rsidRDefault="00965C8B" w:rsidP="0005317D">
      <w:pPr>
        <w:spacing w:after="0" w:line="240" w:lineRule="auto"/>
      </w:pPr>
      <w:r>
        <w:continuationSeparator/>
      </w:r>
    </w:p>
  </w:footnote>
  <w:footnote w:type="continuationNotice" w:id="1">
    <w:p w14:paraId="439A5FFE" w14:textId="77777777" w:rsidR="00965C8B" w:rsidRDefault="00965C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22D"/>
    <w:multiLevelType w:val="hybridMultilevel"/>
    <w:tmpl w:val="33386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932F09"/>
    <w:multiLevelType w:val="multilevel"/>
    <w:tmpl w:val="6B7E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50A28"/>
    <w:multiLevelType w:val="hybridMultilevel"/>
    <w:tmpl w:val="B392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75692"/>
    <w:multiLevelType w:val="multilevel"/>
    <w:tmpl w:val="C3B45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85017"/>
    <w:multiLevelType w:val="multilevel"/>
    <w:tmpl w:val="B3E8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C299E"/>
    <w:multiLevelType w:val="hybridMultilevel"/>
    <w:tmpl w:val="A0BA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D31D4"/>
    <w:multiLevelType w:val="hybridMultilevel"/>
    <w:tmpl w:val="A890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D3BF4"/>
    <w:multiLevelType w:val="hybridMultilevel"/>
    <w:tmpl w:val="1062F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6B3F37"/>
    <w:multiLevelType w:val="hybridMultilevel"/>
    <w:tmpl w:val="ACF4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77F97"/>
    <w:multiLevelType w:val="multilevel"/>
    <w:tmpl w:val="35B4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BD00CE"/>
    <w:multiLevelType w:val="hybridMultilevel"/>
    <w:tmpl w:val="22D8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30B34"/>
    <w:multiLevelType w:val="hybridMultilevel"/>
    <w:tmpl w:val="49F4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17D08"/>
    <w:multiLevelType w:val="hybridMultilevel"/>
    <w:tmpl w:val="CB76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A2569"/>
    <w:multiLevelType w:val="hybridMultilevel"/>
    <w:tmpl w:val="DF7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C05E60"/>
    <w:multiLevelType w:val="multilevel"/>
    <w:tmpl w:val="AF1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7E4CA2"/>
    <w:multiLevelType w:val="hybridMultilevel"/>
    <w:tmpl w:val="5F0C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21A0E"/>
    <w:multiLevelType w:val="hybridMultilevel"/>
    <w:tmpl w:val="7BEA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3"/>
  </w:num>
  <w:num w:numId="5">
    <w:abstractNumId w:val="14"/>
  </w:num>
  <w:num w:numId="6">
    <w:abstractNumId w:val="1"/>
  </w:num>
  <w:num w:numId="7">
    <w:abstractNumId w:val="13"/>
  </w:num>
  <w:num w:numId="8">
    <w:abstractNumId w:val="4"/>
  </w:num>
  <w:num w:numId="9">
    <w:abstractNumId w:val="2"/>
  </w:num>
  <w:num w:numId="10">
    <w:abstractNumId w:val="9"/>
  </w:num>
  <w:num w:numId="11">
    <w:abstractNumId w:val="5"/>
  </w:num>
  <w:num w:numId="12">
    <w:abstractNumId w:val="10"/>
  </w:num>
  <w:num w:numId="13">
    <w:abstractNumId w:val="6"/>
  </w:num>
  <w:num w:numId="14">
    <w:abstractNumId w:val="12"/>
  </w:num>
  <w:num w:numId="15">
    <w:abstractNumId w:val="7"/>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B6"/>
    <w:rsid w:val="0004399E"/>
    <w:rsid w:val="0005317D"/>
    <w:rsid w:val="00062E5D"/>
    <w:rsid w:val="0006700A"/>
    <w:rsid w:val="0008130B"/>
    <w:rsid w:val="00094164"/>
    <w:rsid w:val="000A3381"/>
    <w:rsid w:val="000A7902"/>
    <w:rsid w:val="000B3725"/>
    <w:rsid w:val="000D0474"/>
    <w:rsid w:val="001176AC"/>
    <w:rsid w:val="00117CC3"/>
    <w:rsid w:val="00130033"/>
    <w:rsid w:val="00135F0E"/>
    <w:rsid w:val="001414EA"/>
    <w:rsid w:val="00144037"/>
    <w:rsid w:val="00144216"/>
    <w:rsid w:val="00145458"/>
    <w:rsid w:val="00151994"/>
    <w:rsid w:val="00155E87"/>
    <w:rsid w:val="001C56C0"/>
    <w:rsid w:val="001C5754"/>
    <w:rsid w:val="001D4596"/>
    <w:rsid w:val="002128B4"/>
    <w:rsid w:val="00213F8B"/>
    <w:rsid w:val="00217FBB"/>
    <w:rsid w:val="00221C26"/>
    <w:rsid w:val="00227DBF"/>
    <w:rsid w:val="0024196C"/>
    <w:rsid w:val="0024678A"/>
    <w:rsid w:val="0025581D"/>
    <w:rsid w:val="00271C15"/>
    <w:rsid w:val="002854A3"/>
    <w:rsid w:val="0029075A"/>
    <w:rsid w:val="00291C3B"/>
    <w:rsid w:val="00291F7B"/>
    <w:rsid w:val="00293B48"/>
    <w:rsid w:val="002B3779"/>
    <w:rsid w:val="002B7435"/>
    <w:rsid w:val="002C3092"/>
    <w:rsid w:val="002C4A9D"/>
    <w:rsid w:val="002D51D1"/>
    <w:rsid w:val="002F4BAE"/>
    <w:rsid w:val="002F6F59"/>
    <w:rsid w:val="00303004"/>
    <w:rsid w:val="00306711"/>
    <w:rsid w:val="003258E4"/>
    <w:rsid w:val="003374B8"/>
    <w:rsid w:val="00350A15"/>
    <w:rsid w:val="00372418"/>
    <w:rsid w:val="003A54A4"/>
    <w:rsid w:val="003C03B6"/>
    <w:rsid w:val="003C1244"/>
    <w:rsid w:val="003C3AA6"/>
    <w:rsid w:val="003E0FEE"/>
    <w:rsid w:val="003F23F5"/>
    <w:rsid w:val="00401967"/>
    <w:rsid w:val="004342F8"/>
    <w:rsid w:val="00434E02"/>
    <w:rsid w:val="0044120B"/>
    <w:rsid w:val="00446CBE"/>
    <w:rsid w:val="00495783"/>
    <w:rsid w:val="004960B4"/>
    <w:rsid w:val="004A7711"/>
    <w:rsid w:val="004B0040"/>
    <w:rsid w:val="004B2D19"/>
    <w:rsid w:val="004B3910"/>
    <w:rsid w:val="004B57B4"/>
    <w:rsid w:val="004D691E"/>
    <w:rsid w:val="00512E12"/>
    <w:rsid w:val="00515986"/>
    <w:rsid w:val="005222DF"/>
    <w:rsid w:val="0052393F"/>
    <w:rsid w:val="0053422A"/>
    <w:rsid w:val="00535EBE"/>
    <w:rsid w:val="005409E1"/>
    <w:rsid w:val="00543431"/>
    <w:rsid w:val="005467C7"/>
    <w:rsid w:val="005628EB"/>
    <w:rsid w:val="00576F28"/>
    <w:rsid w:val="0058092A"/>
    <w:rsid w:val="00593951"/>
    <w:rsid w:val="00596207"/>
    <w:rsid w:val="005A6ACF"/>
    <w:rsid w:val="005B7EB8"/>
    <w:rsid w:val="005C5BD8"/>
    <w:rsid w:val="005D464D"/>
    <w:rsid w:val="005D6AC6"/>
    <w:rsid w:val="005E3611"/>
    <w:rsid w:val="005F113A"/>
    <w:rsid w:val="00607C98"/>
    <w:rsid w:val="00615B19"/>
    <w:rsid w:val="00616AEF"/>
    <w:rsid w:val="0062057A"/>
    <w:rsid w:val="006315C5"/>
    <w:rsid w:val="00631632"/>
    <w:rsid w:val="00632764"/>
    <w:rsid w:val="00644D36"/>
    <w:rsid w:val="00646941"/>
    <w:rsid w:val="0065288F"/>
    <w:rsid w:val="00660C89"/>
    <w:rsid w:val="006918E0"/>
    <w:rsid w:val="006A0688"/>
    <w:rsid w:val="006A5807"/>
    <w:rsid w:val="006A7C87"/>
    <w:rsid w:val="006B305C"/>
    <w:rsid w:val="006C1B52"/>
    <w:rsid w:val="006D0224"/>
    <w:rsid w:val="006D2B67"/>
    <w:rsid w:val="006D7653"/>
    <w:rsid w:val="006F50FD"/>
    <w:rsid w:val="007001CB"/>
    <w:rsid w:val="0070063C"/>
    <w:rsid w:val="00717763"/>
    <w:rsid w:val="00754E70"/>
    <w:rsid w:val="0076292A"/>
    <w:rsid w:val="0078096B"/>
    <w:rsid w:val="00787E79"/>
    <w:rsid w:val="00794CA8"/>
    <w:rsid w:val="007A4818"/>
    <w:rsid w:val="007A4B7C"/>
    <w:rsid w:val="007A6085"/>
    <w:rsid w:val="007A727A"/>
    <w:rsid w:val="007C51A3"/>
    <w:rsid w:val="007F5781"/>
    <w:rsid w:val="007F71C5"/>
    <w:rsid w:val="00800D68"/>
    <w:rsid w:val="00827178"/>
    <w:rsid w:val="008343A3"/>
    <w:rsid w:val="00841638"/>
    <w:rsid w:val="0086504D"/>
    <w:rsid w:val="0086556D"/>
    <w:rsid w:val="00867AC1"/>
    <w:rsid w:val="0088646F"/>
    <w:rsid w:val="00886BA6"/>
    <w:rsid w:val="008B1473"/>
    <w:rsid w:val="008D32A4"/>
    <w:rsid w:val="008E0066"/>
    <w:rsid w:val="008E4E74"/>
    <w:rsid w:val="008F0DB3"/>
    <w:rsid w:val="008F6D70"/>
    <w:rsid w:val="008F7A82"/>
    <w:rsid w:val="009045AE"/>
    <w:rsid w:val="009152DF"/>
    <w:rsid w:val="009236B5"/>
    <w:rsid w:val="00923929"/>
    <w:rsid w:val="00943813"/>
    <w:rsid w:val="00951914"/>
    <w:rsid w:val="009562F0"/>
    <w:rsid w:val="00965C8B"/>
    <w:rsid w:val="0097040E"/>
    <w:rsid w:val="00984186"/>
    <w:rsid w:val="00996FA9"/>
    <w:rsid w:val="00A21D40"/>
    <w:rsid w:val="00A25492"/>
    <w:rsid w:val="00A42419"/>
    <w:rsid w:val="00A42531"/>
    <w:rsid w:val="00A469B6"/>
    <w:rsid w:val="00A56BFA"/>
    <w:rsid w:val="00A7221C"/>
    <w:rsid w:val="00A81B20"/>
    <w:rsid w:val="00A871B6"/>
    <w:rsid w:val="00AA5D32"/>
    <w:rsid w:val="00AE0ECD"/>
    <w:rsid w:val="00AE4D39"/>
    <w:rsid w:val="00AE5E13"/>
    <w:rsid w:val="00AE7750"/>
    <w:rsid w:val="00B0093E"/>
    <w:rsid w:val="00B2614E"/>
    <w:rsid w:val="00B40755"/>
    <w:rsid w:val="00B5424E"/>
    <w:rsid w:val="00B56BDA"/>
    <w:rsid w:val="00B97B18"/>
    <w:rsid w:val="00BA203E"/>
    <w:rsid w:val="00BB0831"/>
    <w:rsid w:val="00BC196E"/>
    <w:rsid w:val="00BE1361"/>
    <w:rsid w:val="00BE336B"/>
    <w:rsid w:val="00C214EA"/>
    <w:rsid w:val="00C25B39"/>
    <w:rsid w:val="00C46D24"/>
    <w:rsid w:val="00C517B7"/>
    <w:rsid w:val="00C536D2"/>
    <w:rsid w:val="00C6676D"/>
    <w:rsid w:val="00C7670A"/>
    <w:rsid w:val="00C76B50"/>
    <w:rsid w:val="00C775B6"/>
    <w:rsid w:val="00C77D61"/>
    <w:rsid w:val="00C8380D"/>
    <w:rsid w:val="00C85EF3"/>
    <w:rsid w:val="00C90EB7"/>
    <w:rsid w:val="00C9480C"/>
    <w:rsid w:val="00C96B6E"/>
    <w:rsid w:val="00CC2D2A"/>
    <w:rsid w:val="00CD67CB"/>
    <w:rsid w:val="00CD7500"/>
    <w:rsid w:val="00CE043A"/>
    <w:rsid w:val="00CE120A"/>
    <w:rsid w:val="00CF196A"/>
    <w:rsid w:val="00D0787C"/>
    <w:rsid w:val="00D11EE9"/>
    <w:rsid w:val="00D14F91"/>
    <w:rsid w:val="00D1500D"/>
    <w:rsid w:val="00D16FED"/>
    <w:rsid w:val="00D228D0"/>
    <w:rsid w:val="00D24F0B"/>
    <w:rsid w:val="00D333DC"/>
    <w:rsid w:val="00D3574D"/>
    <w:rsid w:val="00D374E8"/>
    <w:rsid w:val="00D4235C"/>
    <w:rsid w:val="00D53C9A"/>
    <w:rsid w:val="00D54340"/>
    <w:rsid w:val="00D5513A"/>
    <w:rsid w:val="00D57625"/>
    <w:rsid w:val="00D673B7"/>
    <w:rsid w:val="00D70CD6"/>
    <w:rsid w:val="00D737AF"/>
    <w:rsid w:val="00D83DF9"/>
    <w:rsid w:val="00D875F9"/>
    <w:rsid w:val="00D90043"/>
    <w:rsid w:val="00DC18EB"/>
    <w:rsid w:val="00DC2D1D"/>
    <w:rsid w:val="00DD3273"/>
    <w:rsid w:val="00DD5301"/>
    <w:rsid w:val="00DF461F"/>
    <w:rsid w:val="00E05387"/>
    <w:rsid w:val="00E11A28"/>
    <w:rsid w:val="00E25C3D"/>
    <w:rsid w:val="00E45338"/>
    <w:rsid w:val="00E50D89"/>
    <w:rsid w:val="00E86C1A"/>
    <w:rsid w:val="00EA765E"/>
    <w:rsid w:val="00EC376F"/>
    <w:rsid w:val="00EF4851"/>
    <w:rsid w:val="00F149EE"/>
    <w:rsid w:val="00F17D0E"/>
    <w:rsid w:val="00F20C74"/>
    <w:rsid w:val="00F23471"/>
    <w:rsid w:val="00F33297"/>
    <w:rsid w:val="00F37B98"/>
    <w:rsid w:val="00F439FA"/>
    <w:rsid w:val="00F45481"/>
    <w:rsid w:val="00F54CD5"/>
    <w:rsid w:val="00F572E0"/>
    <w:rsid w:val="00F629E2"/>
    <w:rsid w:val="00F72575"/>
    <w:rsid w:val="00F74614"/>
    <w:rsid w:val="00F82EE6"/>
    <w:rsid w:val="00F90280"/>
    <w:rsid w:val="00FA525F"/>
    <w:rsid w:val="00FD4155"/>
    <w:rsid w:val="00FD6F42"/>
    <w:rsid w:val="00FD7F02"/>
    <w:rsid w:val="00FF18F7"/>
    <w:rsid w:val="00FF2449"/>
    <w:rsid w:val="00FF4662"/>
    <w:rsid w:val="00FF4CC3"/>
    <w:rsid w:val="00FF7ED5"/>
    <w:rsid w:val="55765AC8"/>
    <w:rsid w:val="7DDE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6099"/>
  <w15:chartTrackingRefBased/>
  <w15:docId w15:val="{FC65A00A-0F16-416D-A126-41822B77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4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4A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9B6"/>
    <w:pPr>
      <w:ind w:left="720"/>
      <w:contextualSpacing/>
    </w:pPr>
  </w:style>
  <w:style w:type="character" w:styleId="Hyperlink">
    <w:name w:val="Hyperlink"/>
    <w:uiPriority w:val="99"/>
    <w:rsid w:val="00F17D0E"/>
    <w:rPr>
      <w:color w:val="0000FF"/>
      <w:u w:val="single"/>
    </w:rPr>
  </w:style>
  <w:style w:type="character" w:styleId="FollowedHyperlink">
    <w:name w:val="FollowedHyperlink"/>
    <w:basedOn w:val="DefaultParagraphFont"/>
    <w:uiPriority w:val="99"/>
    <w:semiHidden/>
    <w:unhideWhenUsed/>
    <w:rsid w:val="00F17D0E"/>
    <w:rPr>
      <w:color w:val="954F72" w:themeColor="followedHyperlink"/>
      <w:u w:val="single"/>
    </w:rPr>
  </w:style>
  <w:style w:type="character" w:styleId="UnresolvedMention">
    <w:name w:val="Unresolved Mention"/>
    <w:basedOn w:val="DefaultParagraphFont"/>
    <w:uiPriority w:val="99"/>
    <w:semiHidden/>
    <w:unhideWhenUsed/>
    <w:rsid w:val="00F17D0E"/>
    <w:rPr>
      <w:color w:val="605E5C"/>
      <w:shd w:val="clear" w:color="auto" w:fill="E1DFDD"/>
    </w:rPr>
  </w:style>
  <w:style w:type="table" w:styleId="TableGrid">
    <w:name w:val="Table Grid"/>
    <w:basedOn w:val="TableNormal"/>
    <w:uiPriority w:val="39"/>
    <w:rsid w:val="006A7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17D"/>
  </w:style>
  <w:style w:type="paragraph" w:styleId="Footer">
    <w:name w:val="footer"/>
    <w:basedOn w:val="Normal"/>
    <w:link w:val="FooterChar"/>
    <w:uiPriority w:val="99"/>
    <w:unhideWhenUsed/>
    <w:rsid w:val="00053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17D"/>
  </w:style>
  <w:style w:type="character" w:customStyle="1" w:styleId="normaltextrun">
    <w:name w:val="normaltextrun"/>
    <w:basedOn w:val="DefaultParagraphFont"/>
    <w:rsid w:val="002C3092"/>
  </w:style>
  <w:style w:type="character" w:customStyle="1" w:styleId="eop">
    <w:name w:val="eop"/>
    <w:basedOn w:val="DefaultParagraphFont"/>
    <w:rsid w:val="002C3092"/>
  </w:style>
  <w:style w:type="paragraph" w:customStyle="1" w:styleId="paragraph">
    <w:name w:val="paragraph"/>
    <w:basedOn w:val="Normal"/>
    <w:rsid w:val="00BE13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D4155"/>
    <w:pPr>
      <w:spacing w:after="0" w:line="240" w:lineRule="auto"/>
    </w:pPr>
  </w:style>
  <w:style w:type="character" w:customStyle="1" w:styleId="Heading1Char">
    <w:name w:val="Heading 1 Char"/>
    <w:basedOn w:val="DefaultParagraphFont"/>
    <w:link w:val="Heading1"/>
    <w:uiPriority w:val="9"/>
    <w:rsid w:val="00B009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0093E"/>
    <w:pPr>
      <w:outlineLvl w:val="9"/>
    </w:pPr>
    <w:rPr>
      <w:lang w:val="en-US"/>
    </w:rPr>
  </w:style>
  <w:style w:type="character" w:customStyle="1" w:styleId="Heading2Char">
    <w:name w:val="Heading 2 Char"/>
    <w:basedOn w:val="DefaultParagraphFont"/>
    <w:link w:val="Heading2"/>
    <w:uiPriority w:val="9"/>
    <w:rsid w:val="00D374E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374E8"/>
    <w:pPr>
      <w:spacing w:after="100"/>
      <w:ind w:left="220"/>
    </w:pPr>
  </w:style>
  <w:style w:type="character" w:customStyle="1" w:styleId="Heading3Char">
    <w:name w:val="Heading 3 Char"/>
    <w:basedOn w:val="DefaultParagraphFont"/>
    <w:link w:val="Heading3"/>
    <w:uiPriority w:val="9"/>
    <w:rsid w:val="002C4A9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2C4A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3090">
      <w:bodyDiv w:val="1"/>
      <w:marLeft w:val="0"/>
      <w:marRight w:val="0"/>
      <w:marTop w:val="0"/>
      <w:marBottom w:val="0"/>
      <w:divBdr>
        <w:top w:val="none" w:sz="0" w:space="0" w:color="auto"/>
        <w:left w:val="none" w:sz="0" w:space="0" w:color="auto"/>
        <w:bottom w:val="none" w:sz="0" w:space="0" w:color="auto"/>
        <w:right w:val="none" w:sz="0" w:space="0" w:color="auto"/>
      </w:divBdr>
      <w:divsChild>
        <w:div w:id="1151287788">
          <w:marLeft w:val="0"/>
          <w:marRight w:val="0"/>
          <w:marTop w:val="0"/>
          <w:marBottom w:val="0"/>
          <w:divBdr>
            <w:top w:val="none" w:sz="0" w:space="0" w:color="auto"/>
            <w:left w:val="none" w:sz="0" w:space="0" w:color="auto"/>
            <w:bottom w:val="none" w:sz="0" w:space="0" w:color="auto"/>
            <w:right w:val="none" w:sz="0" w:space="0" w:color="auto"/>
          </w:divBdr>
          <w:divsChild>
            <w:div w:id="622923408">
              <w:marLeft w:val="0"/>
              <w:marRight w:val="0"/>
              <w:marTop w:val="0"/>
              <w:marBottom w:val="0"/>
              <w:divBdr>
                <w:top w:val="none" w:sz="0" w:space="0" w:color="auto"/>
                <w:left w:val="none" w:sz="0" w:space="0" w:color="auto"/>
                <w:bottom w:val="none" w:sz="0" w:space="0" w:color="auto"/>
                <w:right w:val="none" w:sz="0" w:space="0" w:color="auto"/>
              </w:divBdr>
            </w:div>
          </w:divsChild>
        </w:div>
        <w:div w:id="485824557">
          <w:marLeft w:val="0"/>
          <w:marRight w:val="0"/>
          <w:marTop w:val="0"/>
          <w:marBottom w:val="0"/>
          <w:divBdr>
            <w:top w:val="none" w:sz="0" w:space="0" w:color="auto"/>
            <w:left w:val="none" w:sz="0" w:space="0" w:color="auto"/>
            <w:bottom w:val="none" w:sz="0" w:space="0" w:color="auto"/>
            <w:right w:val="none" w:sz="0" w:space="0" w:color="auto"/>
          </w:divBdr>
          <w:divsChild>
            <w:div w:id="624389919">
              <w:marLeft w:val="0"/>
              <w:marRight w:val="0"/>
              <w:marTop w:val="0"/>
              <w:marBottom w:val="0"/>
              <w:divBdr>
                <w:top w:val="none" w:sz="0" w:space="0" w:color="auto"/>
                <w:left w:val="none" w:sz="0" w:space="0" w:color="auto"/>
                <w:bottom w:val="none" w:sz="0" w:space="0" w:color="auto"/>
                <w:right w:val="none" w:sz="0" w:space="0" w:color="auto"/>
              </w:divBdr>
            </w:div>
            <w:div w:id="493030305">
              <w:marLeft w:val="0"/>
              <w:marRight w:val="0"/>
              <w:marTop w:val="0"/>
              <w:marBottom w:val="0"/>
              <w:divBdr>
                <w:top w:val="none" w:sz="0" w:space="0" w:color="auto"/>
                <w:left w:val="none" w:sz="0" w:space="0" w:color="auto"/>
                <w:bottom w:val="none" w:sz="0" w:space="0" w:color="auto"/>
                <w:right w:val="none" w:sz="0" w:space="0" w:color="auto"/>
              </w:divBdr>
            </w:div>
          </w:divsChild>
        </w:div>
        <w:div w:id="1292783457">
          <w:marLeft w:val="0"/>
          <w:marRight w:val="0"/>
          <w:marTop w:val="0"/>
          <w:marBottom w:val="0"/>
          <w:divBdr>
            <w:top w:val="none" w:sz="0" w:space="0" w:color="auto"/>
            <w:left w:val="none" w:sz="0" w:space="0" w:color="auto"/>
            <w:bottom w:val="none" w:sz="0" w:space="0" w:color="auto"/>
            <w:right w:val="none" w:sz="0" w:space="0" w:color="auto"/>
          </w:divBdr>
          <w:divsChild>
            <w:div w:id="1972899516">
              <w:marLeft w:val="0"/>
              <w:marRight w:val="0"/>
              <w:marTop w:val="0"/>
              <w:marBottom w:val="0"/>
              <w:divBdr>
                <w:top w:val="none" w:sz="0" w:space="0" w:color="auto"/>
                <w:left w:val="none" w:sz="0" w:space="0" w:color="auto"/>
                <w:bottom w:val="none" w:sz="0" w:space="0" w:color="auto"/>
                <w:right w:val="none" w:sz="0" w:space="0" w:color="auto"/>
              </w:divBdr>
            </w:div>
            <w:div w:id="1512646140">
              <w:marLeft w:val="0"/>
              <w:marRight w:val="0"/>
              <w:marTop w:val="0"/>
              <w:marBottom w:val="0"/>
              <w:divBdr>
                <w:top w:val="none" w:sz="0" w:space="0" w:color="auto"/>
                <w:left w:val="none" w:sz="0" w:space="0" w:color="auto"/>
                <w:bottom w:val="none" w:sz="0" w:space="0" w:color="auto"/>
                <w:right w:val="none" w:sz="0" w:space="0" w:color="auto"/>
              </w:divBdr>
            </w:div>
          </w:divsChild>
        </w:div>
        <w:div w:id="2004624500">
          <w:marLeft w:val="0"/>
          <w:marRight w:val="0"/>
          <w:marTop w:val="0"/>
          <w:marBottom w:val="0"/>
          <w:divBdr>
            <w:top w:val="none" w:sz="0" w:space="0" w:color="auto"/>
            <w:left w:val="none" w:sz="0" w:space="0" w:color="auto"/>
            <w:bottom w:val="none" w:sz="0" w:space="0" w:color="auto"/>
            <w:right w:val="none" w:sz="0" w:space="0" w:color="auto"/>
          </w:divBdr>
          <w:divsChild>
            <w:div w:id="1268343311">
              <w:marLeft w:val="0"/>
              <w:marRight w:val="0"/>
              <w:marTop w:val="0"/>
              <w:marBottom w:val="0"/>
              <w:divBdr>
                <w:top w:val="none" w:sz="0" w:space="0" w:color="auto"/>
                <w:left w:val="none" w:sz="0" w:space="0" w:color="auto"/>
                <w:bottom w:val="none" w:sz="0" w:space="0" w:color="auto"/>
                <w:right w:val="none" w:sz="0" w:space="0" w:color="auto"/>
              </w:divBdr>
            </w:div>
          </w:divsChild>
        </w:div>
        <w:div w:id="240482479">
          <w:marLeft w:val="0"/>
          <w:marRight w:val="0"/>
          <w:marTop w:val="0"/>
          <w:marBottom w:val="0"/>
          <w:divBdr>
            <w:top w:val="none" w:sz="0" w:space="0" w:color="auto"/>
            <w:left w:val="none" w:sz="0" w:space="0" w:color="auto"/>
            <w:bottom w:val="none" w:sz="0" w:space="0" w:color="auto"/>
            <w:right w:val="none" w:sz="0" w:space="0" w:color="auto"/>
          </w:divBdr>
          <w:divsChild>
            <w:div w:id="206063548">
              <w:marLeft w:val="0"/>
              <w:marRight w:val="0"/>
              <w:marTop w:val="0"/>
              <w:marBottom w:val="0"/>
              <w:divBdr>
                <w:top w:val="none" w:sz="0" w:space="0" w:color="auto"/>
                <w:left w:val="none" w:sz="0" w:space="0" w:color="auto"/>
                <w:bottom w:val="none" w:sz="0" w:space="0" w:color="auto"/>
                <w:right w:val="none" w:sz="0" w:space="0" w:color="auto"/>
              </w:divBdr>
            </w:div>
          </w:divsChild>
        </w:div>
        <w:div w:id="2058816825">
          <w:marLeft w:val="0"/>
          <w:marRight w:val="0"/>
          <w:marTop w:val="0"/>
          <w:marBottom w:val="0"/>
          <w:divBdr>
            <w:top w:val="none" w:sz="0" w:space="0" w:color="auto"/>
            <w:left w:val="none" w:sz="0" w:space="0" w:color="auto"/>
            <w:bottom w:val="none" w:sz="0" w:space="0" w:color="auto"/>
            <w:right w:val="none" w:sz="0" w:space="0" w:color="auto"/>
          </w:divBdr>
          <w:divsChild>
            <w:div w:id="1952542117">
              <w:marLeft w:val="0"/>
              <w:marRight w:val="0"/>
              <w:marTop w:val="0"/>
              <w:marBottom w:val="0"/>
              <w:divBdr>
                <w:top w:val="none" w:sz="0" w:space="0" w:color="auto"/>
                <w:left w:val="none" w:sz="0" w:space="0" w:color="auto"/>
                <w:bottom w:val="none" w:sz="0" w:space="0" w:color="auto"/>
                <w:right w:val="none" w:sz="0" w:space="0" w:color="auto"/>
              </w:divBdr>
            </w:div>
          </w:divsChild>
        </w:div>
        <w:div w:id="296036585">
          <w:marLeft w:val="0"/>
          <w:marRight w:val="0"/>
          <w:marTop w:val="0"/>
          <w:marBottom w:val="0"/>
          <w:divBdr>
            <w:top w:val="none" w:sz="0" w:space="0" w:color="auto"/>
            <w:left w:val="none" w:sz="0" w:space="0" w:color="auto"/>
            <w:bottom w:val="none" w:sz="0" w:space="0" w:color="auto"/>
            <w:right w:val="none" w:sz="0" w:space="0" w:color="auto"/>
          </w:divBdr>
          <w:divsChild>
            <w:div w:id="1088307395">
              <w:marLeft w:val="0"/>
              <w:marRight w:val="0"/>
              <w:marTop w:val="0"/>
              <w:marBottom w:val="0"/>
              <w:divBdr>
                <w:top w:val="none" w:sz="0" w:space="0" w:color="auto"/>
                <w:left w:val="none" w:sz="0" w:space="0" w:color="auto"/>
                <w:bottom w:val="none" w:sz="0" w:space="0" w:color="auto"/>
                <w:right w:val="none" w:sz="0" w:space="0" w:color="auto"/>
              </w:divBdr>
            </w:div>
          </w:divsChild>
        </w:div>
        <w:div w:id="1160197185">
          <w:marLeft w:val="0"/>
          <w:marRight w:val="0"/>
          <w:marTop w:val="0"/>
          <w:marBottom w:val="0"/>
          <w:divBdr>
            <w:top w:val="none" w:sz="0" w:space="0" w:color="auto"/>
            <w:left w:val="none" w:sz="0" w:space="0" w:color="auto"/>
            <w:bottom w:val="none" w:sz="0" w:space="0" w:color="auto"/>
            <w:right w:val="none" w:sz="0" w:space="0" w:color="auto"/>
          </w:divBdr>
          <w:divsChild>
            <w:div w:id="2093576822">
              <w:marLeft w:val="0"/>
              <w:marRight w:val="0"/>
              <w:marTop w:val="0"/>
              <w:marBottom w:val="0"/>
              <w:divBdr>
                <w:top w:val="none" w:sz="0" w:space="0" w:color="auto"/>
                <w:left w:val="none" w:sz="0" w:space="0" w:color="auto"/>
                <w:bottom w:val="none" w:sz="0" w:space="0" w:color="auto"/>
                <w:right w:val="none" w:sz="0" w:space="0" w:color="auto"/>
              </w:divBdr>
            </w:div>
          </w:divsChild>
        </w:div>
        <w:div w:id="1343043830">
          <w:marLeft w:val="0"/>
          <w:marRight w:val="0"/>
          <w:marTop w:val="0"/>
          <w:marBottom w:val="0"/>
          <w:divBdr>
            <w:top w:val="none" w:sz="0" w:space="0" w:color="auto"/>
            <w:left w:val="none" w:sz="0" w:space="0" w:color="auto"/>
            <w:bottom w:val="none" w:sz="0" w:space="0" w:color="auto"/>
            <w:right w:val="none" w:sz="0" w:space="0" w:color="auto"/>
          </w:divBdr>
          <w:divsChild>
            <w:div w:id="928082668">
              <w:marLeft w:val="0"/>
              <w:marRight w:val="0"/>
              <w:marTop w:val="0"/>
              <w:marBottom w:val="0"/>
              <w:divBdr>
                <w:top w:val="none" w:sz="0" w:space="0" w:color="auto"/>
                <w:left w:val="none" w:sz="0" w:space="0" w:color="auto"/>
                <w:bottom w:val="none" w:sz="0" w:space="0" w:color="auto"/>
                <w:right w:val="none" w:sz="0" w:space="0" w:color="auto"/>
              </w:divBdr>
            </w:div>
            <w:div w:id="1996109874">
              <w:marLeft w:val="0"/>
              <w:marRight w:val="0"/>
              <w:marTop w:val="0"/>
              <w:marBottom w:val="0"/>
              <w:divBdr>
                <w:top w:val="none" w:sz="0" w:space="0" w:color="auto"/>
                <w:left w:val="none" w:sz="0" w:space="0" w:color="auto"/>
                <w:bottom w:val="none" w:sz="0" w:space="0" w:color="auto"/>
                <w:right w:val="none" w:sz="0" w:space="0" w:color="auto"/>
              </w:divBdr>
            </w:div>
            <w:div w:id="1628733196">
              <w:marLeft w:val="0"/>
              <w:marRight w:val="0"/>
              <w:marTop w:val="0"/>
              <w:marBottom w:val="0"/>
              <w:divBdr>
                <w:top w:val="none" w:sz="0" w:space="0" w:color="auto"/>
                <w:left w:val="none" w:sz="0" w:space="0" w:color="auto"/>
                <w:bottom w:val="none" w:sz="0" w:space="0" w:color="auto"/>
                <w:right w:val="none" w:sz="0" w:space="0" w:color="auto"/>
              </w:divBdr>
            </w:div>
            <w:div w:id="761529877">
              <w:marLeft w:val="0"/>
              <w:marRight w:val="0"/>
              <w:marTop w:val="0"/>
              <w:marBottom w:val="0"/>
              <w:divBdr>
                <w:top w:val="none" w:sz="0" w:space="0" w:color="auto"/>
                <w:left w:val="none" w:sz="0" w:space="0" w:color="auto"/>
                <w:bottom w:val="none" w:sz="0" w:space="0" w:color="auto"/>
                <w:right w:val="none" w:sz="0" w:space="0" w:color="auto"/>
              </w:divBdr>
            </w:div>
            <w:div w:id="1276862746">
              <w:marLeft w:val="0"/>
              <w:marRight w:val="0"/>
              <w:marTop w:val="0"/>
              <w:marBottom w:val="0"/>
              <w:divBdr>
                <w:top w:val="none" w:sz="0" w:space="0" w:color="auto"/>
                <w:left w:val="none" w:sz="0" w:space="0" w:color="auto"/>
                <w:bottom w:val="none" w:sz="0" w:space="0" w:color="auto"/>
                <w:right w:val="none" w:sz="0" w:space="0" w:color="auto"/>
              </w:divBdr>
            </w:div>
            <w:div w:id="974916040">
              <w:marLeft w:val="0"/>
              <w:marRight w:val="0"/>
              <w:marTop w:val="0"/>
              <w:marBottom w:val="0"/>
              <w:divBdr>
                <w:top w:val="none" w:sz="0" w:space="0" w:color="auto"/>
                <w:left w:val="none" w:sz="0" w:space="0" w:color="auto"/>
                <w:bottom w:val="none" w:sz="0" w:space="0" w:color="auto"/>
                <w:right w:val="none" w:sz="0" w:space="0" w:color="auto"/>
              </w:divBdr>
            </w:div>
            <w:div w:id="1334453428">
              <w:marLeft w:val="0"/>
              <w:marRight w:val="0"/>
              <w:marTop w:val="0"/>
              <w:marBottom w:val="0"/>
              <w:divBdr>
                <w:top w:val="none" w:sz="0" w:space="0" w:color="auto"/>
                <w:left w:val="none" w:sz="0" w:space="0" w:color="auto"/>
                <w:bottom w:val="none" w:sz="0" w:space="0" w:color="auto"/>
                <w:right w:val="none" w:sz="0" w:space="0" w:color="auto"/>
              </w:divBdr>
            </w:div>
            <w:div w:id="727269290">
              <w:marLeft w:val="0"/>
              <w:marRight w:val="0"/>
              <w:marTop w:val="0"/>
              <w:marBottom w:val="0"/>
              <w:divBdr>
                <w:top w:val="none" w:sz="0" w:space="0" w:color="auto"/>
                <w:left w:val="none" w:sz="0" w:space="0" w:color="auto"/>
                <w:bottom w:val="none" w:sz="0" w:space="0" w:color="auto"/>
                <w:right w:val="none" w:sz="0" w:space="0" w:color="auto"/>
              </w:divBdr>
            </w:div>
            <w:div w:id="165097302">
              <w:marLeft w:val="0"/>
              <w:marRight w:val="0"/>
              <w:marTop w:val="0"/>
              <w:marBottom w:val="0"/>
              <w:divBdr>
                <w:top w:val="none" w:sz="0" w:space="0" w:color="auto"/>
                <w:left w:val="none" w:sz="0" w:space="0" w:color="auto"/>
                <w:bottom w:val="none" w:sz="0" w:space="0" w:color="auto"/>
                <w:right w:val="none" w:sz="0" w:space="0" w:color="auto"/>
              </w:divBdr>
            </w:div>
            <w:div w:id="451368472">
              <w:marLeft w:val="0"/>
              <w:marRight w:val="0"/>
              <w:marTop w:val="0"/>
              <w:marBottom w:val="0"/>
              <w:divBdr>
                <w:top w:val="none" w:sz="0" w:space="0" w:color="auto"/>
                <w:left w:val="none" w:sz="0" w:space="0" w:color="auto"/>
                <w:bottom w:val="none" w:sz="0" w:space="0" w:color="auto"/>
                <w:right w:val="none" w:sz="0" w:space="0" w:color="auto"/>
              </w:divBdr>
            </w:div>
            <w:div w:id="2133328016">
              <w:marLeft w:val="0"/>
              <w:marRight w:val="0"/>
              <w:marTop w:val="0"/>
              <w:marBottom w:val="0"/>
              <w:divBdr>
                <w:top w:val="none" w:sz="0" w:space="0" w:color="auto"/>
                <w:left w:val="none" w:sz="0" w:space="0" w:color="auto"/>
                <w:bottom w:val="none" w:sz="0" w:space="0" w:color="auto"/>
                <w:right w:val="none" w:sz="0" w:space="0" w:color="auto"/>
              </w:divBdr>
            </w:div>
            <w:div w:id="758212417">
              <w:marLeft w:val="0"/>
              <w:marRight w:val="0"/>
              <w:marTop w:val="0"/>
              <w:marBottom w:val="0"/>
              <w:divBdr>
                <w:top w:val="none" w:sz="0" w:space="0" w:color="auto"/>
                <w:left w:val="none" w:sz="0" w:space="0" w:color="auto"/>
                <w:bottom w:val="none" w:sz="0" w:space="0" w:color="auto"/>
                <w:right w:val="none" w:sz="0" w:space="0" w:color="auto"/>
              </w:divBdr>
            </w:div>
            <w:div w:id="1156653333">
              <w:marLeft w:val="0"/>
              <w:marRight w:val="0"/>
              <w:marTop w:val="0"/>
              <w:marBottom w:val="0"/>
              <w:divBdr>
                <w:top w:val="none" w:sz="0" w:space="0" w:color="auto"/>
                <w:left w:val="none" w:sz="0" w:space="0" w:color="auto"/>
                <w:bottom w:val="none" w:sz="0" w:space="0" w:color="auto"/>
                <w:right w:val="none" w:sz="0" w:space="0" w:color="auto"/>
              </w:divBdr>
            </w:div>
            <w:div w:id="979382795">
              <w:marLeft w:val="0"/>
              <w:marRight w:val="0"/>
              <w:marTop w:val="0"/>
              <w:marBottom w:val="0"/>
              <w:divBdr>
                <w:top w:val="none" w:sz="0" w:space="0" w:color="auto"/>
                <w:left w:val="none" w:sz="0" w:space="0" w:color="auto"/>
                <w:bottom w:val="none" w:sz="0" w:space="0" w:color="auto"/>
                <w:right w:val="none" w:sz="0" w:space="0" w:color="auto"/>
              </w:divBdr>
            </w:div>
            <w:div w:id="1969621182">
              <w:marLeft w:val="0"/>
              <w:marRight w:val="0"/>
              <w:marTop w:val="0"/>
              <w:marBottom w:val="0"/>
              <w:divBdr>
                <w:top w:val="none" w:sz="0" w:space="0" w:color="auto"/>
                <w:left w:val="none" w:sz="0" w:space="0" w:color="auto"/>
                <w:bottom w:val="none" w:sz="0" w:space="0" w:color="auto"/>
                <w:right w:val="none" w:sz="0" w:space="0" w:color="auto"/>
              </w:divBdr>
            </w:div>
            <w:div w:id="1999183751">
              <w:marLeft w:val="0"/>
              <w:marRight w:val="0"/>
              <w:marTop w:val="0"/>
              <w:marBottom w:val="0"/>
              <w:divBdr>
                <w:top w:val="none" w:sz="0" w:space="0" w:color="auto"/>
                <w:left w:val="none" w:sz="0" w:space="0" w:color="auto"/>
                <w:bottom w:val="none" w:sz="0" w:space="0" w:color="auto"/>
                <w:right w:val="none" w:sz="0" w:space="0" w:color="auto"/>
              </w:divBdr>
            </w:div>
            <w:div w:id="272438919">
              <w:marLeft w:val="0"/>
              <w:marRight w:val="0"/>
              <w:marTop w:val="0"/>
              <w:marBottom w:val="0"/>
              <w:divBdr>
                <w:top w:val="none" w:sz="0" w:space="0" w:color="auto"/>
                <w:left w:val="none" w:sz="0" w:space="0" w:color="auto"/>
                <w:bottom w:val="none" w:sz="0" w:space="0" w:color="auto"/>
                <w:right w:val="none" w:sz="0" w:space="0" w:color="auto"/>
              </w:divBdr>
            </w:div>
            <w:div w:id="1484855263">
              <w:marLeft w:val="0"/>
              <w:marRight w:val="0"/>
              <w:marTop w:val="0"/>
              <w:marBottom w:val="0"/>
              <w:divBdr>
                <w:top w:val="none" w:sz="0" w:space="0" w:color="auto"/>
                <w:left w:val="none" w:sz="0" w:space="0" w:color="auto"/>
                <w:bottom w:val="none" w:sz="0" w:space="0" w:color="auto"/>
                <w:right w:val="none" w:sz="0" w:space="0" w:color="auto"/>
              </w:divBdr>
            </w:div>
          </w:divsChild>
        </w:div>
        <w:div w:id="1387340474">
          <w:marLeft w:val="0"/>
          <w:marRight w:val="0"/>
          <w:marTop w:val="0"/>
          <w:marBottom w:val="0"/>
          <w:divBdr>
            <w:top w:val="none" w:sz="0" w:space="0" w:color="auto"/>
            <w:left w:val="none" w:sz="0" w:space="0" w:color="auto"/>
            <w:bottom w:val="none" w:sz="0" w:space="0" w:color="auto"/>
            <w:right w:val="none" w:sz="0" w:space="0" w:color="auto"/>
          </w:divBdr>
          <w:divsChild>
            <w:div w:id="1091245995">
              <w:marLeft w:val="0"/>
              <w:marRight w:val="0"/>
              <w:marTop w:val="0"/>
              <w:marBottom w:val="0"/>
              <w:divBdr>
                <w:top w:val="none" w:sz="0" w:space="0" w:color="auto"/>
                <w:left w:val="none" w:sz="0" w:space="0" w:color="auto"/>
                <w:bottom w:val="none" w:sz="0" w:space="0" w:color="auto"/>
                <w:right w:val="none" w:sz="0" w:space="0" w:color="auto"/>
              </w:divBdr>
            </w:div>
            <w:div w:id="235555690">
              <w:marLeft w:val="0"/>
              <w:marRight w:val="0"/>
              <w:marTop w:val="0"/>
              <w:marBottom w:val="0"/>
              <w:divBdr>
                <w:top w:val="none" w:sz="0" w:space="0" w:color="auto"/>
                <w:left w:val="none" w:sz="0" w:space="0" w:color="auto"/>
                <w:bottom w:val="none" w:sz="0" w:space="0" w:color="auto"/>
                <w:right w:val="none" w:sz="0" w:space="0" w:color="auto"/>
              </w:divBdr>
            </w:div>
            <w:div w:id="972490823">
              <w:marLeft w:val="0"/>
              <w:marRight w:val="0"/>
              <w:marTop w:val="0"/>
              <w:marBottom w:val="0"/>
              <w:divBdr>
                <w:top w:val="none" w:sz="0" w:space="0" w:color="auto"/>
                <w:left w:val="none" w:sz="0" w:space="0" w:color="auto"/>
                <w:bottom w:val="none" w:sz="0" w:space="0" w:color="auto"/>
                <w:right w:val="none" w:sz="0" w:space="0" w:color="auto"/>
              </w:divBdr>
            </w:div>
            <w:div w:id="691498295">
              <w:marLeft w:val="0"/>
              <w:marRight w:val="0"/>
              <w:marTop w:val="0"/>
              <w:marBottom w:val="0"/>
              <w:divBdr>
                <w:top w:val="none" w:sz="0" w:space="0" w:color="auto"/>
                <w:left w:val="none" w:sz="0" w:space="0" w:color="auto"/>
                <w:bottom w:val="none" w:sz="0" w:space="0" w:color="auto"/>
                <w:right w:val="none" w:sz="0" w:space="0" w:color="auto"/>
              </w:divBdr>
            </w:div>
            <w:div w:id="2113091423">
              <w:marLeft w:val="0"/>
              <w:marRight w:val="0"/>
              <w:marTop w:val="0"/>
              <w:marBottom w:val="0"/>
              <w:divBdr>
                <w:top w:val="none" w:sz="0" w:space="0" w:color="auto"/>
                <w:left w:val="none" w:sz="0" w:space="0" w:color="auto"/>
                <w:bottom w:val="none" w:sz="0" w:space="0" w:color="auto"/>
                <w:right w:val="none" w:sz="0" w:space="0" w:color="auto"/>
              </w:divBdr>
            </w:div>
            <w:div w:id="1105342988">
              <w:marLeft w:val="0"/>
              <w:marRight w:val="0"/>
              <w:marTop w:val="0"/>
              <w:marBottom w:val="0"/>
              <w:divBdr>
                <w:top w:val="none" w:sz="0" w:space="0" w:color="auto"/>
                <w:left w:val="none" w:sz="0" w:space="0" w:color="auto"/>
                <w:bottom w:val="none" w:sz="0" w:space="0" w:color="auto"/>
                <w:right w:val="none" w:sz="0" w:space="0" w:color="auto"/>
              </w:divBdr>
            </w:div>
            <w:div w:id="39717662">
              <w:marLeft w:val="0"/>
              <w:marRight w:val="0"/>
              <w:marTop w:val="0"/>
              <w:marBottom w:val="0"/>
              <w:divBdr>
                <w:top w:val="none" w:sz="0" w:space="0" w:color="auto"/>
                <w:left w:val="none" w:sz="0" w:space="0" w:color="auto"/>
                <w:bottom w:val="none" w:sz="0" w:space="0" w:color="auto"/>
                <w:right w:val="none" w:sz="0" w:space="0" w:color="auto"/>
              </w:divBdr>
            </w:div>
            <w:div w:id="408776498">
              <w:marLeft w:val="0"/>
              <w:marRight w:val="0"/>
              <w:marTop w:val="0"/>
              <w:marBottom w:val="0"/>
              <w:divBdr>
                <w:top w:val="none" w:sz="0" w:space="0" w:color="auto"/>
                <w:left w:val="none" w:sz="0" w:space="0" w:color="auto"/>
                <w:bottom w:val="none" w:sz="0" w:space="0" w:color="auto"/>
                <w:right w:val="none" w:sz="0" w:space="0" w:color="auto"/>
              </w:divBdr>
            </w:div>
            <w:div w:id="2044743895">
              <w:marLeft w:val="0"/>
              <w:marRight w:val="0"/>
              <w:marTop w:val="0"/>
              <w:marBottom w:val="0"/>
              <w:divBdr>
                <w:top w:val="none" w:sz="0" w:space="0" w:color="auto"/>
                <w:left w:val="none" w:sz="0" w:space="0" w:color="auto"/>
                <w:bottom w:val="none" w:sz="0" w:space="0" w:color="auto"/>
                <w:right w:val="none" w:sz="0" w:space="0" w:color="auto"/>
              </w:divBdr>
            </w:div>
            <w:div w:id="1816024148">
              <w:marLeft w:val="0"/>
              <w:marRight w:val="0"/>
              <w:marTop w:val="0"/>
              <w:marBottom w:val="0"/>
              <w:divBdr>
                <w:top w:val="none" w:sz="0" w:space="0" w:color="auto"/>
                <w:left w:val="none" w:sz="0" w:space="0" w:color="auto"/>
                <w:bottom w:val="none" w:sz="0" w:space="0" w:color="auto"/>
                <w:right w:val="none" w:sz="0" w:space="0" w:color="auto"/>
              </w:divBdr>
            </w:div>
            <w:div w:id="1165247617">
              <w:marLeft w:val="0"/>
              <w:marRight w:val="0"/>
              <w:marTop w:val="0"/>
              <w:marBottom w:val="0"/>
              <w:divBdr>
                <w:top w:val="none" w:sz="0" w:space="0" w:color="auto"/>
                <w:left w:val="none" w:sz="0" w:space="0" w:color="auto"/>
                <w:bottom w:val="none" w:sz="0" w:space="0" w:color="auto"/>
                <w:right w:val="none" w:sz="0" w:space="0" w:color="auto"/>
              </w:divBdr>
            </w:div>
            <w:div w:id="632365677">
              <w:marLeft w:val="0"/>
              <w:marRight w:val="0"/>
              <w:marTop w:val="0"/>
              <w:marBottom w:val="0"/>
              <w:divBdr>
                <w:top w:val="none" w:sz="0" w:space="0" w:color="auto"/>
                <w:left w:val="none" w:sz="0" w:space="0" w:color="auto"/>
                <w:bottom w:val="none" w:sz="0" w:space="0" w:color="auto"/>
                <w:right w:val="none" w:sz="0" w:space="0" w:color="auto"/>
              </w:divBdr>
            </w:div>
            <w:div w:id="1131248416">
              <w:marLeft w:val="0"/>
              <w:marRight w:val="0"/>
              <w:marTop w:val="0"/>
              <w:marBottom w:val="0"/>
              <w:divBdr>
                <w:top w:val="none" w:sz="0" w:space="0" w:color="auto"/>
                <w:left w:val="none" w:sz="0" w:space="0" w:color="auto"/>
                <w:bottom w:val="none" w:sz="0" w:space="0" w:color="auto"/>
                <w:right w:val="none" w:sz="0" w:space="0" w:color="auto"/>
              </w:divBdr>
            </w:div>
            <w:div w:id="789785238">
              <w:marLeft w:val="0"/>
              <w:marRight w:val="0"/>
              <w:marTop w:val="0"/>
              <w:marBottom w:val="0"/>
              <w:divBdr>
                <w:top w:val="none" w:sz="0" w:space="0" w:color="auto"/>
                <w:left w:val="none" w:sz="0" w:space="0" w:color="auto"/>
                <w:bottom w:val="none" w:sz="0" w:space="0" w:color="auto"/>
                <w:right w:val="none" w:sz="0" w:space="0" w:color="auto"/>
              </w:divBdr>
            </w:div>
            <w:div w:id="1042949351">
              <w:marLeft w:val="0"/>
              <w:marRight w:val="0"/>
              <w:marTop w:val="0"/>
              <w:marBottom w:val="0"/>
              <w:divBdr>
                <w:top w:val="none" w:sz="0" w:space="0" w:color="auto"/>
                <w:left w:val="none" w:sz="0" w:space="0" w:color="auto"/>
                <w:bottom w:val="none" w:sz="0" w:space="0" w:color="auto"/>
                <w:right w:val="none" w:sz="0" w:space="0" w:color="auto"/>
              </w:divBdr>
            </w:div>
            <w:div w:id="1119642131">
              <w:marLeft w:val="0"/>
              <w:marRight w:val="0"/>
              <w:marTop w:val="0"/>
              <w:marBottom w:val="0"/>
              <w:divBdr>
                <w:top w:val="none" w:sz="0" w:space="0" w:color="auto"/>
                <w:left w:val="none" w:sz="0" w:space="0" w:color="auto"/>
                <w:bottom w:val="none" w:sz="0" w:space="0" w:color="auto"/>
                <w:right w:val="none" w:sz="0" w:space="0" w:color="auto"/>
              </w:divBdr>
            </w:div>
            <w:div w:id="152525262">
              <w:marLeft w:val="0"/>
              <w:marRight w:val="0"/>
              <w:marTop w:val="0"/>
              <w:marBottom w:val="0"/>
              <w:divBdr>
                <w:top w:val="none" w:sz="0" w:space="0" w:color="auto"/>
                <w:left w:val="none" w:sz="0" w:space="0" w:color="auto"/>
                <w:bottom w:val="none" w:sz="0" w:space="0" w:color="auto"/>
                <w:right w:val="none" w:sz="0" w:space="0" w:color="auto"/>
              </w:divBdr>
            </w:div>
            <w:div w:id="1657566335">
              <w:marLeft w:val="0"/>
              <w:marRight w:val="0"/>
              <w:marTop w:val="0"/>
              <w:marBottom w:val="0"/>
              <w:divBdr>
                <w:top w:val="none" w:sz="0" w:space="0" w:color="auto"/>
                <w:left w:val="none" w:sz="0" w:space="0" w:color="auto"/>
                <w:bottom w:val="none" w:sz="0" w:space="0" w:color="auto"/>
                <w:right w:val="none" w:sz="0" w:space="0" w:color="auto"/>
              </w:divBdr>
            </w:div>
          </w:divsChild>
        </w:div>
        <w:div w:id="89664263">
          <w:marLeft w:val="0"/>
          <w:marRight w:val="0"/>
          <w:marTop w:val="0"/>
          <w:marBottom w:val="0"/>
          <w:divBdr>
            <w:top w:val="none" w:sz="0" w:space="0" w:color="auto"/>
            <w:left w:val="none" w:sz="0" w:space="0" w:color="auto"/>
            <w:bottom w:val="none" w:sz="0" w:space="0" w:color="auto"/>
            <w:right w:val="none" w:sz="0" w:space="0" w:color="auto"/>
          </w:divBdr>
          <w:divsChild>
            <w:div w:id="1381245484">
              <w:marLeft w:val="0"/>
              <w:marRight w:val="0"/>
              <w:marTop w:val="0"/>
              <w:marBottom w:val="0"/>
              <w:divBdr>
                <w:top w:val="none" w:sz="0" w:space="0" w:color="auto"/>
                <w:left w:val="none" w:sz="0" w:space="0" w:color="auto"/>
                <w:bottom w:val="none" w:sz="0" w:space="0" w:color="auto"/>
                <w:right w:val="none" w:sz="0" w:space="0" w:color="auto"/>
              </w:divBdr>
            </w:div>
            <w:div w:id="16132">
              <w:marLeft w:val="0"/>
              <w:marRight w:val="0"/>
              <w:marTop w:val="0"/>
              <w:marBottom w:val="0"/>
              <w:divBdr>
                <w:top w:val="none" w:sz="0" w:space="0" w:color="auto"/>
                <w:left w:val="none" w:sz="0" w:space="0" w:color="auto"/>
                <w:bottom w:val="none" w:sz="0" w:space="0" w:color="auto"/>
                <w:right w:val="none" w:sz="0" w:space="0" w:color="auto"/>
              </w:divBdr>
            </w:div>
            <w:div w:id="404691142">
              <w:marLeft w:val="0"/>
              <w:marRight w:val="0"/>
              <w:marTop w:val="0"/>
              <w:marBottom w:val="0"/>
              <w:divBdr>
                <w:top w:val="none" w:sz="0" w:space="0" w:color="auto"/>
                <w:left w:val="none" w:sz="0" w:space="0" w:color="auto"/>
                <w:bottom w:val="none" w:sz="0" w:space="0" w:color="auto"/>
                <w:right w:val="none" w:sz="0" w:space="0" w:color="auto"/>
              </w:divBdr>
            </w:div>
            <w:div w:id="1888373714">
              <w:marLeft w:val="0"/>
              <w:marRight w:val="0"/>
              <w:marTop w:val="0"/>
              <w:marBottom w:val="0"/>
              <w:divBdr>
                <w:top w:val="none" w:sz="0" w:space="0" w:color="auto"/>
                <w:left w:val="none" w:sz="0" w:space="0" w:color="auto"/>
                <w:bottom w:val="none" w:sz="0" w:space="0" w:color="auto"/>
                <w:right w:val="none" w:sz="0" w:space="0" w:color="auto"/>
              </w:divBdr>
            </w:div>
            <w:div w:id="1391609182">
              <w:marLeft w:val="0"/>
              <w:marRight w:val="0"/>
              <w:marTop w:val="0"/>
              <w:marBottom w:val="0"/>
              <w:divBdr>
                <w:top w:val="none" w:sz="0" w:space="0" w:color="auto"/>
                <w:left w:val="none" w:sz="0" w:space="0" w:color="auto"/>
                <w:bottom w:val="none" w:sz="0" w:space="0" w:color="auto"/>
                <w:right w:val="none" w:sz="0" w:space="0" w:color="auto"/>
              </w:divBdr>
            </w:div>
            <w:div w:id="1307323204">
              <w:marLeft w:val="0"/>
              <w:marRight w:val="0"/>
              <w:marTop w:val="0"/>
              <w:marBottom w:val="0"/>
              <w:divBdr>
                <w:top w:val="none" w:sz="0" w:space="0" w:color="auto"/>
                <w:left w:val="none" w:sz="0" w:space="0" w:color="auto"/>
                <w:bottom w:val="none" w:sz="0" w:space="0" w:color="auto"/>
                <w:right w:val="none" w:sz="0" w:space="0" w:color="auto"/>
              </w:divBdr>
            </w:div>
            <w:div w:id="1510947639">
              <w:marLeft w:val="0"/>
              <w:marRight w:val="0"/>
              <w:marTop w:val="0"/>
              <w:marBottom w:val="0"/>
              <w:divBdr>
                <w:top w:val="none" w:sz="0" w:space="0" w:color="auto"/>
                <w:left w:val="none" w:sz="0" w:space="0" w:color="auto"/>
                <w:bottom w:val="none" w:sz="0" w:space="0" w:color="auto"/>
                <w:right w:val="none" w:sz="0" w:space="0" w:color="auto"/>
              </w:divBdr>
            </w:div>
            <w:div w:id="1475564510">
              <w:marLeft w:val="0"/>
              <w:marRight w:val="0"/>
              <w:marTop w:val="0"/>
              <w:marBottom w:val="0"/>
              <w:divBdr>
                <w:top w:val="none" w:sz="0" w:space="0" w:color="auto"/>
                <w:left w:val="none" w:sz="0" w:space="0" w:color="auto"/>
                <w:bottom w:val="none" w:sz="0" w:space="0" w:color="auto"/>
                <w:right w:val="none" w:sz="0" w:space="0" w:color="auto"/>
              </w:divBdr>
            </w:div>
            <w:div w:id="506948365">
              <w:marLeft w:val="0"/>
              <w:marRight w:val="0"/>
              <w:marTop w:val="0"/>
              <w:marBottom w:val="0"/>
              <w:divBdr>
                <w:top w:val="none" w:sz="0" w:space="0" w:color="auto"/>
                <w:left w:val="none" w:sz="0" w:space="0" w:color="auto"/>
                <w:bottom w:val="none" w:sz="0" w:space="0" w:color="auto"/>
                <w:right w:val="none" w:sz="0" w:space="0" w:color="auto"/>
              </w:divBdr>
            </w:div>
          </w:divsChild>
        </w:div>
        <w:div w:id="941453684">
          <w:marLeft w:val="0"/>
          <w:marRight w:val="0"/>
          <w:marTop w:val="0"/>
          <w:marBottom w:val="0"/>
          <w:divBdr>
            <w:top w:val="none" w:sz="0" w:space="0" w:color="auto"/>
            <w:left w:val="none" w:sz="0" w:space="0" w:color="auto"/>
            <w:bottom w:val="none" w:sz="0" w:space="0" w:color="auto"/>
            <w:right w:val="none" w:sz="0" w:space="0" w:color="auto"/>
          </w:divBdr>
          <w:divsChild>
            <w:div w:id="976759337">
              <w:marLeft w:val="0"/>
              <w:marRight w:val="0"/>
              <w:marTop w:val="0"/>
              <w:marBottom w:val="0"/>
              <w:divBdr>
                <w:top w:val="none" w:sz="0" w:space="0" w:color="auto"/>
                <w:left w:val="none" w:sz="0" w:space="0" w:color="auto"/>
                <w:bottom w:val="none" w:sz="0" w:space="0" w:color="auto"/>
                <w:right w:val="none" w:sz="0" w:space="0" w:color="auto"/>
              </w:divBdr>
            </w:div>
            <w:div w:id="2068605720">
              <w:marLeft w:val="0"/>
              <w:marRight w:val="0"/>
              <w:marTop w:val="0"/>
              <w:marBottom w:val="0"/>
              <w:divBdr>
                <w:top w:val="none" w:sz="0" w:space="0" w:color="auto"/>
                <w:left w:val="none" w:sz="0" w:space="0" w:color="auto"/>
                <w:bottom w:val="none" w:sz="0" w:space="0" w:color="auto"/>
                <w:right w:val="none" w:sz="0" w:space="0" w:color="auto"/>
              </w:divBdr>
            </w:div>
            <w:div w:id="712507810">
              <w:marLeft w:val="0"/>
              <w:marRight w:val="0"/>
              <w:marTop w:val="0"/>
              <w:marBottom w:val="0"/>
              <w:divBdr>
                <w:top w:val="none" w:sz="0" w:space="0" w:color="auto"/>
                <w:left w:val="none" w:sz="0" w:space="0" w:color="auto"/>
                <w:bottom w:val="none" w:sz="0" w:space="0" w:color="auto"/>
                <w:right w:val="none" w:sz="0" w:space="0" w:color="auto"/>
              </w:divBdr>
            </w:div>
            <w:div w:id="994456543">
              <w:marLeft w:val="0"/>
              <w:marRight w:val="0"/>
              <w:marTop w:val="0"/>
              <w:marBottom w:val="0"/>
              <w:divBdr>
                <w:top w:val="none" w:sz="0" w:space="0" w:color="auto"/>
                <w:left w:val="none" w:sz="0" w:space="0" w:color="auto"/>
                <w:bottom w:val="none" w:sz="0" w:space="0" w:color="auto"/>
                <w:right w:val="none" w:sz="0" w:space="0" w:color="auto"/>
              </w:divBdr>
            </w:div>
            <w:div w:id="180780562">
              <w:marLeft w:val="0"/>
              <w:marRight w:val="0"/>
              <w:marTop w:val="0"/>
              <w:marBottom w:val="0"/>
              <w:divBdr>
                <w:top w:val="none" w:sz="0" w:space="0" w:color="auto"/>
                <w:left w:val="none" w:sz="0" w:space="0" w:color="auto"/>
                <w:bottom w:val="none" w:sz="0" w:space="0" w:color="auto"/>
                <w:right w:val="none" w:sz="0" w:space="0" w:color="auto"/>
              </w:divBdr>
            </w:div>
            <w:div w:id="7129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9214">
      <w:bodyDiv w:val="1"/>
      <w:marLeft w:val="0"/>
      <w:marRight w:val="0"/>
      <w:marTop w:val="0"/>
      <w:marBottom w:val="0"/>
      <w:divBdr>
        <w:top w:val="none" w:sz="0" w:space="0" w:color="auto"/>
        <w:left w:val="none" w:sz="0" w:space="0" w:color="auto"/>
        <w:bottom w:val="none" w:sz="0" w:space="0" w:color="auto"/>
        <w:right w:val="none" w:sz="0" w:space="0" w:color="auto"/>
      </w:divBdr>
    </w:div>
    <w:div w:id="373115173">
      <w:bodyDiv w:val="1"/>
      <w:marLeft w:val="0"/>
      <w:marRight w:val="0"/>
      <w:marTop w:val="0"/>
      <w:marBottom w:val="0"/>
      <w:divBdr>
        <w:top w:val="none" w:sz="0" w:space="0" w:color="auto"/>
        <w:left w:val="none" w:sz="0" w:space="0" w:color="auto"/>
        <w:bottom w:val="none" w:sz="0" w:space="0" w:color="auto"/>
        <w:right w:val="none" w:sz="0" w:space="0" w:color="auto"/>
      </w:divBdr>
      <w:divsChild>
        <w:div w:id="313609105">
          <w:marLeft w:val="0"/>
          <w:marRight w:val="0"/>
          <w:marTop w:val="0"/>
          <w:marBottom w:val="0"/>
          <w:divBdr>
            <w:top w:val="none" w:sz="0" w:space="0" w:color="auto"/>
            <w:left w:val="none" w:sz="0" w:space="0" w:color="auto"/>
            <w:bottom w:val="none" w:sz="0" w:space="0" w:color="auto"/>
            <w:right w:val="none" w:sz="0" w:space="0" w:color="auto"/>
          </w:divBdr>
        </w:div>
        <w:div w:id="435759732">
          <w:marLeft w:val="0"/>
          <w:marRight w:val="0"/>
          <w:marTop w:val="0"/>
          <w:marBottom w:val="0"/>
          <w:divBdr>
            <w:top w:val="none" w:sz="0" w:space="0" w:color="auto"/>
            <w:left w:val="none" w:sz="0" w:space="0" w:color="auto"/>
            <w:bottom w:val="none" w:sz="0" w:space="0" w:color="auto"/>
            <w:right w:val="none" w:sz="0" w:space="0" w:color="auto"/>
          </w:divBdr>
        </w:div>
        <w:div w:id="634796844">
          <w:marLeft w:val="0"/>
          <w:marRight w:val="0"/>
          <w:marTop w:val="0"/>
          <w:marBottom w:val="0"/>
          <w:divBdr>
            <w:top w:val="none" w:sz="0" w:space="0" w:color="auto"/>
            <w:left w:val="none" w:sz="0" w:space="0" w:color="auto"/>
            <w:bottom w:val="none" w:sz="0" w:space="0" w:color="auto"/>
            <w:right w:val="none" w:sz="0" w:space="0" w:color="auto"/>
          </w:divBdr>
        </w:div>
        <w:div w:id="636451007">
          <w:marLeft w:val="0"/>
          <w:marRight w:val="0"/>
          <w:marTop w:val="0"/>
          <w:marBottom w:val="0"/>
          <w:divBdr>
            <w:top w:val="none" w:sz="0" w:space="0" w:color="auto"/>
            <w:left w:val="none" w:sz="0" w:space="0" w:color="auto"/>
            <w:bottom w:val="none" w:sz="0" w:space="0" w:color="auto"/>
            <w:right w:val="none" w:sz="0" w:space="0" w:color="auto"/>
          </w:divBdr>
        </w:div>
        <w:div w:id="1988315929">
          <w:marLeft w:val="0"/>
          <w:marRight w:val="0"/>
          <w:marTop w:val="0"/>
          <w:marBottom w:val="0"/>
          <w:divBdr>
            <w:top w:val="none" w:sz="0" w:space="0" w:color="auto"/>
            <w:left w:val="none" w:sz="0" w:space="0" w:color="auto"/>
            <w:bottom w:val="none" w:sz="0" w:space="0" w:color="auto"/>
            <w:right w:val="none" w:sz="0" w:space="0" w:color="auto"/>
          </w:divBdr>
        </w:div>
        <w:div w:id="254948854">
          <w:marLeft w:val="0"/>
          <w:marRight w:val="0"/>
          <w:marTop w:val="0"/>
          <w:marBottom w:val="0"/>
          <w:divBdr>
            <w:top w:val="none" w:sz="0" w:space="0" w:color="auto"/>
            <w:left w:val="none" w:sz="0" w:space="0" w:color="auto"/>
            <w:bottom w:val="none" w:sz="0" w:space="0" w:color="auto"/>
            <w:right w:val="none" w:sz="0" w:space="0" w:color="auto"/>
          </w:divBdr>
        </w:div>
        <w:div w:id="1070613998">
          <w:marLeft w:val="0"/>
          <w:marRight w:val="0"/>
          <w:marTop w:val="0"/>
          <w:marBottom w:val="0"/>
          <w:divBdr>
            <w:top w:val="none" w:sz="0" w:space="0" w:color="auto"/>
            <w:left w:val="none" w:sz="0" w:space="0" w:color="auto"/>
            <w:bottom w:val="none" w:sz="0" w:space="0" w:color="auto"/>
            <w:right w:val="none" w:sz="0" w:space="0" w:color="auto"/>
          </w:divBdr>
        </w:div>
        <w:div w:id="1537934417">
          <w:marLeft w:val="0"/>
          <w:marRight w:val="0"/>
          <w:marTop w:val="0"/>
          <w:marBottom w:val="0"/>
          <w:divBdr>
            <w:top w:val="none" w:sz="0" w:space="0" w:color="auto"/>
            <w:left w:val="none" w:sz="0" w:space="0" w:color="auto"/>
            <w:bottom w:val="none" w:sz="0" w:space="0" w:color="auto"/>
            <w:right w:val="none" w:sz="0" w:space="0" w:color="auto"/>
          </w:divBdr>
        </w:div>
        <w:div w:id="642924558">
          <w:marLeft w:val="0"/>
          <w:marRight w:val="0"/>
          <w:marTop w:val="0"/>
          <w:marBottom w:val="0"/>
          <w:divBdr>
            <w:top w:val="none" w:sz="0" w:space="0" w:color="auto"/>
            <w:left w:val="none" w:sz="0" w:space="0" w:color="auto"/>
            <w:bottom w:val="none" w:sz="0" w:space="0" w:color="auto"/>
            <w:right w:val="none" w:sz="0" w:space="0" w:color="auto"/>
          </w:divBdr>
        </w:div>
        <w:div w:id="1990673922">
          <w:marLeft w:val="0"/>
          <w:marRight w:val="0"/>
          <w:marTop w:val="0"/>
          <w:marBottom w:val="0"/>
          <w:divBdr>
            <w:top w:val="none" w:sz="0" w:space="0" w:color="auto"/>
            <w:left w:val="none" w:sz="0" w:space="0" w:color="auto"/>
            <w:bottom w:val="none" w:sz="0" w:space="0" w:color="auto"/>
            <w:right w:val="none" w:sz="0" w:space="0" w:color="auto"/>
          </w:divBdr>
        </w:div>
        <w:div w:id="1702589236">
          <w:marLeft w:val="0"/>
          <w:marRight w:val="0"/>
          <w:marTop w:val="0"/>
          <w:marBottom w:val="0"/>
          <w:divBdr>
            <w:top w:val="none" w:sz="0" w:space="0" w:color="auto"/>
            <w:left w:val="none" w:sz="0" w:space="0" w:color="auto"/>
            <w:bottom w:val="none" w:sz="0" w:space="0" w:color="auto"/>
            <w:right w:val="none" w:sz="0" w:space="0" w:color="auto"/>
          </w:divBdr>
        </w:div>
        <w:div w:id="1121461251">
          <w:marLeft w:val="0"/>
          <w:marRight w:val="0"/>
          <w:marTop w:val="0"/>
          <w:marBottom w:val="0"/>
          <w:divBdr>
            <w:top w:val="none" w:sz="0" w:space="0" w:color="auto"/>
            <w:left w:val="none" w:sz="0" w:space="0" w:color="auto"/>
            <w:bottom w:val="none" w:sz="0" w:space="0" w:color="auto"/>
            <w:right w:val="none" w:sz="0" w:space="0" w:color="auto"/>
          </w:divBdr>
        </w:div>
        <w:div w:id="267616015">
          <w:marLeft w:val="0"/>
          <w:marRight w:val="0"/>
          <w:marTop w:val="0"/>
          <w:marBottom w:val="0"/>
          <w:divBdr>
            <w:top w:val="none" w:sz="0" w:space="0" w:color="auto"/>
            <w:left w:val="none" w:sz="0" w:space="0" w:color="auto"/>
            <w:bottom w:val="none" w:sz="0" w:space="0" w:color="auto"/>
            <w:right w:val="none" w:sz="0" w:space="0" w:color="auto"/>
          </w:divBdr>
        </w:div>
        <w:div w:id="51541685">
          <w:marLeft w:val="0"/>
          <w:marRight w:val="0"/>
          <w:marTop w:val="0"/>
          <w:marBottom w:val="0"/>
          <w:divBdr>
            <w:top w:val="none" w:sz="0" w:space="0" w:color="auto"/>
            <w:left w:val="none" w:sz="0" w:space="0" w:color="auto"/>
            <w:bottom w:val="none" w:sz="0" w:space="0" w:color="auto"/>
            <w:right w:val="none" w:sz="0" w:space="0" w:color="auto"/>
          </w:divBdr>
        </w:div>
        <w:div w:id="515268937">
          <w:marLeft w:val="0"/>
          <w:marRight w:val="0"/>
          <w:marTop w:val="0"/>
          <w:marBottom w:val="0"/>
          <w:divBdr>
            <w:top w:val="none" w:sz="0" w:space="0" w:color="auto"/>
            <w:left w:val="none" w:sz="0" w:space="0" w:color="auto"/>
            <w:bottom w:val="none" w:sz="0" w:space="0" w:color="auto"/>
            <w:right w:val="none" w:sz="0" w:space="0" w:color="auto"/>
          </w:divBdr>
        </w:div>
        <w:div w:id="1184057342">
          <w:marLeft w:val="0"/>
          <w:marRight w:val="0"/>
          <w:marTop w:val="0"/>
          <w:marBottom w:val="0"/>
          <w:divBdr>
            <w:top w:val="none" w:sz="0" w:space="0" w:color="auto"/>
            <w:left w:val="none" w:sz="0" w:space="0" w:color="auto"/>
            <w:bottom w:val="none" w:sz="0" w:space="0" w:color="auto"/>
            <w:right w:val="none" w:sz="0" w:space="0" w:color="auto"/>
          </w:divBdr>
        </w:div>
        <w:div w:id="141889338">
          <w:marLeft w:val="0"/>
          <w:marRight w:val="0"/>
          <w:marTop w:val="0"/>
          <w:marBottom w:val="0"/>
          <w:divBdr>
            <w:top w:val="none" w:sz="0" w:space="0" w:color="auto"/>
            <w:left w:val="none" w:sz="0" w:space="0" w:color="auto"/>
            <w:bottom w:val="none" w:sz="0" w:space="0" w:color="auto"/>
            <w:right w:val="none" w:sz="0" w:space="0" w:color="auto"/>
          </w:divBdr>
        </w:div>
        <w:div w:id="738753354">
          <w:marLeft w:val="0"/>
          <w:marRight w:val="0"/>
          <w:marTop w:val="0"/>
          <w:marBottom w:val="0"/>
          <w:divBdr>
            <w:top w:val="none" w:sz="0" w:space="0" w:color="auto"/>
            <w:left w:val="none" w:sz="0" w:space="0" w:color="auto"/>
            <w:bottom w:val="none" w:sz="0" w:space="0" w:color="auto"/>
            <w:right w:val="none" w:sz="0" w:space="0" w:color="auto"/>
          </w:divBdr>
        </w:div>
        <w:div w:id="1759717170">
          <w:marLeft w:val="0"/>
          <w:marRight w:val="0"/>
          <w:marTop w:val="0"/>
          <w:marBottom w:val="0"/>
          <w:divBdr>
            <w:top w:val="none" w:sz="0" w:space="0" w:color="auto"/>
            <w:left w:val="none" w:sz="0" w:space="0" w:color="auto"/>
            <w:bottom w:val="none" w:sz="0" w:space="0" w:color="auto"/>
            <w:right w:val="none" w:sz="0" w:space="0" w:color="auto"/>
          </w:divBdr>
        </w:div>
        <w:div w:id="1303316376">
          <w:marLeft w:val="0"/>
          <w:marRight w:val="0"/>
          <w:marTop w:val="0"/>
          <w:marBottom w:val="0"/>
          <w:divBdr>
            <w:top w:val="none" w:sz="0" w:space="0" w:color="auto"/>
            <w:left w:val="none" w:sz="0" w:space="0" w:color="auto"/>
            <w:bottom w:val="none" w:sz="0" w:space="0" w:color="auto"/>
            <w:right w:val="none" w:sz="0" w:space="0" w:color="auto"/>
          </w:divBdr>
        </w:div>
        <w:div w:id="1393773492">
          <w:marLeft w:val="0"/>
          <w:marRight w:val="0"/>
          <w:marTop w:val="0"/>
          <w:marBottom w:val="0"/>
          <w:divBdr>
            <w:top w:val="none" w:sz="0" w:space="0" w:color="auto"/>
            <w:left w:val="none" w:sz="0" w:space="0" w:color="auto"/>
            <w:bottom w:val="none" w:sz="0" w:space="0" w:color="auto"/>
            <w:right w:val="none" w:sz="0" w:space="0" w:color="auto"/>
          </w:divBdr>
        </w:div>
        <w:div w:id="1283465018">
          <w:marLeft w:val="0"/>
          <w:marRight w:val="0"/>
          <w:marTop w:val="0"/>
          <w:marBottom w:val="0"/>
          <w:divBdr>
            <w:top w:val="none" w:sz="0" w:space="0" w:color="auto"/>
            <w:left w:val="none" w:sz="0" w:space="0" w:color="auto"/>
            <w:bottom w:val="none" w:sz="0" w:space="0" w:color="auto"/>
            <w:right w:val="none" w:sz="0" w:space="0" w:color="auto"/>
          </w:divBdr>
        </w:div>
        <w:div w:id="84229866">
          <w:marLeft w:val="0"/>
          <w:marRight w:val="0"/>
          <w:marTop w:val="0"/>
          <w:marBottom w:val="0"/>
          <w:divBdr>
            <w:top w:val="none" w:sz="0" w:space="0" w:color="auto"/>
            <w:left w:val="none" w:sz="0" w:space="0" w:color="auto"/>
            <w:bottom w:val="none" w:sz="0" w:space="0" w:color="auto"/>
            <w:right w:val="none" w:sz="0" w:space="0" w:color="auto"/>
          </w:divBdr>
        </w:div>
        <w:div w:id="553352149">
          <w:marLeft w:val="0"/>
          <w:marRight w:val="0"/>
          <w:marTop w:val="0"/>
          <w:marBottom w:val="0"/>
          <w:divBdr>
            <w:top w:val="none" w:sz="0" w:space="0" w:color="auto"/>
            <w:left w:val="none" w:sz="0" w:space="0" w:color="auto"/>
            <w:bottom w:val="none" w:sz="0" w:space="0" w:color="auto"/>
            <w:right w:val="none" w:sz="0" w:space="0" w:color="auto"/>
          </w:divBdr>
        </w:div>
        <w:div w:id="1017266880">
          <w:marLeft w:val="0"/>
          <w:marRight w:val="0"/>
          <w:marTop w:val="0"/>
          <w:marBottom w:val="0"/>
          <w:divBdr>
            <w:top w:val="none" w:sz="0" w:space="0" w:color="auto"/>
            <w:left w:val="none" w:sz="0" w:space="0" w:color="auto"/>
            <w:bottom w:val="none" w:sz="0" w:space="0" w:color="auto"/>
            <w:right w:val="none" w:sz="0" w:space="0" w:color="auto"/>
          </w:divBdr>
        </w:div>
        <w:div w:id="1403989335">
          <w:marLeft w:val="0"/>
          <w:marRight w:val="0"/>
          <w:marTop w:val="0"/>
          <w:marBottom w:val="0"/>
          <w:divBdr>
            <w:top w:val="none" w:sz="0" w:space="0" w:color="auto"/>
            <w:left w:val="none" w:sz="0" w:space="0" w:color="auto"/>
            <w:bottom w:val="none" w:sz="0" w:space="0" w:color="auto"/>
            <w:right w:val="none" w:sz="0" w:space="0" w:color="auto"/>
          </w:divBdr>
        </w:div>
        <w:div w:id="1956667535">
          <w:marLeft w:val="0"/>
          <w:marRight w:val="0"/>
          <w:marTop w:val="0"/>
          <w:marBottom w:val="0"/>
          <w:divBdr>
            <w:top w:val="none" w:sz="0" w:space="0" w:color="auto"/>
            <w:left w:val="none" w:sz="0" w:space="0" w:color="auto"/>
            <w:bottom w:val="none" w:sz="0" w:space="0" w:color="auto"/>
            <w:right w:val="none" w:sz="0" w:space="0" w:color="auto"/>
          </w:divBdr>
        </w:div>
        <w:div w:id="75635013">
          <w:marLeft w:val="0"/>
          <w:marRight w:val="0"/>
          <w:marTop w:val="0"/>
          <w:marBottom w:val="0"/>
          <w:divBdr>
            <w:top w:val="none" w:sz="0" w:space="0" w:color="auto"/>
            <w:left w:val="none" w:sz="0" w:space="0" w:color="auto"/>
            <w:bottom w:val="none" w:sz="0" w:space="0" w:color="auto"/>
            <w:right w:val="none" w:sz="0" w:space="0" w:color="auto"/>
          </w:divBdr>
        </w:div>
        <w:div w:id="1931741924">
          <w:marLeft w:val="0"/>
          <w:marRight w:val="0"/>
          <w:marTop w:val="0"/>
          <w:marBottom w:val="0"/>
          <w:divBdr>
            <w:top w:val="none" w:sz="0" w:space="0" w:color="auto"/>
            <w:left w:val="none" w:sz="0" w:space="0" w:color="auto"/>
            <w:bottom w:val="none" w:sz="0" w:space="0" w:color="auto"/>
            <w:right w:val="none" w:sz="0" w:space="0" w:color="auto"/>
          </w:divBdr>
        </w:div>
        <w:div w:id="1777672056">
          <w:marLeft w:val="0"/>
          <w:marRight w:val="0"/>
          <w:marTop w:val="0"/>
          <w:marBottom w:val="0"/>
          <w:divBdr>
            <w:top w:val="none" w:sz="0" w:space="0" w:color="auto"/>
            <w:left w:val="none" w:sz="0" w:space="0" w:color="auto"/>
            <w:bottom w:val="none" w:sz="0" w:space="0" w:color="auto"/>
            <w:right w:val="none" w:sz="0" w:space="0" w:color="auto"/>
          </w:divBdr>
        </w:div>
        <w:div w:id="1545830007">
          <w:marLeft w:val="0"/>
          <w:marRight w:val="0"/>
          <w:marTop w:val="0"/>
          <w:marBottom w:val="0"/>
          <w:divBdr>
            <w:top w:val="none" w:sz="0" w:space="0" w:color="auto"/>
            <w:left w:val="none" w:sz="0" w:space="0" w:color="auto"/>
            <w:bottom w:val="none" w:sz="0" w:space="0" w:color="auto"/>
            <w:right w:val="none" w:sz="0" w:space="0" w:color="auto"/>
          </w:divBdr>
        </w:div>
        <w:div w:id="992300287">
          <w:marLeft w:val="0"/>
          <w:marRight w:val="0"/>
          <w:marTop w:val="0"/>
          <w:marBottom w:val="0"/>
          <w:divBdr>
            <w:top w:val="none" w:sz="0" w:space="0" w:color="auto"/>
            <w:left w:val="none" w:sz="0" w:space="0" w:color="auto"/>
            <w:bottom w:val="none" w:sz="0" w:space="0" w:color="auto"/>
            <w:right w:val="none" w:sz="0" w:space="0" w:color="auto"/>
          </w:divBdr>
        </w:div>
        <w:div w:id="2002267340">
          <w:marLeft w:val="0"/>
          <w:marRight w:val="0"/>
          <w:marTop w:val="0"/>
          <w:marBottom w:val="0"/>
          <w:divBdr>
            <w:top w:val="none" w:sz="0" w:space="0" w:color="auto"/>
            <w:left w:val="none" w:sz="0" w:space="0" w:color="auto"/>
            <w:bottom w:val="none" w:sz="0" w:space="0" w:color="auto"/>
            <w:right w:val="none" w:sz="0" w:space="0" w:color="auto"/>
          </w:divBdr>
        </w:div>
        <w:div w:id="904686831">
          <w:marLeft w:val="0"/>
          <w:marRight w:val="0"/>
          <w:marTop w:val="0"/>
          <w:marBottom w:val="0"/>
          <w:divBdr>
            <w:top w:val="none" w:sz="0" w:space="0" w:color="auto"/>
            <w:left w:val="none" w:sz="0" w:space="0" w:color="auto"/>
            <w:bottom w:val="none" w:sz="0" w:space="0" w:color="auto"/>
            <w:right w:val="none" w:sz="0" w:space="0" w:color="auto"/>
          </w:divBdr>
        </w:div>
        <w:div w:id="820190938">
          <w:marLeft w:val="0"/>
          <w:marRight w:val="0"/>
          <w:marTop w:val="0"/>
          <w:marBottom w:val="0"/>
          <w:divBdr>
            <w:top w:val="none" w:sz="0" w:space="0" w:color="auto"/>
            <w:left w:val="none" w:sz="0" w:space="0" w:color="auto"/>
            <w:bottom w:val="none" w:sz="0" w:space="0" w:color="auto"/>
            <w:right w:val="none" w:sz="0" w:space="0" w:color="auto"/>
          </w:divBdr>
        </w:div>
        <w:div w:id="453989578">
          <w:marLeft w:val="0"/>
          <w:marRight w:val="0"/>
          <w:marTop w:val="0"/>
          <w:marBottom w:val="0"/>
          <w:divBdr>
            <w:top w:val="none" w:sz="0" w:space="0" w:color="auto"/>
            <w:left w:val="none" w:sz="0" w:space="0" w:color="auto"/>
            <w:bottom w:val="none" w:sz="0" w:space="0" w:color="auto"/>
            <w:right w:val="none" w:sz="0" w:space="0" w:color="auto"/>
          </w:divBdr>
        </w:div>
        <w:div w:id="1472331844">
          <w:marLeft w:val="0"/>
          <w:marRight w:val="0"/>
          <w:marTop w:val="0"/>
          <w:marBottom w:val="0"/>
          <w:divBdr>
            <w:top w:val="none" w:sz="0" w:space="0" w:color="auto"/>
            <w:left w:val="none" w:sz="0" w:space="0" w:color="auto"/>
            <w:bottom w:val="none" w:sz="0" w:space="0" w:color="auto"/>
            <w:right w:val="none" w:sz="0" w:space="0" w:color="auto"/>
          </w:divBdr>
        </w:div>
        <w:div w:id="842938167">
          <w:marLeft w:val="0"/>
          <w:marRight w:val="0"/>
          <w:marTop w:val="0"/>
          <w:marBottom w:val="0"/>
          <w:divBdr>
            <w:top w:val="none" w:sz="0" w:space="0" w:color="auto"/>
            <w:left w:val="none" w:sz="0" w:space="0" w:color="auto"/>
            <w:bottom w:val="none" w:sz="0" w:space="0" w:color="auto"/>
            <w:right w:val="none" w:sz="0" w:space="0" w:color="auto"/>
          </w:divBdr>
        </w:div>
        <w:div w:id="1686328526">
          <w:marLeft w:val="0"/>
          <w:marRight w:val="0"/>
          <w:marTop w:val="0"/>
          <w:marBottom w:val="0"/>
          <w:divBdr>
            <w:top w:val="none" w:sz="0" w:space="0" w:color="auto"/>
            <w:left w:val="none" w:sz="0" w:space="0" w:color="auto"/>
            <w:bottom w:val="none" w:sz="0" w:space="0" w:color="auto"/>
            <w:right w:val="none" w:sz="0" w:space="0" w:color="auto"/>
          </w:divBdr>
        </w:div>
        <w:div w:id="252125994">
          <w:marLeft w:val="0"/>
          <w:marRight w:val="0"/>
          <w:marTop w:val="0"/>
          <w:marBottom w:val="0"/>
          <w:divBdr>
            <w:top w:val="none" w:sz="0" w:space="0" w:color="auto"/>
            <w:left w:val="none" w:sz="0" w:space="0" w:color="auto"/>
            <w:bottom w:val="none" w:sz="0" w:space="0" w:color="auto"/>
            <w:right w:val="none" w:sz="0" w:space="0" w:color="auto"/>
          </w:divBdr>
        </w:div>
        <w:div w:id="610598955">
          <w:marLeft w:val="0"/>
          <w:marRight w:val="0"/>
          <w:marTop w:val="0"/>
          <w:marBottom w:val="0"/>
          <w:divBdr>
            <w:top w:val="none" w:sz="0" w:space="0" w:color="auto"/>
            <w:left w:val="none" w:sz="0" w:space="0" w:color="auto"/>
            <w:bottom w:val="none" w:sz="0" w:space="0" w:color="auto"/>
            <w:right w:val="none" w:sz="0" w:space="0" w:color="auto"/>
          </w:divBdr>
        </w:div>
        <w:div w:id="176313669">
          <w:marLeft w:val="0"/>
          <w:marRight w:val="0"/>
          <w:marTop w:val="0"/>
          <w:marBottom w:val="0"/>
          <w:divBdr>
            <w:top w:val="none" w:sz="0" w:space="0" w:color="auto"/>
            <w:left w:val="none" w:sz="0" w:space="0" w:color="auto"/>
            <w:bottom w:val="none" w:sz="0" w:space="0" w:color="auto"/>
            <w:right w:val="none" w:sz="0" w:space="0" w:color="auto"/>
          </w:divBdr>
        </w:div>
        <w:div w:id="1802963020">
          <w:marLeft w:val="0"/>
          <w:marRight w:val="0"/>
          <w:marTop w:val="0"/>
          <w:marBottom w:val="0"/>
          <w:divBdr>
            <w:top w:val="none" w:sz="0" w:space="0" w:color="auto"/>
            <w:left w:val="none" w:sz="0" w:space="0" w:color="auto"/>
            <w:bottom w:val="none" w:sz="0" w:space="0" w:color="auto"/>
            <w:right w:val="none" w:sz="0" w:space="0" w:color="auto"/>
          </w:divBdr>
        </w:div>
        <w:div w:id="1358315645">
          <w:marLeft w:val="0"/>
          <w:marRight w:val="0"/>
          <w:marTop w:val="0"/>
          <w:marBottom w:val="0"/>
          <w:divBdr>
            <w:top w:val="none" w:sz="0" w:space="0" w:color="auto"/>
            <w:left w:val="none" w:sz="0" w:space="0" w:color="auto"/>
            <w:bottom w:val="none" w:sz="0" w:space="0" w:color="auto"/>
            <w:right w:val="none" w:sz="0" w:space="0" w:color="auto"/>
          </w:divBdr>
        </w:div>
      </w:divsChild>
    </w:div>
    <w:div w:id="460005093">
      <w:bodyDiv w:val="1"/>
      <w:marLeft w:val="0"/>
      <w:marRight w:val="0"/>
      <w:marTop w:val="0"/>
      <w:marBottom w:val="0"/>
      <w:divBdr>
        <w:top w:val="none" w:sz="0" w:space="0" w:color="auto"/>
        <w:left w:val="none" w:sz="0" w:space="0" w:color="auto"/>
        <w:bottom w:val="none" w:sz="0" w:space="0" w:color="auto"/>
        <w:right w:val="none" w:sz="0" w:space="0" w:color="auto"/>
      </w:divBdr>
    </w:div>
    <w:div w:id="658457975">
      <w:bodyDiv w:val="1"/>
      <w:marLeft w:val="0"/>
      <w:marRight w:val="0"/>
      <w:marTop w:val="0"/>
      <w:marBottom w:val="0"/>
      <w:divBdr>
        <w:top w:val="none" w:sz="0" w:space="0" w:color="auto"/>
        <w:left w:val="none" w:sz="0" w:space="0" w:color="auto"/>
        <w:bottom w:val="none" w:sz="0" w:space="0" w:color="auto"/>
        <w:right w:val="none" w:sz="0" w:space="0" w:color="auto"/>
      </w:divBdr>
    </w:div>
    <w:div w:id="1052773793">
      <w:bodyDiv w:val="1"/>
      <w:marLeft w:val="0"/>
      <w:marRight w:val="0"/>
      <w:marTop w:val="0"/>
      <w:marBottom w:val="0"/>
      <w:divBdr>
        <w:top w:val="none" w:sz="0" w:space="0" w:color="auto"/>
        <w:left w:val="none" w:sz="0" w:space="0" w:color="auto"/>
        <w:bottom w:val="none" w:sz="0" w:space="0" w:color="auto"/>
        <w:right w:val="none" w:sz="0" w:space="0" w:color="auto"/>
      </w:divBdr>
      <w:divsChild>
        <w:div w:id="356464656">
          <w:marLeft w:val="0"/>
          <w:marRight w:val="0"/>
          <w:marTop w:val="0"/>
          <w:marBottom w:val="0"/>
          <w:divBdr>
            <w:top w:val="none" w:sz="0" w:space="0" w:color="auto"/>
            <w:left w:val="none" w:sz="0" w:space="0" w:color="auto"/>
            <w:bottom w:val="none" w:sz="0" w:space="0" w:color="auto"/>
            <w:right w:val="none" w:sz="0" w:space="0" w:color="auto"/>
          </w:divBdr>
          <w:divsChild>
            <w:div w:id="1343976276">
              <w:marLeft w:val="0"/>
              <w:marRight w:val="0"/>
              <w:marTop w:val="0"/>
              <w:marBottom w:val="0"/>
              <w:divBdr>
                <w:top w:val="none" w:sz="0" w:space="0" w:color="auto"/>
                <w:left w:val="none" w:sz="0" w:space="0" w:color="auto"/>
                <w:bottom w:val="none" w:sz="0" w:space="0" w:color="auto"/>
                <w:right w:val="none" w:sz="0" w:space="0" w:color="auto"/>
              </w:divBdr>
            </w:div>
          </w:divsChild>
        </w:div>
        <w:div w:id="375275214">
          <w:marLeft w:val="0"/>
          <w:marRight w:val="0"/>
          <w:marTop w:val="0"/>
          <w:marBottom w:val="0"/>
          <w:divBdr>
            <w:top w:val="none" w:sz="0" w:space="0" w:color="auto"/>
            <w:left w:val="none" w:sz="0" w:space="0" w:color="auto"/>
            <w:bottom w:val="none" w:sz="0" w:space="0" w:color="auto"/>
            <w:right w:val="none" w:sz="0" w:space="0" w:color="auto"/>
          </w:divBdr>
          <w:divsChild>
            <w:div w:id="1719281090">
              <w:marLeft w:val="0"/>
              <w:marRight w:val="0"/>
              <w:marTop w:val="0"/>
              <w:marBottom w:val="0"/>
              <w:divBdr>
                <w:top w:val="none" w:sz="0" w:space="0" w:color="auto"/>
                <w:left w:val="none" w:sz="0" w:space="0" w:color="auto"/>
                <w:bottom w:val="none" w:sz="0" w:space="0" w:color="auto"/>
                <w:right w:val="none" w:sz="0" w:space="0" w:color="auto"/>
              </w:divBdr>
            </w:div>
          </w:divsChild>
        </w:div>
        <w:div w:id="1094324485">
          <w:marLeft w:val="0"/>
          <w:marRight w:val="0"/>
          <w:marTop w:val="0"/>
          <w:marBottom w:val="0"/>
          <w:divBdr>
            <w:top w:val="none" w:sz="0" w:space="0" w:color="auto"/>
            <w:left w:val="none" w:sz="0" w:space="0" w:color="auto"/>
            <w:bottom w:val="none" w:sz="0" w:space="0" w:color="auto"/>
            <w:right w:val="none" w:sz="0" w:space="0" w:color="auto"/>
          </w:divBdr>
          <w:divsChild>
            <w:div w:id="2074699855">
              <w:marLeft w:val="0"/>
              <w:marRight w:val="0"/>
              <w:marTop w:val="0"/>
              <w:marBottom w:val="0"/>
              <w:divBdr>
                <w:top w:val="none" w:sz="0" w:space="0" w:color="auto"/>
                <w:left w:val="none" w:sz="0" w:space="0" w:color="auto"/>
                <w:bottom w:val="none" w:sz="0" w:space="0" w:color="auto"/>
                <w:right w:val="none" w:sz="0" w:space="0" w:color="auto"/>
              </w:divBdr>
            </w:div>
            <w:div w:id="902301738">
              <w:marLeft w:val="0"/>
              <w:marRight w:val="0"/>
              <w:marTop w:val="0"/>
              <w:marBottom w:val="0"/>
              <w:divBdr>
                <w:top w:val="none" w:sz="0" w:space="0" w:color="auto"/>
                <w:left w:val="none" w:sz="0" w:space="0" w:color="auto"/>
                <w:bottom w:val="none" w:sz="0" w:space="0" w:color="auto"/>
                <w:right w:val="none" w:sz="0" w:space="0" w:color="auto"/>
              </w:divBdr>
            </w:div>
          </w:divsChild>
        </w:div>
        <w:div w:id="1768843630">
          <w:marLeft w:val="0"/>
          <w:marRight w:val="0"/>
          <w:marTop w:val="0"/>
          <w:marBottom w:val="0"/>
          <w:divBdr>
            <w:top w:val="none" w:sz="0" w:space="0" w:color="auto"/>
            <w:left w:val="none" w:sz="0" w:space="0" w:color="auto"/>
            <w:bottom w:val="none" w:sz="0" w:space="0" w:color="auto"/>
            <w:right w:val="none" w:sz="0" w:space="0" w:color="auto"/>
          </w:divBdr>
          <w:divsChild>
            <w:div w:id="2071027384">
              <w:marLeft w:val="0"/>
              <w:marRight w:val="0"/>
              <w:marTop w:val="0"/>
              <w:marBottom w:val="0"/>
              <w:divBdr>
                <w:top w:val="none" w:sz="0" w:space="0" w:color="auto"/>
                <w:left w:val="none" w:sz="0" w:space="0" w:color="auto"/>
                <w:bottom w:val="none" w:sz="0" w:space="0" w:color="auto"/>
                <w:right w:val="none" w:sz="0" w:space="0" w:color="auto"/>
              </w:divBdr>
            </w:div>
          </w:divsChild>
        </w:div>
        <w:div w:id="2087145588">
          <w:marLeft w:val="0"/>
          <w:marRight w:val="0"/>
          <w:marTop w:val="0"/>
          <w:marBottom w:val="0"/>
          <w:divBdr>
            <w:top w:val="none" w:sz="0" w:space="0" w:color="auto"/>
            <w:left w:val="none" w:sz="0" w:space="0" w:color="auto"/>
            <w:bottom w:val="none" w:sz="0" w:space="0" w:color="auto"/>
            <w:right w:val="none" w:sz="0" w:space="0" w:color="auto"/>
          </w:divBdr>
          <w:divsChild>
            <w:div w:id="1108040310">
              <w:marLeft w:val="0"/>
              <w:marRight w:val="0"/>
              <w:marTop w:val="0"/>
              <w:marBottom w:val="0"/>
              <w:divBdr>
                <w:top w:val="none" w:sz="0" w:space="0" w:color="auto"/>
                <w:left w:val="none" w:sz="0" w:space="0" w:color="auto"/>
                <w:bottom w:val="none" w:sz="0" w:space="0" w:color="auto"/>
                <w:right w:val="none" w:sz="0" w:space="0" w:color="auto"/>
              </w:divBdr>
            </w:div>
          </w:divsChild>
        </w:div>
        <w:div w:id="453527491">
          <w:marLeft w:val="0"/>
          <w:marRight w:val="0"/>
          <w:marTop w:val="0"/>
          <w:marBottom w:val="0"/>
          <w:divBdr>
            <w:top w:val="none" w:sz="0" w:space="0" w:color="auto"/>
            <w:left w:val="none" w:sz="0" w:space="0" w:color="auto"/>
            <w:bottom w:val="none" w:sz="0" w:space="0" w:color="auto"/>
            <w:right w:val="none" w:sz="0" w:space="0" w:color="auto"/>
          </w:divBdr>
          <w:divsChild>
            <w:div w:id="530581385">
              <w:marLeft w:val="0"/>
              <w:marRight w:val="0"/>
              <w:marTop w:val="0"/>
              <w:marBottom w:val="0"/>
              <w:divBdr>
                <w:top w:val="none" w:sz="0" w:space="0" w:color="auto"/>
                <w:left w:val="none" w:sz="0" w:space="0" w:color="auto"/>
                <w:bottom w:val="none" w:sz="0" w:space="0" w:color="auto"/>
                <w:right w:val="none" w:sz="0" w:space="0" w:color="auto"/>
              </w:divBdr>
            </w:div>
          </w:divsChild>
        </w:div>
        <w:div w:id="873495395">
          <w:marLeft w:val="0"/>
          <w:marRight w:val="0"/>
          <w:marTop w:val="0"/>
          <w:marBottom w:val="0"/>
          <w:divBdr>
            <w:top w:val="none" w:sz="0" w:space="0" w:color="auto"/>
            <w:left w:val="none" w:sz="0" w:space="0" w:color="auto"/>
            <w:bottom w:val="none" w:sz="0" w:space="0" w:color="auto"/>
            <w:right w:val="none" w:sz="0" w:space="0" w:color="auto"/>
          </w:divBdr>
          <w:divsChild>
            <w:div w:id="823621051">
              <w:marLeft w:val="0"/>
              <w:marRight w:val="0"/>
              <w:marTop w:val="0"/>
              <w:marBottom w:val="0"/>
              <w:divBdr>
                <w:top w:val="none" w:sz="0" w:space="0" w:color="auto"/>
                <w:left w:val="none" w:sz="0" w:space="0" w:color="auto"/>
                <w:bottom w:val="none" w:sz="0" w:space="0" w:color="auto"/>
                <w:right w:val="none" w:sz="0" w:space="0" w:color="auto"/>
              </w:divBdr>
            </w:div>
          </w:divsChild>
        </w:div>
        <w:div w:id="350038292">
          <w:marLeft w:val="0"/>
          <w:marRight w:val="0"/>
          <w:marTop w:val="0"/>
          <w:marBottom w:val="0"/>
          <w:divBdr>
            <w:top w:val="none" w:sz="0" w:space="0" w:color="auto"/>
            <w:left w:val="none" w:sz="0" w:space="0" w:color="auto"/>
            <w:bottom w:val="none" w:sz="0" w:space="0" w:color="auto"/>
            <w:right w:val="none" w:sz="0" w:space="0" w:color="auto"/>
          </w:divBdr>
          <w:divsChild>
            <w:div w:id="1144271542">
              <w:marLeft w:val="0"/>
              <w:marRight w:val="0"/>
              <w:marTop w:val="0"/>
              <w:marBottom w:val="0"/>
              <w:divBdr>
                <w:top w:val="none" w:sz="0" w:space="0" w:color="auto"/>
                <w:left w:val="none" w:sz="0" w:space="0" w:color="auto"/>
                <w:bottom w:val="none" w:sz="0" w:space="0" w:color="auto"/>
                <w:right w:val="none" w:sz="0" w:space="0" w:color="auto"/>
              </w:divBdr>
            </w:div>
          </w:divsChild>
        </w:div>
        <w:div w:id="1623341796">
          <w:marLeft w:val="0"/>
          <w:marRight w:val="0"/>
          <w:marTop w:val="0"/>
          <w:marBottom w:val="0"/>
          <w:divBdr>
            <w:top w:val="none" w:sz="0" w:space="0" w:color="auto"/>
            <w:left w:val="none" w:sz="0" w:space="0" w:color="auto"/>
            <w:bottom w:val="none" w:sz="0" w:space="0" w:color="auto"/>
            <w:right w:val="none" w:sz="0" w:space="0" w:color="auto"/>
          </w:divBdr>
          <w:divsChild>
            <w:div w:id="2039117037">
              <w:marLeft w:val="0"/>
              <w:marRight w:val="0"/>
              <w:marTop w:val="0"/>
              <w:marBottom w:val="0"/>
              <w:divBdr>
                <w:top w:val="none" w:sz="0" w:space="0" w:color="auto"/>
                <w:left w:val="none" w:sz="0" w:space="0" w:color="auto"/>
                <w:bottom w:val="none" w:sz="0" w:space="0" w:color="auto"/>
                <w:right w:val="none" w:sz="0" w:space="0" w:color="auto"/>
              </w:divBdr>
            </w:div>
          </w:divsChild>
        </w:div>
        <w:div w:id="848450298">
          <w:marLeft w:val="0"/>
          <w:marRight w:val="0"/>
          <w:marTop w:val="0"/>
          <w:marBottom w:val="0"/>
          <w:divBdr>
            <w:top w:val="none" w:sz="0" w:space="0" w:color="auto"/>
            <w:left w:val="none" w:sz="0" w:space="0" w:color="auto"/>
            <w:bottom w:val="none" w:sz="0" w:space="0" w:color="auto"/>
            <w:right w:val="none" w:sz="0" w:space="0" w:color="auto"/>
          </w:divBdr>
          <w:divsChild>
            <w:div w:id="1492141800">
              <w:marLeft w:val="0"/>
              <w:marRight w:val="0"/>
              <w:marTop w:val="0"/>
              <w:marBottom w:val="0"/>
              <w:divBdr>
                <w:top w:val="none" w:sz="0" w:space="0" w:color="auto"/>
                <w:left w:val="none" w:sz="0" w:space="0" w:color="auto"/>
                <w:bottom w:val="none" w:sz="0" w:space="0" w:color="auto"/>
                <w:right w:val="none" w:sz="0" w:space="0" w:color="auto"/>
              </w:divBdr>
            </w:div>
            <w:div w:id="1145244852">
              <w:marLeft w:val="0"/>
              <w:marRight w:val="0"/>
              <w:marTop w:val="0"/>
              <w:marBottom w:val="0"/>
              <w:divBdr>
                <w:top w:val="none" w:sz="0" w:space="0" w:color="auto"/>
                <w:left w:val="none" w:sz="0" w:space="0" w:color="auto"/>
                <w:bottom w:val="none" w:sz="0" w:space="0" w:color="auto"/>
                <w:right w:val="none" w:sz="0" w:space="0" w:color="auto"/>
              </w:divBdr>
            </w:div>
            <w:div w:id="1526289247">
              <w:marLeft w:val="0"/>
              <w:marRight w:val="0"/>
              <w:marTop w:val="0"/>
              <w:marBottom w:val="0"/>
              <w:divBdr>
                <w:top w:val="none" w:sz="0" w:space="0" w:color="auto"/>
                <w:left w:val="none" w:sz="0" w:space="0" w:color="auto"/>
                <w:bottom w:val="none" w:sz="0" w:space="0" w:color="auto"/>
                <w:right w:val="none" w:sz="0" w:space="0" w:color="auto"/>
              </w:divBdr>
            </w:div>
            <w:div w:id="223489813">
              <w:marLeft w:val="0"/>
              <w:marRight w:val="0"/>
              <w:marTop w:val="0"/>
              <w:marBottom w:val="0"/>
              <w:divBdr>
                <w:top w:val="none" w:sz="0" w:space="0" w:color="auto"/>
                <w:left w:val="none" w:sz="0" w:space="0" w:color="auto"/>
                <w:bottom w:val="none" w:sz="0" w:space="0" w:color="auto"/>
                <w:right w:val="none" w:sz="0" w:space="0" w:color="auto"/>
              </w:divBdr>
            </w:div>
            <w:div w:id="1340696633">
              <w:marLeft w:val="0"/>
              <w:marRight w:val="0"/>
              <w:marTop w:val="0"/>
              <w:marBottom w:val="0"/>
              <w:divBdr>
                <w:top w:val="none" w:sz="0" w:space="0" w:color="auto"/>
                <w:left w:val="none" w:sz="0" w:space="0" w:color="auto"/>
                <w:bottom w:val="none" w:sz="0" w:space="0" w:color="auto"/>
                <w:right w:val="none" w:sz="0" w:space="0" w:color="auto"/>
              </w:divBdr>
            </w:div>
            <w:div w:id="134765607">
              <w:marLeft w:val="0"/>
              <w:marRight w:val="0"/>
              <w:marTop w:val="0"/>
              <w:marBottom w:val="0"/>
              <w:divBdr>
                <w:top w:val="none" w:sz="0" w:space="0" w:color="auto"/>
                <w:left w:val="none" w:sz="0" w:space="0" w:color="auto"/>
                <w:bottom w:val="none" w:sz="0" w:space="0" w:color="auto"/>
                <w:right w:val="none" w:sz="0" w:space="0" w:color="auto"/>
              </w:divBdr>
            </w:div>
            <w:div w:id="1742211246">
              <w:marLeft w:val="0"/>
              <w:marRight w:val="0"/>
              <w:marTop w:val="0"/>
              <w:marBottom w:val="0"/>
              <w:divBdr>
                <w:top w:val="none" w:sz="0" w:space="0" w:color="auto"/>
                <w:left w:val="none" w:sz="0" w:space="0" w:color="auto"/>
                <w:bottom w:val="none" w:sz="0" w:space="0" w:color="auto"/>
                <w:right w:val="none" w:sz="0" w:space="0" w:color="auto"/>
              </w:divBdr>
            </w:div>
            <w:div w:id="1950316307">
              <w:marLeft w:val="0"/>
              <w:marRight w:val="0"/>
              <w:marTop w:val="0"/>
              <w:marBottom w:val="0"/>
              <w:divBdr>
                <w:top w:val="none" w:sz="0" w:space="0" w:color="auto"/>
                <w:left w:val="none" w:sz="0" w:space="0" w:color="auto"/>
                <w:bottom w:val="none" w:sz="0" w:space="0" w:color="auto"/>
                <w:right w:val="none" w:sz="0" w:space="0" w:color="auto"/>
              </w:divBdr>
            </w:div>
            <w:div w:id="951519411">
              <w:marLeft w:val="0"/>
              <w:marRight w:val="0"/>
              <w:marTop w:val="0"/>
              <w:marBottom w:val="0"/>
              <w:divBdr>
                <w:top w:val="none" w:sz="0" w:space="0" w:color="auto"/>
                <w:left w:val="none" w:sz="0" w:space="0" w:color="auto"/>
                <w:bottom w:val="none" w:sz="0" w:space="0" w:color="auto"/>
                <w:right w:val="none" w:sz="0" w:space="0" w:color="auto"/>
              </w:divBdr>
            </w:div>
            <w:div w:id="1443263242">
              <w:marLeft w:val="0"/>
              <w:marRight w:val="0"/>
              <w:marTop w:val="0"/>
              <w:marBottom w:val="0"/>
              <w:divBdr>
                <w:top w:val="none" w:sz="0" w:space="0" w:color="auto"/>
                <w:left w:val="none" w:sz="0" w:space="0" w:color="auto"/>
                <w:bottom w:val="none" w:sz="0" w:space="0" w:color="auto"/>
                <w:right w:val="none" w:sz="0" w:space="0" w:color="auto"/>
              </w:divBdr>
            </w:div>
            <w:div w:id="1684434037">
              <w:marLeft w:val="0"/>
              <w:marRight w:val="0"/>
              <w:marTop w:val="0"/>
              <w:marBottom w:val="0"/>
              <w:divBdr>
                <w:top w:val="none" w:sz="0" w:space="0" w:color="auto"/>
                <w:left w:val="none" w:sz="0" w:space="0" w:color="auto"/>
                <w:bottom w:val="none" w:sz="0" w:space="0" w:color="auto"/>
                <w:right w:val="none" w:sz="0" w:space="0" w:color="auto"/>
              </w:divBdr>
            </w:div>
            <w:div w:id="1645427808">
              <w:marLeft w:val="0"/>
              <w:marRight w:val="0"/>
              <w:marTop w:val="0"/>
              <w:marBottom w:val="0"/>
              <w:divBdr>
                <w:top w:val="none" w:sz="0" w:space="0" w:color="auto"/>
                <w:left w:val="none" w:sz="0" w:space="0" w:color="auto"/>
                <w:bottom w:val="none" w:sz="0" w:space="0" w:color="auto"/>
                <w:right w:val="none" w:sz="0" w:space="0" w:color="auto"/>
              </w:divBdr>
            </w:div>
            <w:div w:id="1486627499">
              <w:marLeft w:val="0"/>
              <w:marRight w:val="0"/>
              <w:marTop w:val="0"/>
              <w:marBottom w:val="0"/>
              <w:divBdr>
                <w:top w:val="none" w:sz="0" w:space="0" w:color="auto"/>
                <w:left w:val="none" w:sz="0" w:space="0" w:color="auto"/>
                <w:bottom w:val="none" w:sz="0" w:space="0" w:color="auto"/>
                <w:right w:val="none" w:sz="0" w:space="0" w:color="auto"/>
              </w:divBdr>
            </w:div>
            <w:div w:id="425544814">
              <w:marLeft w:val="0"/>
              <w:marRight w:val="0"/>
              <w:marTop w:val="0"/>
              <w:marBottom w:val="0"/>
              <w:divBdr>
                <w:top w:val="none" w:sz="0" w:space="0" w:color="auto"/>
                <w:left w:val="none" w:sz="0" w:space="0" w:color="auto"/>
                <w:bottom w:val="none" w:sz="0" w:space="0" w:color="auto"/>
                <w:right w:val="none" w:sz="0" w:space="0" w:color="auto"/>
              </w:divBdr>
            </w:div>
          </w:divsChild>
        </w:div>
        <w:div w:id="1025255721">
          <w:marLeft w:val="0"/>
          <w:marRight w:val="0"/>
          <w:marTop w:val="0"/>
          <w:marBottom w:val="0"/>
          <w:divBdr>
            <w:top w:val="none" w:sz="0" w:space="0" w:color="auto"/>
            <w:left w:val="none" w:sz="0" w:space="0" w:color="auto"/>
            <w:bottom w:val="none" w:sz="0" w:space="0" w:color="auto"/>
            <w:right w:val="none" w:sz="0" w:space="0" w:color="auto"/>
          </w:divBdr>
          <w:divsChild>
            <w:div w:id="1384209246">
              <w:marLeft w:val="0"/>
              <w:marRight w:val="0"/>
              <w:marTop w:val="0"/>
              <w:marBottom w:val="0"/>
              <w:divBdr>
                <w:top w:val="none" w:sz="0" w:space="0" w:color="auto"/>
                <w:left w:val="none" w:sz="0" w:space="0" w:color="auto"/>
                <w:bottom w:val="none" w:sz="0" w:space="0" w:color="auto"/>
                <w:right w:val="none" w:sz="0" w:space="0" w:color="auto"/>
              </w:divBdr>
            </w:div>
          </w:divsChild>
        </w:div>
        <w:div w:id="923993721">
          <w:marLeft w:val="0"/>
          <w:marRight w:val="0"/>
          <w:marTop w:val="0"/>
          <w:marBottom w:val="0"/>
          <w:divBdr>
            <w:top w:val="none" w:sz="0" w:space="0" w:color="auto"/>
            <w:left w:val="none" w:sz="0" w:space="0" w:color="auto"/>
            <w:bottom w:val="none" w:sz="0" w:space="0" w:color="auto"/>
            <w:right w:val="none" w:sz="0" w:space="0" w:color="auto"/>
          </w:divBdr>
          <w:divsChild>
            <w:div w:id="7539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7127">
      <w:bodyDiv w:val="1"/>
      <w:marLeft w:val="0"/>
      <w:marRight w:val="0"/>
      <w:marTop w:val="0"/>
      <w:marBottom w:val="0"/>
      <w:divBdr>
        <w:top w:val="none" w:sz="0" w:space="0" w:color="auto"/>
        <w:left w:val="none" w:sz="0" w:space="0" w:color="auto"/>
        <w:bottom w:val="none" w:sz="0" w:space="0" w:color="auto"/>
        <w:right w:val="none" w:sz="0" w:space="0" w:color="auto"/>
      </w:divBdr>
    </w:div>
    <w:div w:id="1121076954">
      <w:bodyDiv w:val="1"/>
      <w:marLeft w:val="0"/>
      <w:marRight w:val="0"/>
      <w:marTop w:val="0"/>
      <w:marBottom w:val="0"/>
      <w:divBdr>
        <w:top w:val="none" w:sz="0" w:space="0" w:color="auto"/>
        <w:left w:val="none" w:sz="0" w:space="0" w:color="auto"/>
        <w:bottom w:val="none" w:sz="0" w:space="0" w:color="auto"/>
        <w:right w:val="none" w:sz="0" w:space="0" w:color="auto"/>
      </w:divBdr>
      <w:divsChild>
        <w:div w:id="340012918">
          <w:marLeft w:val="0"/>
          <w:marRight w:val="0"/>
          <w:marTop w:val="0"/>
          <w:marBottom w:val="0"/>
          <w:divBdr>
            <w:top w:val="none" w:sz="0" w:space="0" w:color="auto"/>
            <w:left w:val="none" w:sz="0" w:space="0" w:color="auto"/>
            <w:bottom w:val="none" w:sz="0" w:space="0" w:color="auto"/>
            <w:right w:val="none" w:sz="0" w:space="0" w:color="auto"/>
          </w:divBdr>
        </w:div>
        <w:div w:id="1713070530">
          <w:marLeft w:val="0"/>
          <w:marRight w:val="0"/>
          <w:marTop w:val="0"/>
          <w:marBottom w:val="0"/>
          <w:divBdr>
            <w:top w:val="none" w:sz="0" w:space="0" w:color="auto"/>
            <w:left w:val="none" w:sz="0" w:space="0" w:color="auto"/>
            <w:bottom w:val="none" w:sz="0" w:space="0" w:color="auto"/>
            <w:right w:val="none" w:sz="0" w:space="0" w:color="auto"/>
          </w:divBdr>
        </w:div>
        <w:div w:id="1820537963">
          <w:marLeft w:val="0"/>
          <w:marRight w:val="0"/>
          <w:marTop w:val="0"/>
          <w:marBottom w:val="0"/>
          <w:divBdr>
            <w:top w:val="none" w:sz="0" w:space="0" w:color="auto"/>
            <w:left w:val="none" w:sz="0" w:space="0" w:color="auto"/>
            <w:bottom w:val="none" w:sz="0" w:space="0" w:color="auto"/>
            <w:right w:val="none" w:sz="0" w:space="0" w:color="auto"/>
          </w:divBdr>
        </w:div>
        <w:div w:id="609364203">
          <w:marLeft w:val="0"/>
          <w:marRight w:val="0"/>
          <w:marTop w:val="0"/>
          <w:marBottom w:val="0"/>
          <w:divBdr>
            <w:top w:val="none" w:sz="0" w:space="0" w:color="auto"/>
            <w:left w:val="none" w:sz="0" w:space="0" w:color="auto"/>
            <w:bottom w:val="none" w:sz="0" w:space="0" w:color="auto"/>
            <w:right w:val="none" w:sz="0" w:space="0" w:color="auto"/>
          </w:divBdr>
          <w:divsChild>
            <w:div w:id="296766133">
              <w:marLeft w:val="0"/>
              <w:marRight w:val="0"/>
              <w:marTop w:val="30"/>
              <w:marBottom w:val="30"/>
              <w:divBdr>
                <w:top w:val="none" w:sz="0" w:space="0" w:color="auto"/>
                <w:left w:val="none" w:sz="0" w:space="0" w:color="auto"/>
                <w:bottom w:val="none" w:sz="0" w:space="0" w:color="auto"/>
                <w:right w:val="none" w:sz="0" w:space="0" w:color="auto"/>
              </w:divBdr>
              <w:divsChild>
                <w:div w:id="1067341453">
                  <w:marLeft w:val="0"/>
                  <w:marRight w:val="0"/>
                  <w:marTop w:val="0"/>
                  <w:marBottom w:val="0"/>
                  <w:divBdr>
                    <w:top w:val="none" w:sz="0" w:space="0" w:color="auto"/>
                    <w:left w:val="none" w:sz="0" w:space="0" w:color="auto"/>
                    <w:bottom w:val="none" w:sz="0" w:space="0" w:color="auto"/>
                    <w:right w:val="none" w:sz="0" w:space="0" w:color="auto"/>
                  </w:divBdr>
                  <w:divsChild>
                    <w:div w:id="47844384">
                      <w:marLeft w:val="0"/>
                      <w:marRight w:val="0"/>
                      <w:marTop w:val="0"/>
                      <w:marBottom w:val="0"/>
                      <w:divBdr>
                        <w:top w:val="none" w:sz="0" w:space="0" w:color="auto"/>
                        <w:left w:val="none" w:sz="0" w:space="0" w:color="auto"/>
                        <w:bottom w:val="none" w:sz="0" w:space="0" w:color="auto"/>
                        <w:right w:val="none" w:sz="0" w:space="0" w:color="auto"/>
                      </w:divBdr>
                    </w:div>
                  </w:divsChild>
                </w:div>
                <w:div w:id="1842622928">
                  <w:marLeft w:val="0"/>
                  <w:marRight w:val="0"/>
                  <w:marTop w:val="0"/>
                  <w:marBottom w:val="0"/>
                  <w:divBdr>
                    <w:top w:val="none" w:sz="0" w:space="0" w:color="auto"/>
                    <w:left w:val="none" w:sz="0" w:space="0" w:color="auto"/>
                    <w:bottom w:val="none" w:sz="0" w:space="0" w:color="auto"/>
                    <w:right w:val="none" w:sz="0" w:space="0" w:color="auto"/>
                  </w:divBdr>
                  <w:divsChild>
                    <w:div w:id="205023085">
                      <w:marLeft w:val="0"/>
                      <w:marRight w:val="0"/>
                      <w:marTop w:val="0"/>
                      <w:marBottom w:val="0"/>
                      <w:divBdr>
                        <w:top w:val="none" w:sz="0" w:space="0" w:color="auto"/>
                        <w:left w:val="none" w:sz="0" w:space="0" w:color="auto"/>
                        <w:bottom w:val="none" w:sz="0" w:space="0" w:color="auto"/>
                        <w:right w:val="none" w:sz="0" w:space="0" w:color="auto"/>
                      </w:divBdr>
                    </w:div>
                  </w:divsChild>
                </w:div>
                <w:div w:id="231741993">
                  <w:marLeft w:val="0"/>
                  <w:marRight w:val="0"/>
                  <w:marTop w:val="0"/>
                  <w:marBottom w:val="0"/>
                  <w:divBdr>
                    <w:top w:val="none" w:sz="0" w:space="0" w:color="auto"/>
                    <w:left w:val="none" w:sz="0" w:space="0" w:color="auto"/>
                    <w:bottom w:val="none" w:sz="0" w:space="0" w:color="auto"/>
                    <w:right w:val="none" w:sz="0" w:space="0" w:color="auto"/>
                  </w:divBdr>
                  <w:divsChild>
                    <w:div w:id="105539273">
                      <w:marLeft w:val="0"/>
                      <w:marRight w:val="0"/>
                      <w:marTop w:val="0"/>
                      <w:marBottom w:val="0"/>
                      <w:divBdr>
                        <w:top w:val="none" w:sz="0" w:space="0" w:color="auto"/>
                        <w:left w:val="none" w:sz="0" w:space="0" w:color="auto"/>
                        <w:bottom w:val="none" w:sz="0" w:space="0" w:color="auto"/>
                        <w:right w:val="none" w:sz="0" w:space="0" w:color="auto"/>
                      </w:divBdr>
                    </w:div>
                    <w:div w:id="16431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6375">
      <w:bodyDiv w:val="1"/>
      <w:marLeft w:val="0"/>
      <w:marRight w:val="0"/>
      <w:marTop w:val="0"/>
      <w:marBottom w:val="0"/>
      <w:divBdr>
        <w:top w:val="none" w:sz="0" w:space="0" w:color="auto"/>
        <w:left w:val="none" w:sz="0" w:space="0" w:color="auto"/>
        <w:bottom w:val="none" w:sz="0" w:space="0" w:color="auto"/>
        <w:right w:val="none" w:sz="0" w:space="0" w:color="auto"/>
      </w:divBdr>
    </w:div>
    <w:div w:id="1261257926">
      <w:bodyDiv w:val="1"/>
      <w:marLeft w:val="0"/>
      <w:marRight w:val="0"/>
      <w:marTop w:val="0"/>
      <w:marBottom w:val="0"/>
      <w:divBdr>
        <w:top w:val="none" w:sz="0" w:space="0" w:color="auto"/>
        <w:left w:val="none" w:sz="0" w:space="0" w:color="auto"/>
        <w:bottom w:val="none" w:sz="0" w:space="0" w:color="auto"/>
        <w:right w:val="none" w:sz="0" w:space="0" w:color="auto"/>
      </w:divBdr>
      <w:divsChild>
        <w:div w:id="412359932">
          <w:marLeft w:val="0"/>
          <w:marRight w:val="0"/>
          <w:marTop w:val="0"/>
          <w:marBottom w:val="0"/>
          <w:divBdr>
            <w:top w:val="none" w:sz="0" w:space="0" w:color="auto"/>
            <w:left w:val="none" w:sz="0" w:space="0" w:color="auto"/>
            <w:bottom w:val="none" w:sz="0" w:space="0" w:color="auto"/>
            <w:right w:val="none" w:sz="0" w:space="0" w:color="auto"/>
          </w:divBdr>
        </w:div>
        <w:div w:id="161700812">
          <w:marLeft w:val="0"/>
          <w:marRight w:val="0"/>
          <w:marTop w:val="0"/>
          <w:marBottom w:val="0"/>
          <w:divBdr>
            <w:top w:val="none" w:sz="0" w:space="0" w:color="auto"/>
            <w:left w:val="none" w:sz="0" w:space="0" w:color="auto"/>
            <w:bottom w:val="none" w:sz="0" w:space="0" w:color="auto"/>
            <w:right w:val="none" w:sz="0" w:space="0" w:color="auto"/>
          </w:divBdr>
        </w:div>
        <w:div w:id="1365718031">
          <w:marLeft w:val="0"/>
          <w:marRight w:val="0"/>
          <w:marTop w:val="0"/>
          <w:marBottom w:val="0"/>
          <w:divBdr>
            <w:top w:val="none" w:sz="0" w:space="0" w:color="auto"/>
            <w:left w:val="none" w:sz="0" w:space="0" w:color="auto"/>
            <w:bottom w:val="none" w:sz="0" w:space="0" w:color="auto"/>
            <w:right w:val="none" w:sz="0" w:space="0" w:color="auto"/>
          </w:divBdr>
        </w:div>
        <w:div w:id="1181168214">
          <w:marLeft w:val="0"/>
          <w:marRight w:val="0"/>
          <w:marTop w:val="0"/>
          <w:marBottom w:val="0"/>
          <w:divBdr>
            <w:top w:val="none" w:sz="0" w:space="0" w:color="auto"/>
            <w:left w:val="none" w:sz="0" w:space="0" w:color="auto"/>
            <w:bottom w:val="none" w:sz="0" w:space="0" w:color="auto"/>
            <w:right w:val="none" w:sz="0" w:space="0" w:color="auto"/>
          </w:divBdr>
          <w:divsChild>
            <w:div w:id="1662660576">
              <w:marLeft w:val="-75"/>
              <w:marRight w:val="0"/>
              <w:marTop w:val="30"/>
              <w:marBottom w:val="30"/>
              <w:divBdr>
                <w:top w:val="none" w:sz="0" w:space="0" w:color="auto"/>
                <w:left w:val="none" w:sz="0" w:space="0" w:color="auto"/>
                <w:bottom w:val="none" w:sz="0" w:space="0" w:color="auto"/>
                <w:right w:val="none" w:sz="0" w:space="0" w:color="auto"/>
              </w:divBdr>
              <w:divsChild>
                <w:div w:id="1367677915">
                  <w:marLeft w:val="0"/>
                  <w:marRight w:val="0"/>
                  <w:marTop w:val="0"/>
                  <w:marBottom w:val="0"/>
                  <w:divBdr>
                    <w:top w:val="none" w:sz="0" w:space="0" w:color="auto"/>
                    <w:left w:val="none" w:sz="0" w:space="0" w:color="auto"/>
                    <w:bottom w:val="none" w:sz="0" w:space="0" w:color="auto"/>
                    <w:right w:val="none" w:sz="0" w:space="0" w:color="auto"/>
                  </w:divBdr>
                  <w:divsChild>
                    <w:div w:id="839002674">
                      <w:marLeft w:val="0"/>
                      <w:marRight w:val="0"/>
                      <w:marTop w:val="0"/>
                      <w:marBottom w:val="0"/>
                      <w:divBdr>
                        <w:top w:val="none" w:sz="0" w:space="0" w:color="auto"/>
                        <w:left w:val="none" w:sz="0" w:space="0" w:color="auto"/>
                        <w:bottom w:val="none" w:sz="0" w:space="0" w:color="auto"/>
                        <w:right w:val="none" w:sz="0" w:space="0" w:color="auto"/>
                      </w:divBdr>
                    </w:div>
                  </w:divsChild>
                </w:div>
                <w:div w:id="284385085">
                  <w:marLeft w:val="0"/>
                  <w:marRight w:val="0"/>
                  <w:marTop w:val="0"/>
                  <w:marBottom w:val="0"/>
                  <w:divBdr>
                    <w:top w:val="none" w:sz="0" w:space="0" w:color="auto"/>
                    <w:left w:val="none" w:sz="0" w:space="0" w:color="auto"/>
                    <w:bottom w:val="none" w:sz="0" w:space="0" w:color="auto"/>
                    <w:right w:val="none" w:sz="0" w:space="0" w:color="auto"/>
                  </w:divBdr>
                  <w:divsChild>
                    <w:div w:id="1062215509">
                      <w:marLeft w:val="0"/>
                      <w:marRight w:val="0"/>
                      <w:marTop w:val="0"/>
                      <w:marBottom w:val="0"/>
                      <w:divBdr>
                        <w:top w:val="none" w:sz="0" w:space="0" w:color="auto"/>
                        <w:left w:val="none" w:sz="0" w:space="0" w:color="auto"/>
                        <w:bottom w:val="none" w:sz="0" w:space="0" w:color="auto"/>
                        <w:right w:val="none" w:sz="0" w:space="0" w:color="auto"/>
                      </w:divBdr>
                    </w:div>
                  </w:divsChild>
                </w:div>
                <w:div w:id="1763990749">
                  <w:marLeft w:val="0"/>
                  <w:marRight w:val="0"/>
                  <w:marTop w:val="0"/>
                  <w:marBottom w:val="0"/>
                  <w:divBdr>
                    <w:top w:val="none" w:sz="0" w:space="0" w:color="auto"/>
                    <w:left w:val="none" w:sz="0" w:space="0" w:color="auto"/>
                    <w:bottom w:val="none" w:sz="0" w:space="0" w:color="auto"/>
                    <w:right w:val="none" w:sz="0" w:space="0" w:color="auto"/>
                  </w:divBdr>
                  <w:divsChild>
                    <w:div w:id="1004632155">
                      <w:marLeft w:val="0"/>
                      <w:marRight w:val="0"/>
                      <w:marTop w:val="0"/>
                      <w:marBottom w:val="0"/>
                      <w:divBdr>
                        <w:top w:val="none" w:sz="0" w:space="0" w:color="auto"/>
                        <w:left w:val="none" w:sz="0" w:space="0" w:color="auto"/>
                        <w:bottom w:val="none" w:sz="0" w:space="0" w:color="auto"/>
                        <w:right w:val="none" w:sz="0" w:space="0" w:color="auto"/>
                      </w:divBdr>
                    </w:div>
                  </w:divsChild>
                </w:div>
                <w:div w:id="1078941902">
                  <w:marLeft w:val="0"/>
                  <w:marRight w:val="0"/>
                  <w:marTop w:val="0"/>
                  <w:marBottom w:val="0"/>
                  <w:divBdr>
                    <w:top w:val="none" w:sz="0" w:space="0" w:color="auto"/>
                    <w:left w:val="none" w:sz="0" w:space="0" w:color="auto"/>
                    <w:bottom w:val="none" w:sz="0" w:space="0" w:color="auto"/>
                    <w:right w:val="none" w:sz="0" w:space="0" w:color="auto"/>
                  </w:divBdr>
                  <w:divsChild>
                    <w:div w:id="823551789">
                      <w:marLeft w:val="0"/>
                      <w:marRight w:val="0"/>
                      <w:marTop w:val="0"/>
                      <w:marBottom w:val="0"/>
                      <w:divBdr>
                        <w:top w:val="none" w:sz="0" w:space="0" w:color="auto"/>
                        <w:left w:val="none" w:sz="0" w:space="0" w:color="auto"/>
                        <w:bottom w:val="none" w:sz="0" w:space="0" w:color="auto"/>
                        <w:right w:val="none" w:sz="0" w:space="0" w:color="auto"/>
                      </w:divBdr>
                    </w:div>
                  </w:divsChild>
                </w:div>
                <w:div w:id="241568966">
                  <w:marLeft w:val="0"/>
                  <w:marRight w:val="0"/>
                  <w:marTop w:val="0"/>
                  <w:marBottom w:val="0"/>
                  <w:divBdr>
                    <w:top w:val="none" w:sz="0" w:space="0" w:color="auto"/>
                    <w:left w:val="none" w:sz="0" w:space="0" w:color="auto"/>
                    <w:bottom w:val="none" w:sz="0" w:space="0" w:color="auto"/>
                    <w:right w:val="none" w:sz="0" w:space="0" w:color="auto"/>
                  </w:divBdr>
                  <w:divsChild>
                    <w:div w:id="1973630727">
                      <w:marLeft w:val="0"/>
                      <w:marRight w:val="0"/>
                      <w:marTop w:val="0"/>
                      <w:marBottom w:val="0"/>
                      <w:divBdr>
                        <w:top w:val="none" w:sz="0" w:space="0" w:color="auto"/>
                        <w:left w:val="none" w:sz="0" w:space="0" w:color="auto"/>
                        <w:bottom w:val="none" w:sz="0" w:space="0" w:color="auto"/>
                        <w:right w:val="none" w:sz="0" w:space="0" w:color="auto"/>
                      </w:divBdr>
                    </w:div>
                  </w:divsChild>
                </w:div>
                <w:div w:id="1339848601">
                  <w:marLeft w:val="0"/>
                  <w:marRight w:val="0"/>
                  <w:marTop w:val="0"/>
                  <w:marBottom w:val="0"/>
                  <w:divBdr>
                    <w:top w:val="none" w:sz="0" w:space="0" w:color="auto"/>
                    <w:left w:val="none" w:sz="0" w:space="0" w:color="auto"/>
                    <w:bottom w:val="none" w:sz="0" w:space="0" w:color="auto"/>
                    <w:right w:val="none" w:sz="0" w:space="0" w:color="auto"/>
                  </w:divBdr>
                  <w:divsChild>
                    <w:div w:id="373699666">
                      <w:marLeft w:val="0"/>
                      <w:marRight w:val="0"/>
                      <w:marTop w:val="0"/>
                      <w:marBottom w:val="0"/>
                      <w:divBdr>
                        <w:top w:val="none" w:sz="0" w:space="0" w:color="auto"/>
                        <w:left w:val="none" w:sz="0" w:space="0" w:color="auto"/>
                        <w:bottom w:val="none" w:sz="0" w:space="0" w:color="auto"/>
                        <w:right w:val="none" w:sz="0" w:space="0" w:color="auto"/>
                      </w:divBdr>
                    </w:div>
                  </w:divsChild>
                </w:div>
                <w:div w:id="913508819">
                  <w:marLeft w:val="0"/>
                  <w:marRight w:val="0"/>
                  <w:marTop w:val="0"/>
                  <w:marBottom w:val="0"/>
                  <w:divBdr>
                    <w:top w:val="none" w:sz="0" w:space="0" w:color="auto"/>
                    <w:left w:val="none" w:sz="0" w:space="0" w:color="auto"/>
                    <w:bottom w:val="none" w:sz="0" w:space="0" w:color="auto"/>
                    <w:right w:val="none" w:sz="0" w:space="0" w:color="auto"/>
                  </w:divBdr>
                  <w:divsChild>
                    <w:div w:id="1628000950">
                      <w:marLeft w:val="0"/>
                      <w:marRight w:val="0"/>
                      <w:marTop w:val="0"/>
                      <w:marBottom w:val="0"/>
                      <w:divBdr>
                        <w:top w:val="none" w:sz="0" w:space="0" w:color="auto"/>
                        <w:left w:val="none" w:sz="0" w:space="0" w:color="auto"/>
                        <w:bottom w:val="none" w:sz="0" w:space="0" w:color="auto"/>
                        <w:right w:val="none" w:sz="0" w:space="0" w:color="auto"/>
                      </w:divBdr>
                    </w:div>
                  </w:divsChild>
                </w:div>
                <w:div w:id="81689172">
                  <w:marLeft w:val="0"/>
                  <w:marRight w:val="0"/>
                  <w:marTop w:val="0"/>
                  <w:marBottom w:val="0"/>
                  <w:divBdr>
                    <w:top w:val="none" w:sz="0" w:space="0" w:color="auto"/>
                    <w:left w:val="none" w:sz="0" w:space="0" w:color="auto"/>
                    <w:bottom w:val="none" w:sz="0" w:space="0" w:color="auto"/>
                    <w:right w:val="none" w:sz="0" w:space="0" w:color="auto"/>
                  </w:divBdr>
                  <w:divsChild>
                    <w:div w:id="2041202623">
                      <w:marLeft w:val="0"/>
                      <w:marRight w:val="0"/>
                      <w:marTop w:val="0"/>
                      <w:marBottom w:val="0"/>
                      <w:divBdr>
                        <w:top w:val="none" w:sz="0" w:space="0" w:color="auto"/>
                        <w:left w:val="none" w:sz="0" w:space="0" w:color="auto"/>
                        <w:bottom w:val="none" w:sz="0" w:space="0" w:color="auto"/>
                        <w:right w:val="none" w:sz="0" w:space="0" w:color="auto"/>
                      </w:divBdr>
                    </w:div>
                  </w:divsChild>
                </w:div>
                <w:div w:id="958537142">
                  <w:marLeft w:val="0"/>
                  <w:marRight w:val="0"/>
                  <w:marTop w:val="0"/>
                  <w:marBottom w:val="0"/>
                  <w:divBdr>
                    <w:top w:val="none" w:sz="0" w:space="0" w:color="auto"/>
                    <w:left w:val="none" w:sz="0" w:space="0" w:color="auto"/>
                    <w:bottom w:val="none" w:sz="0" w:space="0" w:color="auto"/>
                    <w:right w:val="none" w:sz="0" w:space="0" w:color="auto"/>
                  </w:divBdr>
                  <w:divsChild>
                    <w:div w:id="137192553">
                      <w:marLeft w:val="0"/>
                      <w:marRight w:val="0"/>
                      <w:marTop w:val="0"/>
                      <w:marBottom w:val="0"/>
                      <w:divBdr>
                        <w:top w:val="none" w:sz="0" w:space="0" w:color="auto"/>
                        <w:left w:val="none" w:sz="0" w:space="0" w:color="auto"/>
                        <w:bottom w:val="none" w:sz="0" w:space="0" w:color="auto"/>
                        <w:right w:val="none" w:sz="0" w:space="0" w:color="auto"/>
                      </w:divBdr>
                    </w:div>
                  </w:divsChild>
                </w:div>
                <w:div w:id="1505626976">
                  <w:marLeft w:val="0"/>
                  <w:marRight w:val="0"/>
                  <w:marTop w:val="0"/>
                  <w:marBottom w:val="0"/>
                  <w:divBdr>
                    <w:top w:val="none" w:sz="0" w:space="0" w:color="auto"/>
                    <w:left w:val="none" w:sz="0" w:space="0" w:color="auto"/>
                    <w:bottom w:val="none" w:sz="0" w:space="0" w:color="auto"/>
                    <w:right w:val="none" w:sz="0" w:space="0" w:color="auto"/>
                  </w:divBdr>
                  <w:divsChild>
                    <w:div w:id="1773548843">
                      <w:marLeft w:val="0"/>
                      <w:marRight w:val="0"/>
                      <w:marTop w:val="0"/>
                      <w:marBottom w:val="0"/>
                      <w:divBdr>
                        <w:top w:val="none" w:sz="0" w:space="0" w:color="auto"/>
                        <w:left w:val="none" w:sz="0" w:space="0" w:color="auto"/>
                        <w:bottom w:val="none" w:sz="0" w:space="0" w:color="auto"/>
                        <w:right w:val="none" w:sz="0" w:space="0" w:color="auto"/>
                      </w:divBdr>
                    </w:div>
                  </w:divsChild>
                </w:div>
                <w:div w:id="157038726">
                  <w:marLeft w:val="0"/>
                  <w:marRight w:val="0"/>
                  <w:marTop w:val="0"/>
                  <w:marBottom w:val="0"/>
                  <w:divBdr>
                    <w:top w:val="none" w:sz="0" w:space="0" w:color="auto"/>
                    <w:left w:val="none" w:sz="0" w:space="0" w:color="auto"/>
                    <w:bottom w:val="none" w:sz="0" w:space="0" w:color="auto"/>
                    <w:right w:val="none" w:sz="0" w:space="0" w:color="auto"/>
                  </w:divBdr>
                  <w:divsChild>
                    <w:div w:id="1689870666">
                      <w:marLeft w:val="0"/>
                      <w:marRight w:val="0"/>
                      <w:marTop w:val="0"/>
                      <w:marBottom w:val="0"/>
                      <w:divBdr>
                        <w:top w:val="none" w:sz="0" w:space="0" w:color="auto"/>
                        <w:left w:val="none" w:sz="0" w:space="0" w:color="auto"/>
                        <w:bottom w:val="none" w:sz="0" w:space="0" w:color="auto"/>
                        <w:right w:val="none" w:sz="0" w:space="0" w:color="auto"/>
                      </w:divBdr>
                    </w:div>
                  </w:divsChild>
                </w:div>
                <w:div w:id="660233497">
                  <w:marLeft w:val="0"/>
                  <w:marRight w:val="0"/>
                  <w:marTop w:val="0"/>
                  <w:marBottom w:val="0"/>
                  <w:divBdr>
                    <w:top w:val="none" w:sz="0" w:space="0" w:color="auto"/>
                    <w:left w:val="none" w:sz="0" w:space="0" w:color="auto"/>
                    <w:bottom w:val="none" w:sz="0" w:space="0" w:color="auto"/>
                    <w:right w:val="none" w:sz="0" w:space="0" w:color="auto"/>
                  </w:divBdr>
                  <w:divsChild>
                    <w:div w:id="2085637874">
                      <w:marLeft w:val="0"/>
                      <w:marRight w:val="0"/>
                      <w:marTop w:val="0"/>
                      <w:marBottom w:val="0"/>
                      <w:divBdr>
                        <w:top w:val="none" w:sz="0" w:space="0" w:color="auto"/>
                        <w:left w:val="none" w:sz="0" w:space="0" w:color="auto"/>
                        <w:bottom w:val="none" w:sz="0" w:space="0" w:color="auto"/>
                        <w:right w:val="none" w:sz="0" w:space="0" w:color="auto"/>
                      </w:divBdr>
                    </w:div>
                  </w:divsChild>
                </w:div>
                <w:div w:id="1218586027">
                  <w:marLeft w:val="0"/>
                  <w:marRight w:val="0"/>
                  <w:marTop w:val="0"/>
                  <w:marBottom w:val="0"/>
                  <w:divBdr>
                    <w:top w:val="none" w:sz="0" w:space="0" w:color="auto"/>
                    <w:left w:val="none" w:sz="0" w:space="0" w:color="auto"/>
                    <w:bottom w:val="none" w:sz="0" w:space="0" w:color="auto"/>
                    <w:right w:val="none" w:sz="0" w:space="0" w:color="auto"/>
                  </w:divBdr>
                  <w:divsChild>
                    <w:div w:id="602885761">
                      <w:marLeft w:val="0"/>
                      <w:marRight w:val="0"/>
                      <w:marTop w:val="0"/>
                      <w:marBottom w:val="0"/>
                      <w:divBdr>
                        <w:top w:val="none" w:sz="0" w:space="0" w:color="auto"/>
                        <w:left w:val="none" w:sz="0" w:space="0" w:color="auto"/>
                        <w:bottom w:val="none" w:sz="0" w:space="0" w:color="auto"/>
                        <w:right w:val="none" w:sz="0" w:space="0" w:color="auto"/>
                      </w:divBdr>
                    </w:div>
                  </w:divsChild>
                </w:div>
                <w:div w:id="782919392">
                  <w:marLeft w:val="0"/>
                  <w:marRight w:val="0"/>
                  <w:marTop w:val="0"/>
                  <w:marBottom w:val="0"/>
                  <w:divBdr>
                    <w:top w:val="none" w:sz="0" w:space="0" w:color="auto"/>
                    <w:left w:val="none" w:sz="0" w:space="0" w:color="auto"/>
                    <w:bottom w:val="none" w:sz="0" w:space="0" w:color="auto"/>
                    <w:right w:val="none" w:sz="0" w:space="0" w:color="auto"/>
                  </w:divBdr>
                  <w:divsChild>
                    <w:div w:id="786700364">
                      <w:marLeft w:val="0"/>
                      <w:marRight w:val="0"/>
                      <w:marTop w:val="0"/>
                      <w:marBottom w:val="0"/>
                      <w:divBdr>
                        <w:top w:val="none" w:sz="0" w:space="0" w:color="auto"/>
                        <w:left w:val="none" w:sz="0" w:space="0" w:color="auto"/>
                        <w:bottom w:val="none" w:sz="0" w:space="0" w:color="auto"/>
                        <w:right w:val="none" w:sz="0" w:space="0" w:color="auto"/>
                      </w:divBdr>
                    </w:div>
                  </w:divsChild>
                </w:div>
                <w:div w:id="941765660">
                  <w:marLeft w:val="0"/>
                  <w:marRight w:val="0"/>
                  <w:marTop w:val="0"/>
                  <w:marBottom w:val="0"/>
                  <w:divBdr>
                    <w:top w:val="none" w:sz="0" w:space="0" w:color="auto"/>
                    <w:left w:val="none" w:sz="0" w:space="0" w:color="auto"/>
                    <w:bottom w:val="none" w:sz="0" w:space="0" w:color="auto"/>
                    <w:right w:val="none" w:sz="0" w:space="0" w:color="auto"/>
                  </w:divBdr>
                  <w:divsChild>
                    <w:div w:id="956133669">
                      <w:marLeft w:val="0"/>
                      <w:marRight w:val="0"/>
                      <w:marTop w:val="0"/>
                      <w:marBottom w:val="0"/>
                      <w:divBdr>
                        <w:top w:val="none" w:sz="0" w:space="0" w:color="auto"/>
                        <w:left w:val="none" w:sz="0" w:space="0" w:color="auto"/>
                        <w:bottom w:val="none" w:sz="0" w:space="0" w:color="auto"/>
                        <w:right w:val="none" w:sz="0" w:space="0" w:color="auto"/>
                      </w:divBdr>
                    </w:div>
                  </w:divsChild>
                </w:div>
                <w:div w:id="951128193">
                  <w:marLeft w:val="0"/>
                  <w:marRight w:val="0"/>
                  <w:marTop w:val="0"/>
                  <w:marBottom w:val="0"/>
                  <w:divBdr>
                    <w:top w:val="none" w:sz="0" w:space="0" w:color="auto"/>
                    <w:left w:val="none" w:sz="0" w:space="0" w:color="auto"/>
                    <w:bottom w:val="none" w:sz="0" w:space="0" w:color="auto"/>
                    <w:right w:val="none" w:sz="0" w:space="0" w:color="auto"/>
                  </w:divBdr>
                  <w:divsChild>
                    <w:div w:id="1018388585">
                      <w:marLeft w:val="0"/>
                      <w:marRight w:val="0"/>
                      <w:marTop w:val="0"/>
                      <w:marBottom w:val="0"/>
                      <w:divBdr>
                        <w:top w:val="none" w:sz="0" w:space="0" w:color="auto"/>
                        <w:left w:val="none" w:sz="0" w:space="0" w:color="auto"/>
                        <w:bottom w:val="none" w:sz="0" w:space="0" w:color="auto"/>
                        <w:right w:val="none" w:sz="0" w:space="0" w:color="auto"/>
                      </w:divBdr>
                    </w:div>
                  </w:divsChild>
                </w:div>
                <w:div w:id="2003115809">
                  <w:marLeft w:val="0"/>
                  <w:marRight w:val="0"/>
                  <w:marTop w:val="0"/>
                  <w:marBottom w:val="0"/>
                  <w:divBdr>
                    <w:top w:val="none" w:sz="0" w:space="0" w:color="auto"/>
                    <w:left w:val="none" w:sz="0" w:space="0" w:color="auto"/>
                    <w:bottom w:val="none" w:sz="0" w:space="0" w:color="auto"/>
                    <w:right w:val="none" w:sz="0" w:space="0" w:color="auto"/>
                  </w:divBdr>
                  <w:divsChild>
                    <w:div w:id="679740806">
                      <w:marLeft w:val="0"/>
                      <w:marRight w:val="0"/>
                      <w:marTop w:val="0"/>
                      <w:marBottom w:val="0"/>
                      <w:divBdr>
                        <w:top w:val="none" w:sz="0" w:space="0" w:color="auto"/>
                        <w:left w:val="none" w:sz="0" w:space="0" w:color="auto"/>
                        <w:bottom w:val="none" w:sz="0" w:space="0" w:color="auto"/>
                        <w:right w:val="none" w:sz="0" w:space="0" w:color="auto"/>
                      </w:divBdr>
                    </w:div>
                  </w:divsChild>
                </w:div>
                <w:div w:id="1201086019">
                  <w:marLeft w:val="0"/>
                  <w:marRight w:val="0"/>
                  <w:marTop w:val="0"/>
                  <w:marBottom w:val="0"/>
                  <w:divBdr>
                    <w:top w:val="none" w:sz="0" w:space="0" w:color="auto"/>
                    <w:left w:val="none" w:sz="0" w:space="0" w:color="auto"/>
                    <w:bottom w:val="none" w:sz="0" w:space="0" w:color="auto"/>
                    <w:right w:val="none" w:sz="0" w:space="0" w:color="auto"/>
                  </w:divBdr>
                  <w:divsChild>
                    <w:div w:id="950012997">
                      <w:marLeft w:val="0"/>
                      <w:marRight w:val="0"/>
                      <w:marTop w:val="0"/>
                      <w:marBottom w:val="0"/>
                      <w:divBdr>
                        <w:top w:val="none" w:sz="0" w:space="0" w:color="auto"/>
                        <w:left w:val="none" w:sz="0" w:space="0" w:color="auto"/>
                        <w:bottom w:val="none" w:sz="0" w:space="0" w:color="auto"/>
                        <w:right w:val="none" w:sz="0" w:space="0" w:color="auto"/>
                      </w:divBdr>
                    </w:div>
                  </w:divsChild>
                </w:div>
                <w:div w:id="817113275">
                  <w:marLeft w:val="0"/>
                  <w:marRight w:val="0"/>
                  <w:marTop w:val="0"/>
                  <w:marBottom w:val="0"/>
                  <w:divBdr>
                    <w:top w:val="none" w:sz="0" w:space="0" w:color="auto"/>
                    <w:left w:val="none" w:sz="0" w:space="0" w:color="auto"/>
                    <w:bottom w:val="none" w:sz="0" w:space="0" w:color="auto"/>
                    <w:right w:val="none" w:sz="0" w:space="0" w:color="auto"/>
                  </w:divBdr>
                  <w:divsChild>
                    <w:div w:id="1984770423">
                      <w:marLeft w:val="0"/>
                      <w:marRight w:val="0"/>
                      <w:marTop w:val="0"/>
                      <w:marBottom w:val="0"/>
                      <w:divBdr>
                        <w:top w:val="none" w:sz="0" w:space="0" w:color="auto"/>
                        <w:left w:val="none" w:sz="0" w:space="0" w:color="auto"/>
                        <w:bottom w:val="none" w:sz="0" w:space="0" w:color="auto"/>
                        <w:right w:val="none" w:sz="0" w:space="0" w:color="auto"/>
                      </w:divBdr>
                    </w:div>
                  </w:divsChild>
                </w:div>
                <w:div w:id="1871600492">
                  <w:marLeft w:val="0"/>
                  <w:marRight w:val="0"/>
                  <w:marTop w:val="0"/>
                  <w:marBottom w:val="0"/>
                  <w:divBdr>
                    <w:top w:val="none" w:sz="0" w:space="0" w:color="auto"/>
                    <w:left w:val="none" w:sz="0" w:space="0" w:color="auto"/>
                    <w:bottom w:val="none" w:sz="0" w:space="0" w:color="auto"/>
                    <w:right w:val="none" w:sz="0" w:space="0" w:color="auto"/>
                  </w:divBdr>
                  <w:divsChild>
                    <w:div w:id="484972098">
                      <w:marLeft w:val="0"/>
                      <w:marRight w:val="0"/>
                      <w:marTop w:val="0"/>
                      <w:marBottom w:val="0"/>
                      <w:divBdr>
                        <w:top w:val="none" w:sz="0" w:space="0" w:color="auto"/>
                        <w:left w:val="none" w:sz="0" w:space="0" w:color="auto"/>
                        <w:bottom w:val="none" w:sz="0" w:space="0" w:color="auto"/>
                        <w:right w:val="none" w:sz="0" w:space="0" w:color="auto"/>
                      </w:divBdr>
                    </w:div>
                  </w:divsChild>
                </w:div>
                <w:div w:id="1741366864">
                  <w:marLeft w:val="0"/>
                  <w:marRight w:val="0"/>
                  <w:marTop w:val="0"/>
                  <w:marBottom w:val="0"/>
                  <w:divBdr>
                    <w:top w:val="none" w:sz="0" w:space="0" w:color="auto"/>
                    <w:left w:val="none" w:sz="0" w:space="0" w:color="auto"/>
                    <w:bottom w:val="none" w:sz="0" w:space="0" w:color="auto"/>
                    <w:right w:val="none" w:sz="0" w:space="0" w:color="auto"/>
                  </w:divBdr>
                  <w:divsChild>
                    <w:div w:id="1736470492">
                      <w:marLeft w:val="0"/>
                      <w:marRight w:val="0"/>
                      <w:marTop w:val="0"/>
                      <w:marBottom w:val="0"/>
                      <w:divBdr>
                        <w:top w:val="none" w:sz="0" w:space="0" w:color="auto"/>
                        <w:left w:val="none" w:sz="0" w:space="0" w:color="auto"/>
                        <w:bottom w:val="none" w:sz="0" w:space="0" w:color="auto"/>
                        <w:right w:val="none" w:sz="0" w:space="0" w:color="auto"/>
                      </w:divBdr>
                    </w:div>
                  </w:divsChild>
                </w:div>
                <w:div w:id="1162506799">
                  <w:marLeft w:val="0"/>
                  <w:marRight w:val="0"/>
                  <w:marTop w:val="0"/>
                  <w:marBottom w:val="0"/>
                  <w:divBdr>
                    <w:top w:val="none" w:sz="0" w:space="0" w:color="auto"/>
                    <w:left w:val="none" w:sz="0" w:space="0" w:color="auto"/>
                    <w:bottom w:val="none" w:sz="0" w:space="0" w:color="auto"/>
                    <w:right w:val="none" w:sz="0" w:space="0" w:color="auto"/>
                  </w:divBdr>
                  <w:divsChild>
                    <w:div w:id="1511484025">
                      <w:marLeft w:val="0"/>
                      <w:marRight w:val="0"/>
                      <w:marTop w:val="0"/>
                      <w:marBottom w:val="0"/>
                      <w:divBdr>
                        <w:top w:val="none" w:sz="0" w:space="0" w:color="auto"/>
                        <w:left w:val="none" w:sz="0" w:space="0" w:color="auto"/>
                        <w:bottom w:val="none" w:sz="0" w:space="0" w:color="auto"/>
                        <w:right w:val="none" w:sz="0" w:space="0" w:color="auto"/>
                      </w:divBdr>
                    </w:div>
                  </w:divsChild>
                </w:div>
                <w:div w:id="160238369">
                  <w:marLeft w:val="0"/>
                  <w:marRight w:val="0"/>
                  <w:marTop w:val="0"/>
                  <w:marBottom w:val="0"/>
                  <w:divBdr>
                    <w:top w:val="none" w:sz="0" w:space="0" w:color="auto"/>
                    <w:left w:val="none" w:sz="0" w:space="0" w:color="auto"/>
                    <w:bottom w:val="none" w:sz="0" w:space="0" w:color="auto"/>
                    <w:right w:val="none" w:sz="0" w:space="0" w:color="auto"/>
                  </w:divBdr>
                  <w:divsChild>
                    <w:div w:id="728454638">
                      <w:marLeft w:val="0"/>
                      <w:marRight w:val="0"/>
                      <w:marTop w:val="0"/>
                      <w:marBottom w:val="0"/>
                      <w:divBdr>
                        <w:top w:val="none" w:sz="0" w:space="0" w:color="auto"/>
                        <w:left w:val="none" w:sz="0" w:space="0" w:color="auto"/>
                        <w:bottom w:val="none" w:sz="0" w:space="0" w:color="auto"/>
                        <w:right w:val="none" w:sz="0" w:space="0" w:color="auto"/>
                      </w:divBdr>
                    </w:div>
                    <w:div w:id="839587331">
                      <w:marLeft w:val="0"/>
                      <w:marRight w:val="0"/>
                      <w:marTop w:val="0"/>
                      <w:marBottom w:val="0"/>
                      <w:divBdr>
                        <w:top w:val="none" w:sz="0" w:space="0" w:color="auto"/>
                        <w:left w:val="none" w:sz="0" w:space="0" w:color="auto"/>
                        <w:bottom w:val="none" w:sz="0" w:space="0" w:color="auto"/>
                        <w:right w:val="none" w:sz="0" w:space="0" w:color="auto"/>
                      </w:divBdr>
                    </w:div>
                  </w:divsChild>
                </w:div>
                <w:div w:id="205066270">
                  <w:marLeft w:val="0"/>
                  <w:marRight w:val="0"/>
                  <w:marTop w:val="0"/>
                  <w:marBottom w:val="0"/>
                  <w:divBdr>
                    <w:top w:val="none" w:sz="0" w:space="0" w:color="auto"/>
                    <w:left w:val="none" w:sz="0" w:space="0" w:color="auto"/>
                    <w:bottom w:val="none" w:sz="0" w:space="0" w:color="auto"/>
                    <w:right w:val="none" w:sz="0" w:space="0" w:color="auto"/>
                  </w:divBdr>
                  <w:divsChild>
                    <w:div w:id="124353164">
                      <w:marLeft w:val="0"/>
                      <w:marRight w:val="0"/>
                      <w:marTop w:val="0"/>
                      <w:marBottom w:val="0"/>
                      <w:divBdr>
                        <w:top w:val="none" w:sz="0" w:space="0" w:color="auto"/>
                        <w:left w:val="none" w:sz="0" w:space="0" w:color="auto"/>
                        <w:bottom w:val="none" w:sz="0" w:space="0" w:color="auto"/>
                        <w:right w:val="none" w:sz="0" w:space="0" w:color="auto"/>
                      </w:divBdr>
                    </w:div>
                  </w:divsChild>
                </w:div>
                <w:div w:id="322860754">
                  <w:marLeft w:val="0"/>
                  <w:marRight w:val="0"/>
                  <w:marTop w:val="0"/>
                  <w:marBottom w:val="0"/>
                  <w:divBdr>
                    <w:top w:val="none" w:sz="0" w:space="0" w:color="auto"/>
                    <w:left w:val="none" w:sz="0" w:space="0" w:color="auto"/>
                    <w:bottom w:val="none" w:sz="0" w:space="0" w:color="auto"/>
                    <w:right w:val="none" w:sz="0" w:space="0" w:color="auto"/>
                  </w:divBdr>
                  <w:divsChild>
                    <w:div w:id="1770655655">
                      <w:marLeft w:val="0"/>
                      <w:marRight w:val="0"/>
                      <w:marTop w:val="0"/>
                      <w:marBottom w:val="0"/>
                      <w:divBdr>
                        <w:top w:val="none" w:sz="0" w:space="0" w:color="auto"/>
                        <w:left w:val="none" w:sz="0" w:space="0" w:color="auto"/>
                        <w:bottom w:val="none" w:sz="0" w:space="0" w:color="auto"/>
                        <w:right w:val="none" w:sz="0" w:space="0" w:color="auto"/>
                      </w:divBdr>
                    </w:div>
                  </w:divsChild>
                </w:div>
                <w:div w:id="1669215017">
                  <w:marLeft w:val="0"/>
                  <w:marRight w:val="0"/>
                  <w:marTop w:val="0"/>
                  <w:marBottom w:val="0"/>
                  <w:divBdr>
                    <w:top w:val="none" w:sz="0" w:space="0" w:color="auto"/>
                    <w:left w:val="none" w:sz="0" w:space="0" w:color="auto"/>
                    <w:bottom w:val="none" w:sz="0" w:space="0" w:color="auto"/>
                    <w:right w:val="none" w:sz="0" w:space="0" w:color="auto"/>
                  </w:divBdr>
                  <w:divsChild>
                    <w:div w:id="84424063">
                      <w:marLeft w:val="0"/>
                      <w:marRight w:val="0"/>
                      <w:marTop w:val="0"/>
                      <w:marBottom w:val="0"/>
                      <w:divBdr>
                        <w:top w:val="none" w:sz="0" w:space="0" w:color="auto"/>
                        <w:left w:val="none" w:sz="0" w:space="0" w:color="auto"/>
                        <w:bottom w:val="none" w:sz="0" w:space="0" w:color="auto"/>
                        <w:right w:val="none" w:sz="0" w:space="0" w:color="auto"/>
                      </w:divBdr>
                    </w:div>
                  </w:divsChild>
                </w:div>
                <w:div w:id="82846927">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0"/>
                      <w:divBdr>
                        <w:top w:val="none" w:sz="0" w:space="0" w:color="auto"/>
                        <w:left w:val="none" w:sz="0" w:space="0" w:color="auto"/>
                        <w:bottom w:val="none" w:sz="0" w:space="0" w:color="auto"/>
                        <w:right w:val="none" w:sz="0" w:space="0" w:color="auto"/>
                      </w:divBdr>
                    </w:div>
                  </w:divsChild>
                </w:div>
                <w:div w:id="1144927633">
                  <w:marLeft w:val="0"/>
                  <w:marRight w:val="0"/>
                  <w:marTop w:val="0"/>
                  <w:marBottom w:val="0"/>
                  <w:divBdr>
                    <w:top w:val="none" w:sz="0" w:space="0" w:color="auto"/>
                    <w:left w:val="none" w:sz="0" w:space="0" w:color="auto"/>
                    <w:bottom w:val="none" w:sz="0" w:space="0" w:color="auto"/>
                    <w:right w:val="none" w:sz="0" w:space="0" w:color="auto"/>
                  </w:divBdr>
                  <w:divsChild>
                    <w:div w:id="577833833">
                      <w:marLeft w:val="0"/>
                      <w:marRight w:val="0"/>
                      <w:marTop w:val="0"/>
                      <w:marBottom w:val="0"/>
                      <w:divBdr>
                        <w:top w:val="none" w:sz="0" w:space="0" w:color="auto"/>
                        <w:left w:val="none" w:sz="0" w:space="0" w:color="auto"/>
                        <w:bottom w:val="none" w:sz="0" w:space="0" w:color="auto"/>
                        <w:right w:val="none" w:sz="0" w:space="0" w:color="auto"/>
                      </w:divBdr>
                    </w:div>
                  </w:divsChild>
                </w:div>
                <w:div w:id="1887254066">
                  <w:marLeft w:val="0"/>
                  <w:marRight w:val="0"/>
                  <w:marTop w:val="0"/>
                  <w:marBottom w:val="0"/>
                  <w:divBdr>
                    <w:top w:val="none" w:sz="0" w:space="0" w:color="auto"/>
                    <w:left w:val="none" w:sz="0" w:space="0" w:color="auto"/>
                    <w:bottom w:val="none" w:sz="0" w:space="0" w:color="auto"/>
                    <w:right w:val="none" w:sz="0" w:space="0" w:color="auto"/>
                  </w:divBdr>
                  <w:divsChild>
                    <w:div w:id="157963506">
                      <w:marLeft w:val="0"/>
                      <w:marRight w:val="0"/>
                      <w:marTop w:val="0"/>
                      <w:marBottom w:val="0"/>
                      <w:divBdr>
                        <w:top w:val="none" w:sz="0" w:space="0" w:color="auto"/>
                        <w:left w:val="none" w:sz="0" w:space="0" w:color="auto"/>
                        <w:bottom w:val="none" w:sz="0" w:space="0" w:color="auto"/>
                        <w:right w:val="none" w:sz="0" w:space="0" w:color="auto"/>
                      </w:divBdr>
                    </w:div>
                  </w:divsChild>
                </w:div>
                <w:div w:id="1192262159">
                  <w:marLeft w:val="0"/>
                  <w:marRight w:val="0"/>
                  <w:marTop w:val="0"/>
                  <w:marBottom w:val="0"/>
                  <w:divBdr>
                    <w:top w:val="none" w:sz="0" w:space="0" w:color="auto"/>
                    <w:left w:val="none" w:sz="0" w:space="0" w:color="auto"/>
                    <w:bottom w:val="none" w:sz="0" w:space="0" w:color="auto"/>
                    <w:right w:val="none" w:sz="0" w:space="0" w:color="auto"/>
                  </w:divBdr>
                  <w:divsChild>
                    <w:div w:id="1051461814">
                      <w:marLeft w:val="0"/>
                      <w:marRight w:val="0"/>
                      <w:marTop w:val="0"/>
                      <w:marBottom w:val="0"/>
                      <w:divBdr>
                        <w:top w:val="none" w:sz="0" w:space="0" w:color="auto"/>
                        <w:left w:val="none" w:sz="0" w:space="0" w:color="auto"/>
                        <w:bottom w:val="none" w:sz="0" w:space="0" w:color="auto"/>
                        <w:right w:val="none" w:sz="0" w:space="0" w:color="auto"/>
                      </w:divBdr>
                    </w:div>
                  </w:divsChild>
                </w:div>
                <w:div w:id="1043822763">
                  <w:marLeft w:val="0"/>
                  <w:marRight w:val="0"/>
                  <w:marTop w:val="0"/>
                  <w:marBottom w:val="0"/>
                  <w:divBdr>
                    <w:top w:val="none" w:sz="0" w:space="0" w:color="auto"/>
                    <w:left w:val="none" w:sz="0" w:space="0" w:color="auto"/>
                    <w:bottom w:val="none" w:sz="0" w:space="0" w:color="auto"/>
                    <w:right w:val="none" w:sz="0" w:space="0" w:color="auto"/>
                  </w:divBdr>
                  <w:divsChild>
                    <w:div w:id="969238930">
                      <w:marLeft w:val="0"/>
                      <w:marRight w:val="0"/>
                      <w:marTop w:val="0"/>
                      <w:marBottom w:val="0"/>
                      <w:divBdr>
                        <w:top w:val="none" w:sz="0" w:space="0" w:color="auto"/>
                        <w:left w:val="none" w:sz="0" w:space="0" w:color="auto"/>
                        <w:bottom w:val="none" w:sz="0" w:space="0" w:color="auto"/>
                        <w:right w:val="none" w:sz="0" w:space="0" w:color="auto"/>
                      </w:divBdr>
                    </w:div>
                  </w:divsChild>
                </w:div>
                <w:div w:id="760680230">
                  <w:marLeft w:val="0"/>
                  <w:marRight w:val="0"/>
                  <w:marTop w:val="0"/>
                  <w:marBottom w:val="0"/>
                  <w:divBdr>
                    <w:top w:val="none" w:sz="0" w:space="0" w:color="auto"/>
                    <w:left w:val="none" w:sz="0" w:space="0" w:color="auto"/>
                    <w:bottom w:val="none" w:sz="0" w:space="0" w:color="auto"/>
                    <w:right w:val="none" w:sz="0" w:space="0" w:color="auto"/>
                  </w:divBdr>
                  <w:divsChild>
                    <w:div w:id="1918779811">
                      <w:marLeft w:val="0"/>
                      <w:marRight w:val="0"/>
                      <w:marTop w:val="0"/>
                      <w:marBottom w:val="0"/>
                      <w:divBdr>
                        <w:top w:val="none" w:sz="0" w:space="0" w:color="auto"/>
                        <w:left w:val="none" w:sz="0" w:space="0" w:color="auto"/>
                        <w:bottom w:val="none" w:sz="0" w:space="0" w:color="auto"/>
                        <w:right w:val="none" w:sz="0" w:space="0" w:color="auto"/>
                      </w:divBdr>
                    </w:div>
                  </w:divsChild>
                </w:div>
                <w:div w:id="386682471">
                  <w:marLeft w:val="0"/>
                  <w:marRight w:val="0"/>
                  <w:marTop w:val="0"/>
                  <w:marBottom w:val="0"/>
                  <w:divBdr>
                    <w:top w:val="none" w:sz="0" w:space="0" w:color="auto"/>
                    <w:left w:val="none" w:sz="0" w:space="0" w:color="auto"/>
                    <w:bottom w:val="none" w:sz="0" w:space="0" w:color="auto"/>
                    <w:right w:val="none" w:sz="0" w:space="0" w:color="auto"/>
                  </w:divBdr>
                  <w:divsChild>
                    <w:div w:id="874081909">
                      <w:marLeft w:val="0"/>
                      <w:marRight w:val="0"/>
                      <w:marTop w:val="0"/>
                      <w:marBottom w:val="0"/>
                      <w:divBdr>
                        <w:top w:val="none" w:sz="0" w:space="0" w:color="auto"/>
                        <w:left w:val="none" w:sz="0" w:space="0" w:color="auto"/>
                        <w:bottom w:val="none" w:sz="0" w:space="0" w:color="auto"/>
                        <w:right w:val="none" w:sz="0" w:space="0" w:color="auto"/>
                      </w:divBdr>
                    </w:div>
                  </w:divsChild>
                </w:div>
                <w:div w:id="1500803180">
                  <w:marLeft w:val="0"/>
                  <w:marRight w:val="0"/>
                  <w:marTop w:val="0"/>
                  <w:marBottom w:val="0"/>
                  <w:divBdr>
                    <w:top w:val="none" w:sz="0" w:space="0" w:color="auto"/>
                    <w:left w:val="none" w:sz="0" w:space="0" w:color="auto"/>
                    <w:bottom w:val="none" w:sz="0" w:space="0" w:color="auto"/>
                    <w:right w:val="none" w:sz="0" w:space="0" w:color="auto"/>
                  </w:divBdr>
                  <w:divsChild>
                    <w:div w:id="1723091411">
                      <w:marLeft w:val="0"/>
                      <w:marRight w:val="0"/>
                      <w:marTop w:val="0"/>
                      <w:marBottom w:val="0"/>
                      <w:divBdr>
                        <w:top w:val="none" w:sz="0" w:space="0" w:color="auto"/>
                        <w:left w:val="none" w:sz="0" w:space="0" w:color="auto"/>
                        <w:bottom w:val="none" w:sz="0" w:space="0" w:color="auto"/>
                        <w:right w:val="none" w:sz="0" w:space="0" w:color="auto"/>
                      </w:divBdr>
                    </w:div>
                    <w:div w:id="1230533252">
                      <w:marLeft w:val="0"/>
                      <w:marRight w:val="0"/>
                      <w:marTop w:val="0"/>
                      <w:marBottom w:val="0"/>
                      <w:divBdr>
                        <w:top w:val="none" w:sz="0" w:space="0" w:color="auto"/>
                        <w:left w:val="none" w:sz="0" w:space="0" w:color="auto"/>
                        <w:bottom w:val="none" w:sz="0" w:space="0" w:color="auto"/>
                        <w:right w:val="none" w:sz="0" w:space="0" w:color="auto"/>
                      </w:divBdr>
                    </w:div>
                  </w:divsChild>
                </w:div>
                <w:div w:id="541671409">
                  <w:marLeft w:val="0"/>
                  <w:marRight w:val="0"/>
                  <w:marTop w:val="0"/>
                  <w:marBottom w:val="0"/>
                  <w:divBdr>
                    <w:top w:val="none" w:sz="0" w:space="0" w:color="auto"/>
                    <w:left w:val="none" w:sz="0" w:space="0" w:color="auto"/>
                    <w:bottom w:val="none" w:sz="0" w:space="0" w:color="auto"/>
                    <w:right w:val="none" w:sz="0" w:space="0" w:color="auto"/>
                  </w:divBdr>
                  <w:divsChild>
                    <w:div w:id="2136020868">
                      <w:marLeft w:val="0"/>
                      <w:marRight w:val="0"/>
                      <w:marTop w:val="0"/>
                      <w:marBottom w:val="0"/>
                      <w:divBdr>
                        <w:top w:val="none" w:sz="0" w:space="0" w:color="auto"/>
                        <w:left w:val="none" w:sz="0" w:space="0" w:color="auto"/>
                        <w:bottom w:val="none" w:sz="0" w:space="0" w:color="auto"/>
                        <w:right w:val="none" w:sz="0" w:space="0" w:color="auto"/>
                      </w:divBdr>
                    </w:div>
                  </w:divsChild>
                </w:div>
                <w:div w:id="612905723">
                  <w:marLeft w:val="0"/>
                  <w:marRight w:val="0"/>
                  <w:marTop w:val="0"/>
                  <w:marBottom w:val="0"/>
                  <w:divBdr>
                    <w:top w:val="none" w:sz="0" w:space="0" w:color="auto"/>
                    <w:left w:val="none" w:sz="0" w:space="0" w:color="auto"/>
                    <w:bottom w:val="none" w:sz="0" w:space="0" w:color="auto"/>
                    <w:right w:val="none" w:sz="0" w:space="0" w:color="auto"/>
                  </w:divBdr>
                  <w:divsChild>
                    <w:div w:id="185559418">
                      <w:marLeft w:val="0"/>
                      <w:marRight w:val="0"/>
                      <w:marTop w:val="0"/>
                      <w:marBottom w:val="0"/>
                      <w:divBdr>
                        <w:top w:val="none" w:sz="0" w:space="0" w:color="auto"/>
                        <w:left w:val="none" w:sz="0" w:space="0" w:color="auto"/>
                        <w:bottom w:val="none" w:sz="0" w:space="0" w:color="auto"/>
                        <w:right w:val="none" w:sz="0" w:space="0" w:color="auto"/>
                      </w:divBdr>
                    </w:div>
                  </w:divsChild>
                </w:div>
                <w:div w:id="1732851011">
                  <w:marLeft w:val="0"/>
                  <w:marRight w:val="0"/>
                  <w:marTop w:val="0"/>
                  <w:marBottom w:val="0"/>
                  <w:divBdr>
                    <w:top w:val="none" w:sz="0" w:space="0" w:color="auto"/>
                    <w:left w:val="none" w:sz="0" w:space="0" w:color="auto"/>
                    <w:bottom w:val="none" w:sz="0" w:space="0" w:color="auto"/>
                    <w:right w:val="none" w:sz="0" w:space="0" w:color="auto"/>
                  </w:divBdr>
                  <w:divsChild>
                    <w:div w:id="1879315780">
                      <w:marLeft w:val="0"/>
                      <w:marRight w:val="0"/>
                      <w:marTop w:val="0"/>
                      <w:marBottom w:val="0"/>
                      <w:divBdr>
                        <w:top w:val="none" w:sz="0" w:space="0" w:color="auto"/>
                        <w:left w:val="none" w:sz="0" w:space="0" w:color="auto"/>
                        <w:bottom w:val="none" w:sz="0" w:space="0" w:color="auto"/>
                        <w:right w:val="none" w:sz="0" w:space="0" w:color="auto"/>
                      </w:divBdr>
                    </w:div>
                  </w:divsChild>
                </w:div>
                <w:div w:id="525026062">
                  <w:marLeft w:val="0"/>
                  <w:marRight w:val="0"/>
                  <w:marTop w:val="0"/>
                  <w:marBottom w:val="0"/>
                  <w:divBdr>
                    <w:top w:val="none" w:sz="0" w:space="0" w:color="auto"/>
                    <w:left w:val="none" w:sz="0" w:space="0" w:color="auto"/>
                    <w:bottom w:val="none" w:sz="0" w:space="0" w:color="auto"/>
                    <w:right w:val="none" w:sz="0" w:space="0" w:color="auto"/>
                  </w:divBdr>
                  <w:divsChild>
                    <w:div w:id="1515605572">
                      <w:marLeft w:val="0"/>
                      <w:marRight w:val="0"/>
                      <w:marTop w:val="0"/>
                      <w:marBottom w:val="0"/>
                      <w:divBdr>
                        <w:top w:val="none" w:sz="0" w:space="0" w:color="auto"/>
                        <w:left w:val="none" w:sz="0" w:space="0" w:color="auto"/>
                        <w:bottom w:val="none" w:sz="0" w:space="0" w:color="auto"/>
                        <w:right w:val="none" w:sz="0" w:space="0" w:color="auto"/>
                      </w:divBdr>
                    </w:div>
                  </w:divsChild>
                </w:div>
                <w:div w:id="227232860">
                  <w:marLeft w:val="0"/>
                  <w:marRight w:val="0"/>
                  <w:marTop w:val="0"/>
                  <w:marBottom w:val="0"/>
                  <w:divBdr>
                    <w:top w:val="none" w:sz="0" w:space="0" w:color="auto"/>
                    <w:left w:val="none" w:sz="0" w:space="0" w:color="auto"/>
                    <w:bottom w:val="none" w:sz="0" w:space="0" w:color="auto"/>
                    <w:right w:val="none" w:sz="0" w:space="0" w:color="auto"/>
                  </w:divBdr>
                  <w:divsChild>
                    <w:div w:id="316304255">
                      <w:marLeft w:val="0"/>
                      <w:marRight w:val="0"/>
                      <w:marTop w:val="0"/>
                      <w:marBottom w:val="0"/>
                      <w:divBdr>
                        <w:top w:val="none" w:sz="0" w:space="0" w:color="auto"/>
                        <w:left w:val="none" w:sz="0" w:space="0" w:color="auto"/>
                        <w:bottom w:val="none" w:sz="0" w:space="0" w:color="auto"/>
                        <w:right w:val="none" w:sz="0" w:space="0" w:color="auto"/>
                      </w:divBdr>
                    </w:div>
                  </w:divsChild>
                </w:div>
                <w:div w:id="113913524">
                  <w:marLeft w:val="0"/>
                  <w:marRight w:val="0"/>
                  <w:marTop w:val="0"/>
                  <w:marBottom w:val="0"/>
                  <w:divBdr>
                    <w:top w:val="none" w:sz="0" w:space="0" w:color="auto"/>
                    <w:left w:val="none" w:sz="0" w:space="0" w:color="auto"/>
                    <w:bottom w:val="none" w:sz="0" w:space="0" w:color="auto"/>
                    <w:right w:val="none" w:sz="0" w:space="0" w:color="auto"/>
                  </w:divBdr>
                  <w:divsChild>
                    <w:div w:id="29500082">
                      <w:marLeft w:val="0"/>
                      <w:marRight w:val="0"/>
                      <w:marTop w:val="0"/>
                      <w:marBottom w:val="0"/>
                      <w:divBdr>
                        <w:top w:val="none" w:sz="0" w:space="0" w:color="auto"/>
                        <w:left w:val="none" w:sz="0" w:space="0" w:color="auto"/>
                        <w:bottom w:val="none" w:sz="0" w:space="0" w:color="auto"/>
                        <w:right w:val="none" w:sz="0" w:space="0" w:color="auto"/>
                      </w:divBdr>
                    </w:div>
                  </w:divsChild>
                </w:div>
                <w:div w:id="1336614235">
                  <w:marLeft w:val="0"/>
                  <w:marRight w:val="0"/>
                  <w:marTop w:val="0"/>
                  <w:marBottom w:val="0"/>
                  <w:divBdr>
                    <w:top w:val="none" w:sz="0" w:space="0" w:color="auto"/>
                    <w:left w:val="none" w:sz="0" w:space="0" w:color="auto"/>
                    <w:bottom w:val="none" w:sz="0" w:space="0" w:color="auto"/>
                    <w:right w:val="none" w:sz="0" w:space="0" w:color="auto"/>
                  </w:divBdr>
                  <w:divsChild>
                    <w:div w:id="1191995845">
                      <w:marLeft w:val="0"/>
                      <w:marRight w:val="0"/>
                      <w:marTop w:val="0"/>
                      <w:marBottom w:val="0"/>
                      <w:divBdr>
                        <w:top w:val="none" w:sz="0" w:space="0" w:color="auto"/>
                        <w:left w:val="none" w:sz="0" w:space="0" w:color="auto"/>
                        <w:bottom w:val="none" w:sz="0" w:space="0" w:color="auto"/>
                        <w:right w:val="none" w:sz="0" w:space="0" w:color="auto"/>
                      </w:divBdr>
                    </w:div>
                  </w:divsChild>
                </w:div>
                <w:div w:id="1359163800">
                  <w:marLeft w:val="0"/>
                  <w:marRight w:val="0"/>
                  <w:marTop w:val="0"/>
                  <w:marBottom w:val="0"/>
                  <w:divBdr>
                    <w:top w:val="none" w:sz="0" w:space="0" w:color="auto"/>
                    <w:left w:val="none" w:sz="0" w:space="0" w:color="auto"/>
                    <w:bottom w:val="none" w:sz="0" w:space="0" w:color="auto"/>
                    <w:right w:val="none" w:sz="0" w:space="0" w:color="auto"/>
                  </w:divBdr>
                  <w:divsChild>
                    <w:div w:id="873884054">
                      <w:marLeft w:val="0"/>
                      <w:marRight w:val="0"/>
                      <w:marTop w:val="0"/>
                      <w:marBottom w:val="0"/>
                      <w:divBdr>
                        <w:top w:val="none" w:sz="0" w:space="0" w:color="auto"/>
                        <w:left w:val="none" w:sz="0" w:space="0" w:color="auto"/>
                        <w:bottom w:val="none" w:sz="0" w:space="0" w:color="auto"/>
                        <w:right w:val="none" w:sz="0" w:space="0" w:color="auto"/>
                      </w:divBdr>
                    </w:div>
                  </w:divsChild>
                </w:div>
                <w:div w:id="1132988994">
                  <w:marLeft w:val="0"/>
                  <w:marRight w:val="0"/>
                  <w:marTop w:val="0"/>
                  <w:marBottom w:val="0"/>
                  <w:divBdr>
                    <w:top w:val="none" w:sz="0" w:space="0" w:color="auto"/>
                    <w:left w:val="none" w:sz="0" w:space="0" w:color="auto"/>
                    <w:bottom w:val="none" w:sz="0" w:space="0" w:color="auto"/>
                    <w:right w:val="none" w:sz="0" w:space="0" w:color="auto"/>
                  </w:divBdr>
                  <w:divsChild>
                    <w:div w:id="624388432">
                      <w:marLeft w:val="0"/>
                      <w:marRight w:val="0"/>
                      <w:marTop w:val="0"/>
                      <w:marBottom w:val="0"/>
                      <w:divBdr>
                        <w:top w:val="none" w:sz="0" w:space="0" w:color="auto"/>
                        <w:left w:val="none" w:sz="0" w:space="0" w:color="auto"/>
                        <w:bottom w:val="none" w:sz="0" w:space="0" w:color="auto"/>
                        <w:right w:val="none" w:sz="0" w:space="0" w:color="auto"/>
                      </w:divBdr>
                    </w:div>
                  </w:divsChild>
                </w:div>
                <w:div w:id="503471786">
                  <w:marLeft w:val="0"/>
                  <w:marRight w:val="0"/>
                  <w:marTop w:val="0"/>
                  <w:marBottom w:val="0"/>
                  <w:divBdr>
                    <w:top w:val="none" w:sz="0" w:space="0" w:color="auto"/>
                    <w:left w:val="none" w:sz="0" w:space="0" w:color="auto"/>
                    <w:bottom w:val="none" w:sz="0" w:space="0" w:color="auto"/>
                    <w:right w:val="none" w:sz="0" w:space="0" w:color="auto"/>
                  </w:divBdr>
                  <w:divsChild>
                    <w:div w:id="127476412">
                      <w:marLeft w:val="0"/>
                      <w:marRight w:val="0"/>
                      <w:marTop w:val="0"/>
                      <w:marBottom w:val="0"/>
                      <w:divBdr>
                        <w:top w:val="none" w:sz="0" w:space="0" w:color="auto"/>
                        <w:left w:val="none" w:sz="0" w:space="0" w:color="auto"/>
                        <w:bottom w:val="none" w:sz="0" w:space="0" w:color="auto"/>
                        <w:right w:val="none" w:sz="0" w:space="0" w:color="auto"/>
                      </w:divBdr>
                    </w:div>
                  </w:divsChild>
                </w:div>
                <w:div w:id="1059862712">
                  <w:marLeft w:val="0"/>
                  <w:marRight w:val="0"/>
                  <w:marTop w:val="0"/>
                  <w:marBottom w:val="0"/>
                  <w:divBdr>
                    <w:top w:val="none" w:sz="0" w:space="0" w:color="auto"/>
                    <w:left w:val="none" w:sz="0" w:space="0" w:color="auto"/>
                    <w:bottom w:val="none" w:sz="0" w:space="0" w:color="auto"/>
                    <w:right w:val="none" w:sz="0" w:space="0" w:color="auto"/>
                  </w:divBdr>
                  <w:divsChild>
                    <w:div w:id="1037510467">
                      <w:marLeft w:val="0"/>
                      <w:marRight w:val="0"/>
                      <w:marTop w:val="0"/>
                      <w:marBottom w:val="0"/>
                      <w:divBdr>
                        <w:top w:val="none" w:sz="0" w:space="0" w:color="auto"/>
                        <w:left w:val="none" w:sz="0" w:space="0" w:color="auto"/>
                        <w:bottom w:val="none" w:sz="0" w:space="0" w:color="auto"/>
                        <w:right w:val="none" w:sz="0" w:space="0" w:color="auto"/>
                      </w:divBdr>
                    </w:div>
                  </w:divsChild>
                </w:div>
                <w:div w:id="255600919">
                  <w:marLeft w:val="0"/>
                  <w:marRight w:val="0"/>
                  <w:marTop w:val="0"/>
                  <w:marBottom w:val="0"/>
                  <w:divBdr>
                    <w:top w:val="none" w:sz="0" w:space="0" w:color="auto"/>
                    <w:left w:val="none" w:sz="0" w:space="0" w:color="auto"/>
                    <w:bottom w:val="none" w:sz="0" w:space="0" w:color="auto"/>
                    <w:right w:val="none" w:sz="0" w:space="0" w:color="auto"/>
                  </w:divBdr>
                  <w:divsChild>
                    <w:div w:id="253172661">
                      <w:marLeft w:val="0"/>
                      <w:marRight w:val="0"/>
                      <w:marTop w:val="0"/>
                      <w:marBottom w:val="0"/>
                      <w:divBdr>
                        <w:top w:val="none" w:sz="0" w:space="0" w:color="auto"/>
                        <w:left w:val="none" w:sz="0" w:space="0" w:color="auto"/>
                        <w:bottom w:val="none" w:sz="0" w:space="0" w:color="auto"/>
                        <w:right w:val="none" w:sz="0" w:space="0" w:color="auto"/>
                      </w:divBdr>
                    </w:div>
                  </w:divsChild>
                </w:div>
                <w:div w:id="820076930">
                  <w:marLeft w:val="0"/>
                  <w:marRight w:val="0"/>
                  <w:marTop w:val="0"/>
                  <w:marBottom w:val="0"/>
                  <w:divBdr>
                    <w:top w:val="none" w:sz="0" w:space="0" w:color="auto"/>
                    <w:left w:val="none" w:sz="0" w:space="0" w:color="auto"/>
                    <w:bottom w:val="none" w:sz="0" w:space="0" w:color="auto"/>
                    <w:right w:val="none" w:sz="0" w:space="0" w:color="auto"/>
                  </w:divBdr>
                  <w:divsChild>
                    <w:div w:id="1702976286">
                      <w:marLeft w:val="0"/>
                      <w:marRight w:val="0"/>
                      <w:marTop w:val="0"/>
                      <w:marBottom w:val="0"/>
                      <w:divBdr>
                        <w:top w:val="none" w:sz="0" w:space="0" w:color="auto"/>
                        <w:left w:val="none" w:sz="0" w:space="0" w:color="auto"/>
                        <w:bottom w:val="none" w:sz="0" w:space="0" w:color="auto"/>
                        <w:right w:val="none" w:sz="0" w:space="0" w:color="auto"/>
                      </w:divBdr>
                    </w:div>
                  </w:divsChild>
                </w:div>
                <w:div w:id="1843081431">
                  <w:marLeft w:val="0"/>
                  <w:marRight w:val="0"/>
                  <w:marTop w:val="0"/>
                  <w:marBottom w:val="0"/>
                  <w:divBdr>
                    <w:top w:val="none" w:sz="0" w:space="0" w:color="auto"/>
                    <w:left w:val="none" w:sz="0" w:space="0" w:color="auto"/>
                    <w:bottom w:val="none" w:sz="0" w:space="0" w:color="auto"/>
                    <w:right w:val="none" w:sz="0" w:space="0" w:color="auto"/>
                  </w:divBdr>
                  <w:divsChild>
                    <w:div w:id="1693337644">
                      <w:marLeft w:val="0"/>
                      <w:marRight w:val="0"/>
                      <w:marTop w:val="0"/>
                      <w:marBottom w:val="0"/>
                      <w:divBdr>
                        <w:top w:val="none" w:sz="0" w:space="0" w:color="auto"/>
                        <w:left w:val="none" w:sz="0" w:space="0" w:color="auto"/>
                        <w:bottom w:val="none" w:sz="0" w:space="0" w:color="auto"/>
                        <w:right w:val="none" w:sz="0" w:space="0" w:color="auto"/>
                      </w:divBdr>
                    </w:div>
                  </w:divsChild>
                </w:div>
                <w:div w:id="903218358">
                  <w:marLeft w:val="0"/>
                  <w:marRight w:val="0"/>
                  <w:marTop w:val="0"/>
                  <w:marBottom w:val="0"/>
                  <w:divBdr>
                    <w:top w:val="none" w:sz="0" w:space="0" w:color="auto"/>
                    <w:left w:val="none" w:sz="0" w:space="0" w:color="auto"/>
                    <w:bottom w:val="none" w:sz="0" w:space="0" w:color="auto"/>
                    <w:right w:val="none" w:sz="0" w:space="0" w:color="auto"/>
                  </w:divBdr>
                  <w:divsChild>
                    <w:div w:id="1334147439">
                      <w:marLeft w:val="0"/>
                      <w:marRight w:val="0"/>
                      <w:marTop w:val="0"/>
                      <w:marBottom w:val="0"/>
                      <w:divBdr>
                        <w:top w:val="none" w:sz="0" w:space="0" w:color="auto"/>
                        <w:left w:val="none" w:sz="0" w:space="0" w:color="auto"/>
                        <w:bottom w:val="none" w:sz="0" w:space="0" w:color="auto"/>
                        <w:right w:val="none" w:sz="0" w:space="0" w:color="auto"/>
                      </w:divBdr>
                    </w:div>
                  </w:divsChild>
                </w:div>
                <w:div w:id="1131171892">
                  <w:marLeft w:val="0"/>
                  <w:marRight w:val="0"/>
                  <w:marTop w:val="0"/>
                  <w:marBottom w:val="0"/>
                  <w:divBdr>
                    <w:top w:val="none" w:sz="0" w:space="0" w:color="auto"/>
                    <w:left w:val="none" w:sz="0" w:space="0" w:color="auto"/>
                    <w:bottom w:val="none" w:sz="0" w:space="0" w:color="auto"/>
                    <w:right w:val="none" w:sz="0" w:space="0" w:color="auto"/>
                  </w:divBdr>
                  <w:divsChild>
                    <w:div w:id="849834527">
                      <w:marLeft w:val="0"/>
                      <w:marRight w:val="0"/>
                      <w:marTop w:val="0"/>
                      <w:marBottom w:val="0"/>
                      <w:divBdr>
                        <w:top w:val="none" w:sz="0" w:space="0" w:color="auto"/>
                        <w:left w:val="none" w:sz="0" w:space="0" w:color="auto"/>
                        <w:bottom w:val="none" w:sz="0" w:space="0" w:color="auto"/>
                        <w:right w:val="none" w:sz="0" w:space="0" w:color="auto"/>
                      </w:divBdr>
                    </w:div>
                  </w:divsChild>
                </w:div>
                <w:div w:id="288165578">
                  <w:marLeft w:val="0"/>
                  <w:marRight w:val="0"/>
                  <w:marTop w:val="0"/>
                  <w:marBottom w:val="0"/>
                  <w:divBdr>
                    <w:top w:val="none" w:sz="0" w:space="0" w:color="auto"/>
                    <w:left w:val="none" w:sz="0" w:space="0" w:color="auto"/>
                    <w:bottom w:val="none" w:sz="0" w:space="0" w:color="auto"/>
                    <w:right w:val="none" w:sz="0" w:space="0" w:color="auto"/>
                  </w:divBdr>
                  <w:divsChild>
                    <w:div w:id="107743546">
                      <w:marLeft w:val="0"/>
                      <w:marRight w:val="0"/>
                      <w:marTop w:val="0"/>
                      <w:marBottom w:val="0"/>
                      <w:divBdr>
                        <w:top w:val="none" w:sz="0" w:space="0" w:color="auto"/>
                        <w:left w:val="none" w:sz="0" w:space="0" w:color="auto"/>
                        <w:bottom w:val="none" w:sz="0" w:space="0" w:color="auto"/>
                        <w:right w:val="none" w:sz="0" w:space="0" w:color="auto"/>
                      </w:divBdr>
                    </w:div>
                  </w:divsChild>
                </w:div>
                <w:div w:id="1383753486">
                  <w:marLeft w:val="0"/>
                  <w:marRight w:val="0"/>
                  <w:marTop w:val="0"/>
                  <w:marBottom w:val="0"/>
                  <w:divBdr>
                    <w:top w:val="none" w:sz="0" w:space="0" w:color="auto"/>
                    <w:left w:val="none" w:sz="0" w:space="0" w:color="auto"/>
                    <w:bottom w:val="none" w:sz="0" w:space="0" w:color="auto"/>
                    <w:right w:val="none" w:sz="0" w:space="0" w:color="auto"/>
                  </w:divBdr>
                  <w:divsChild>
                    <w:div w:id="1952469644">
                      <w:marLeft w:val="0"/>
                      <w:marRight w:val="0"/>
                      <w:marTop w:val="0"/>
                      <w:marBottom w:val="0"/>
                      <w:divBdr>
                        <w:top w:val="none" w:sz="0" w:space="0" w:color="auto"/>
                        <w:left w:val="none" w:sz="0" w:space="0" w:color="auto"/>
                        <w:bottom w:val="none" w:sz="0" w:space="0" w:color="auto"/>
                        <w:right w:val="none" w:sz="0" w:space="0" w:color="auto"/>
                      </w:divBdr>
                    </w:div>
                  </w:divsChild>
                </w:div>
                <w:div w:id="857425582">
                  <w:marLeft w:val="0"/>
                  <w:marRight w:val="0"/>
                  <w:marTop w:val="0"/>
                  <w:marBottom w:val="0"/>
                  <w:divBdr>
                    <w:top w:val="none" w:sz="0" w:space="0" w:color="auto"/>
                    <w:left w:val="none" w:sz="0" w:space="0" w:color="auto"/>
                    <w:bottom w:val="none" w:sz="0" w:space="0" w:color="auto"/>
                    <w:right w:val="none" w:sz="0" w:space="0" w:color="auto"/>
                  </w:divBdr>
                  <w:divsChild>
                    <w:div w:id="500198739">
                      <w:marLeft w:val="0"/>
                      <w:marRight w:val="0"/>
                      <w:marTop w:val="0"/>
                      <w:marBottom w:val="0"/>
                      <w:divBdr>
                        <w:top w:val="none" w:sz="0" w:space="0" w:color="auto"/>
                        <w:left w:val="none" w:sz="0" w:space="0" w:color="auto"/>
                        <w:bottom w:val="none" w:sz="0" w:space="0" w:color="auto"/>
                        <w:right w:val="none" w:sz="0" w:space="0" w:color="auto"/>
                      </w:divBdr>
                    </w:div>
                  </w:divsChild>
                </w:div>
                <w:div w:id="1350451809">
                  <w:marLeft w:val="0"/>
                  <w:marRight w:val="0"/>
                  <w:marTop w:val="0"/>
                  <w:marBottom w:val="0"/>
                  <w:divBdr>
                    <w:top w:val="none" w:sz="0" w:space="0" w:color="auto"/>
                    <w:left w:val="none" w:sz="0" w:space="0" w:color="auto"/>
                    <w:bottom w:val="none" w:sz="0" w:space="0" w:color="auto"/>
                    <w:right w:val="none" w:sz="0" w:space="0" w:color="auto"/>
                  </w:divBdr>
                  <w:divsChild>
                    <w:div w:id="200213193">
                      <w:marLeft w:val="0"/>
                      <w:marRight w:val="0"/>
                      <w:marTop w:val="0"/>
                      <w:marBottom w:val="0"/>
                      <w:divBdr>
                        <w:top w:val="none" w:sz="0" w:space="0" w:color="auto"/>
                        <w:left w:val="none" w:sz="0" w:space="0" w:color="auto"/>
                        <w:bottom w:val="none" w:sz="0" w:space="0" w:color="auto"/>
                        <w:right w:val="none" w:sz="0" w:space="0" w:color="auto"/>
                      </w:divBdr>
                    </w:div>
                  </w:divsChild>
                </w:div>
                <w:div w:id="903292564">
                  <w:marLeft w:val="0"/>
                  <w:marRight w:val="0"/>
                  <w:marTop w:val="0"/>
                  <w:marBottom w:val="0"/>
                  <w:divBdr>
                    <w:top w:val="none" w:sz="0" w:space="0" w:color="auto"/>
                    <w:left w:val="none" w:sz="0" w:space="0" w:color="auto"/>
                    <w:bottom w:val="none" w:sz="0" w:space="0" w:color="auto"/>
                    <w:right w:val="none" w:sz="0" w:space="0" w:color="auto"/>
                  </w:divBdr>
                  <w:divsChild>
                    <w:div w:id="632830622">
                      <w:marLeft w:val="0"/>
                      <w:marRight w:val="0"/>
                      <w:marTop w:val="0"/>
                      <w:marBottom w:val="0"/>
                      <w:divBdr>
                        <w:top w:val="none" w:sz="0" w:space="0" w:color="auto"/>
                        <w:left w:val="none" w:sz="0" w:space="0" w:color="auto"/>
                        <w:bottom w:val="none" w:sz="0" w:space="0" w:color="auto"/>
                        <w:right w:val="none" w:sz="0" w:space="0" w:color="auto"/>
                      </w:divBdr>
                    </w:div>
                    <w:div w:id="1210217785">
                      <w:marLeft w:val="0"/>
                      <w:marRight w:val="0"/>
                      <w:marTop w:val="0"/>
                      <w:marBottom w:val="0"/>
                      <w:divBdr>
                        <w:top w:val="none" w:sz="0" w:space="0" w:color="auto"/>
                        <w:left w:val="none" w:sz="0" w:space="0" w:color="auto"/>
                        <w:bottom w:val="none" w:sz="0" w:space="0" w:color="auto"/>
                        <w:right w:val="none" w:sz="0" w:space="0" w:color="auto"/>
                      </w:divBdr>
                    </w:div>
                  </w:divsChild>
                </w:div>
                <w:div w:id="105468065">
                  <w:marLeft w:val="0"/>
                  <w:marRight w:val="0"/>
                  <w:marTop w:val="0"/>
                  <w:marBottom w:val="0"/>
                  <w:divBdr>
                    <w:top w:val="none" w:sz="0" w:space="0" w:color="auto"/>
                    <w:left w:val="none" w:sz="0" w:space="0" w:color="auto"/>
                    <w:bottom w:val="none" w:sz="0" w:space="0" w:color="auto"/>
                    <w:right w:val="none" w:sz="0" w:space="0" w:color="auto"/>
                  </w:divBdr>
                  <w:divsChild>
                    <w:div w:id="522087945">
                      <w:marLeft w:val="0"/>
                      <w:marRight w:val="0"/>
                      <w:marTop w:val="0"/>
                      <w:marBottom w:val="0"/>
                      <w:divBdr>
                        <w:top w:val="none" w:sz="0" w:space="0" w:color="auto"/>
                        <w:left w:val="none" w:sz="0" w:space="0" w:color="auto"/>
                        <w:bottom w:val="none" w:sz="0" w:space="0" w:color="auto"/>
                        <w:right w:val="none" w:sz="0" w:space="0" w:color="auto"/>
                      </w:divBdr>
                    </w:div>
                  </w:divsChild>
                </w:div>
                <w:div w:id="504174566">
                  <w:marLeft w:val="0"/>
                  <w:marRight w:val="0"/>
                  <w:marTop w:val="0"/>
                  <w:marBottom w:val="0"/>
                  <w:divBdr>
                    <w:top w:val="none" w:sz="0" w:space="0" w:color="auto"/>
                    <w:left w:val="none" w:sz="0" w:space="0" w:color="auto"/>
                    <w:bottom w:val="none" w:sz="0" w:space="0" w:color="auto"/>
                    <w:right w:val="none" w:sz="0" w:space="0" w:color="auto"/>
                  </w:divBdr>
                  <w:divsChild>
                    <w:div w:id="1621186927">
                      <w:marLeft w:val="0"/>
                      <w:marRight w:val="0"/>
                      <w:marTop w:val="0"/>
                      <w:marBottom w:val="0"/>
                      <w:divBdr>
                        <w:top w:val="none" w:sz="0" w:space="0" w:color="auto"/>
                        <w:left w:val="none" w:sz="0" w:space="0" w:color="auto"/>
                        <w:bottom w:val="none" w:sz="0" w:space="0" w:color="auto"/>
                        <w:right w:val="none" w:sz="0" w:space="0" w:color="auto"/>
                      </w:divBdr>
                    </w:div>
                  </w:divsChild>
                </w:div>
                <w:div w:id="62341794">
                  <w:marLeft w:val="0"/>
                  <w:marRight w:val="0"/>
                  <w:marTop w:val="0"/>
                  <w:marBottom w:val="0"/>
                  <w:divBdr>
                    <w:top w:val="none" w:sz="0" w:space="0" w:color="auto"/>
                    <w:left w:val="none" w:sz="0" w:space="0" w:color="auto"/>
                    <w:bottom w:val="none" w:sz="0" w:space="0" w:color="auto"/>
                    <w:right w:val="none" w:sz="0" w:space="0" w:color="auto"/>
                  </w:divBdr>
                  <w:divsChild>
                    <w:div w:id="1750417500">
                      <w:marLeft w:val="0"/>
                      <w:marRight w:val="0"/>
                      <w:marTop w:val="0"/>
                      <w:marBottom w:val="0"/>
                      <w:divBdr>
                        <w:top w:val="none" w:sz="0" w:space="0" w:color="auto"/>
                        <w:left w:val="none" w:sz="0" w:space="0" w:color="auto"/>
                        <w:bottom w:val="none" w:sz="0" w:space="0" w:color="auto"/>
                        <w:right w:val="none" w:sz="0" w:space="0" w:color="auto"/>
                      </w:divBdr>
                    </w:div>
                    <w:div w:id="529875037">
                      <w:marLeft w:val="0"/>
                      <w:marRight w:val="0"/>
                      <w:marTop w:val="0"/>
                      <w:marBottom w:val="0"/>
                      <w:divBdr>
                        <w:top w:val="none" w:sz="0" w:space="0" w:color="auto"/>
                        <w:left w:val="none" w:sz="0" w:space="0" w:color="auto"/>
                        <w:bottom w:val="none" w:sz="0" w:space="0" w:color="auto"/>
                        <w:right w:val="none" w:sz="0" w:space="0" w:color="auto"/>
                      </w:divBdr>
                    </w:div>
                    <w:div w:id="1445885904">
                      <w:marLeft w:val="0"/>
                      <w:marRight w:val="0"/>
                      <w:marTop w:val="0"/>
                      <w:marBottom w:val="0"/>
                      <w:divBdr>
                        <w:top w:val="none" w:sz="0" w:space="0" w:color="auto"/>
                        <w:left w:val="none" w:sz="0" w:space="0" w:color="auto"/>
                        <w:bottom w:val="none" w:sz="0" w:space="0" w:color="auto"/>
                        <w:right w:val="none" w:sz="0" w:space="0" w:color="auto"/>
                      </w:divBdr>
                    </w:div>
                    <w:div w:id="564873134">
                      <w:marLeft w:val="0"/>
                      <w:marRight w:val="0"/>
                      <w:marTop w:val="0"/>
                      <w:marBottom w:val="0"/>
                      <w:divBdr>
                        <w:top w:val="none" w:sz="0" w:space="0" w:color="auto"/>
                        <w:left w:val="none" w:sz="0" w:space="0" w:color="auto"/>
                        <w:bottom w:val="none" w:sz="0" w:space="0" w:color="auto"/>
                        <w:right w:val="none" w:sz="0" w:space="0" w:color="auto"/>
                      </w:divBdr>
                    </w:div>
                  </w:divsChild>
                </w:div>
                <w:div w:id="1607620733">
                  <w:marLeft w:val="0"/>
                  <w:marRight w:val="0"/>
                  <w:marTop w:val="0"/>
                  <w:marBottom w:val="0"/>
                  <w:divBdr>
                    <w:top w:val="none" w:sz="0" w:space="0" w:color="auto"/>
                    <w:left w:val="none" w:sz="0" w:space="0" w:color="auto"/>
                    <w:bottom w:val="none" w:sz="0" w:space="0" w:color="auto"/>
                    <w:right w:val="none" w:sz="0" w:space="0" w:color="auto"/>
                  </w:divBdr>
                  <w:divsChild>
                    <w:div w:id="14454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3600">
          <w:marLeft w:val="0"/>
          <w:marRight w:val="0"/>
          <w:marTop w:val="0"/>
          <w:marBottom w:val="0"/>
          <w:divBdr>
            <w:top w:val="none" w:sz="0" w:space="0" w:color="auto"/>
            <w:left w:val="none" w:sz="0" w:space="0" w:color="auto"/>
            <w:bottom w:val="none" w:sz="0" w:space="0" w:color="auto"/>
            <w:right w:val="none" w:sz="0" w:space="0" w:color="auto"/>
          </w:divBdr>
        </w:div>
      </w:divsChild>
    </w:div>
    <w:div w:id="1322586532">
      <w:bodyDiv w:val="1"/>
      <w:marLeft w:val="0"/>
      <w:marRight w:val="0"/>
      <w:marTop w:val="0"/>
      <w:marBottom w:val="0"/>
      <w:divBdr>
        <w:top w:val="none" w:sz="0" w:space="0" w:color="auto"/>
        <w:left w:val="none" w:sz="0" w:space="0" w:color="auto"/>
        <w:bottom w:val="none" w:sz="0" w:space="0" w:color="auto"/>
        <w:right w:val="none" w:sz="0" w:space="0" w:color="auto"/>
      </w:divBdr>
    </w:div>
    <w:div w:id="1342198477">
      <w:bodyDiv w:val="1"/>
      <w:marLeft w:val="0"/>
      <w:marRight w:val="0"/>
      <w:marTop w:val="0"/>
      <w:marBottom w:val="0"/>
      <w:divBdr>
        <w:top w:val="none" w:sz="0" w:space="0" w:color="auto"/>
        <w:left w:val="none" w:sz="0" w:space="0" w:color="auto"/>
        <w:bottom w:val="none" w:sz="0" w:space="0" w:color="auto"/>
        <w:right w:val="none" w:sz="0" w:space="0" w:color="auto"/>
      </w:divBdr>
      <w:divsChild>
        <w:div w:id="752123083">
          <w:marLeft w:val="0"/>
          <w:marRight w:val="0"/>
          <w:marTop w:val="0"/>
          <w:marBottom w:val="0"/>
          <w:divBdr>
            <w:top w:val="none" w:sz="0" w:space="0" w:color="auto"/>
            <w:left w:val="none" w:sz="0" w:space="0" w:color="auto"/>
            <w:bottom w:val="none" w:sz="0" w:space="0" w:color="auto"/>
            <w:right w:val="none" w:sz="0" w:space="0" w:color="auto"/>
          </w:divBdr>
        </w:div>
        <w:div w:id="660044984">
          <w:marLeft w:val="0"/>
          <w:marRight w:val="0"/>
          <w:marTop w:val="0"/>
          <w:marBottom w:val="0"/>
          <w:divBdr>
            <w:top w:val="none" w:sz="0" w:space="0" w:color="auto"/>
            <w:left w:val="none" w:sz="0" w:space="0" w:color="auto"/>
            <w:bottom w:val="none" w:sz="0" w:space="0" w:color="auto"/>
            <w:right w:val="none" w:sz="0" w:space="0" w:color="auto"/>
          </w:divBdr>
        </w:div>
      </w:divsChild>
    </w:div>
    <w:div w:id="1491754040">
      <w:bodyDiv w:val="1"/>
      <w:marLeft w:val="0"/>
      <w:marRight w:val="0"/>
      <w:marTop w:val="0"/>
      <w:marBottom w:val="0"/>
      <w:divBdr>
        <w:top w:val="none" w:sz="0" w:space="0" w:color="auto"/>
        <w:left w:val="none" w:sz="0" w:space="0" w:color="auto"/>
        <w:bottom w:val="none" w:sz="0" w:space="0" w:color="auto"/>
        <w:right w:val="none" w:sz="0" w:space="0" w:color="auto"/>
      </w:divBdr>
      <w:divsChild>
        <w:div w:id="1791196318">
          <w:marLeft w:val="0"/>
          <w:marRight w:val="0"/>
          <w:marTop w:val="0"/>
          <w:marBottom w:val="0"/>
          <w:divBdr>
            <w:top w:val="none" w:sz="0" w:space="0" w:color="auto"/>
            <w:left w:val="none" w:sz="0" w:space="0" w:color="auto"/>
            <w:bottom w:val="none" w:sz="0" w:space="0" w:color="auto"/>
            <w:right w:val="none" w:sz="0" w:space="0" w:color="auto"/>
          </w:divBdr>
        </w:div>
        <w:div w:id="1736394567">
          <w:marLeft w:val="0"/>
          <w:marRight w:val="0"/>
          <w:marTop w:val="0"/>
          <w:marBottom w:val="0"/>
          <w:divBdr>
            <w:top w:val="none" w:sz="0" w:space="0" w:color="auto"/>
            <w:left w:val="none" w:sz="0" w:space="0" w:color="auto"/>
            <w:bottom w:val="none" w:sz="0" w:space="0" w:color="auto"/>
            <w:right w:val="none" w:sz="0" w:space="0" w:color="auto"/>
          </w:divBdr>
        </w:div>
        <w:div w:id="143394685">
          <w:marLeft w:val="0"/>
          <w:marRight w:val="0"/>
          <w:marTop w:val="0"/>
          <w:marBottom w:val="0"/>
          <w:divBdr>
            <w:top w:val="none" w:sz="0" w:space="0" w:color="auto"/>
            <w:left w:val="none" w:sz="0" w:space="0" w:color="auto"/>
            <w:bottom w:val="none" w:sz="0" w:space="0" w:color="auto"/>
            <w:right w:val="none" w:sz="0" w:space="0" w:color="auto"/>
          </w:divBdr>
        </w:div>
        <w:div w:id="1713770089">
          <w:marLeft w:val="0"/>
          <w:marRight w:val="0"/>
          <w:marTop w:val="0"/>
          <w:marBottom w:val="0"/>
          <w:divBdr>
            <w:top w:val="none" w:sz="0" w:space="0" w:color="auto"/>
            <w:left w:val="none" w:sz="0" w:space="0" w:color="auto"/>
            <w:bottom w:val="none" w:sz="0" w:space="0" w:color="auto"/>
            <w:right w:val="none" w:sz="0" w:space="0" w:color="auto"/>
          </w:divBdr>
          <w:divsChild>
            <w:div w:id="767506799">
              <w:marLeft w:val="0"/>
              <w:marRight w:val="0"/>
              <w:marTop w:val="30"/>
              <w:marBottom w:val="30"/>
              <w:divBdr>
                <w:top w:val="none" w:sz="0" w:space="0" w:color="auto"/>
                <w:left w:val="none" w:sz="0" w:space="0" w:color="auto"/>
                <w:bottom w:val="none" w:sz="0" w:space="0" w:color="auto"/>
                <w:right w:val="none" w:sz="0" w:space="0" w:color="auto"/>
              </w:divBdr>
              <w:divsChild>
                <w:div w:id="1245996874">
                  <w:marLeft w:val="0"/>
                  <w:marRight w:val="0"/>
                  <w:marTop w:val="0"/>
                  <w:marBottom w:val="0"/>
                  <w:divBdr>
                    <w:top w:val="none" w:sz="0" w:space="0" w:color="auto"/>
                    <w:left w:val="none" w:sz="0" w:space="0" w:color="auto"/>
                    <w:bottom w:val="none" w:sz="0" w:space="0" w:color="auto"/>
                    <w:right w:val="none" w:sz="0" w:space="0" w:color="auto"/>
                  </w:divBdr>
                  <w:divsChild>
                    <w:div w:id="1530415117">
                      <w:marLeft w:val="0"/>
                      <w:marRight w:val="0"/>
                      <w:marTop w:val="0"/>
                      <w:marBottom w:val="0"/>
                      <w:divBdr>
                        <w:top w:val="none" w:sz="0" w:space="0" w:color="auto"/>
                        <w:left w:val="none" w:sz="0" w:space="0" w:color="auto"/>
                        <w:bottom w:val="none" w:sz="0" w:space="0" w:color="auto"/>
                        <w:right w:val="none" w:sz="0" w:space="0" w:color="auto"/>
                      </w:divBdr>
                    </w:div>
                  </w:divsChild>
                </w:div>
                <w:div w:id="355279367">
                  <w:marLeft w:val="0"/>
                  <w:marRight w:val="0"/>
                  <w:marTop w:val="0"/>
                  <w:marBottom w:val="0"/>
                  <w:divBdr>
                    <w:top w:val="none" w:sz="0" w:space="0" w:color="auto"/>
                    <w:left w:val="none" w:sz="0" w:space="0" w:color="auto"/>
                    <w:bottom w:val="none" w:sz="0" w:space="0" w:color="auto"/>
                    <w:right w:val="none" w:sz="0" w:space="0" w:color="auto"/>
                  </w:divBdr>
                  <w:divsChild>
                    <w:div w:id="857307966">
                      <w:marLeft w:val="0"/>
                      <w:marRight w:val="0"/>
                      <w:marTop w:val="0"/>
                      <w:marBottom w:val="0"/>
                      <w:divBdr>
                        <w:top w:val="none" w:sz="0" w:space="0" w:color="auto"/>
                        <w:left w:val="none" w:sz="0" w:space="0" w:color="auto"/>
                        <w:bottom w:val="none" w:sz="0" w:space="0" w:color="auto"/>
                        <w:right w:val="none" w:sz="0" w:space="0" w:color="auto"/>
                      </w:divBdr>
                    </w:div>
                  </w:divsChild>
                </w:div>
                <w:div w:id="2146963777">
                  <w:marLeft w:val="0"/>
                  <w:marRight w:val="0"/>
                  <w:marTop w:val="0"/>
                  <w:marBottom w:val="0"/>
                  <w:divBdr>
                    <w:top w:val="none" w:sz="0" w:space="0" w:color="auto"/>
                    <w:left w:val="none" w:sz="0" w:space="0" w:color="auto"/>
                    <w:bottom w:val="none" w:sz="0" w:space="0" w:color="auto"/>
                    <w:right w:val="none" w:sz="0" w:space="0" w:color="auto"/>
                  </w:divBdr>
                  <w:divsChild>
                    <w:div w:id="1950355324">
                      <w:marLeft w:val="0"/>
                      <w:marRight w:val="0"/>
                      <w:marTop w:val="0"/>
                      <w:marBottom w:val="0"/>
                      <w:divBdr>
                        <w:top w:val="none" w:sz="0" w:space="0" w:color="auto"/>
                        <w:left w:val="none" w:sz="0" w:space="0" w:color="auto"/>
                        <w:bottom w:val="none" w:sz="0" w:space="0" w:color="auto"/>
                        <w:right w:val="none" w:sz="0" w:space="0" w:color="auto"/>
                      </w:divBdr>
                    </w:div>
                    <w:div w:id="51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43556">
      <w:bodyDiv w:val="1"/>
      <w:marLeft w:val="0"/>
      <w:marRight w:val="0"/>
      <w:marTop w:val="0"/>
      <w:marBottom w:val="0"/>
      <w:divBdr>
        <w:top w:val="none" w:sz="0" w:space="0" w:color="auto"/>
        <w:left w:val="none" w:sz="0" w:space="0" w:color="auto"/>
        <w:bottom w:val="none" w:sz="0" w:space="0" w:color="auto"/>
        <w:right w:val="none" w:sz="0" w:space="0" w:color="auto"/>
      </w:divBdr>
      <w:divsChild>
        <w:div w:id="109907326">
          <w:marLeft w:val="0"/>
          <w:marRight w:val="0"/>
          <w:marTop w:val="0"/>
          <w:marBottom w:val="0"/>
          <w:divBdr>
            <w:top w:val="none" w:sz="0" w:space="0" w:color="auto"/>
            <w:left w:val="none" w:sz="0" w:space="0" w:color="auto"/>
            <w:bottom w:val="none" w:sz="0" w:space="0" w:color="auto"/>
            <w:right w:val="none" w:sz="0" w:space="0" w:color="auto"/>
          </w:divBdr>
          <w:divsChild>
            <w:div w:id="1419595031">
              <w:marLeft w:val="0"/>
              <w:marRight w:val="0"/>
              <w:marTop w:val="0"/>
              <w:marBottom w:val="0"/>
              <w:divBdr>
                <w:top w:val="none" w:sz="0" w:space="0" w:color="auto"/>
                <w:left w:val="none" w:sz="0" w:space="0" w:color="auto"/>
                <w:bottom w:val="none" w:sz="0" w:space="0" w:color="auto"/>
                <w:right w:val="none" w:sz="0" w:space="0" w:color="auto"/>
              </w:divBdr>
            </w:div>
          </w:divsChild>
        </w:div>
        <w:div w:id="1829439533">
          <w:marLeft w:val="0"/>
          <w:marRight w:val="0"/>
          <w:marTop w:val="0"/>
          <w:marBottom w:val="0"/>
          <w:divBdr>
            <w:top w:val="none" w:sz="0" w:space="0" w:color="auto"/>
            <w:left w:val="none" w:sz="0" w:space="0" w:color="auto"/>
            <w:bottom w:val="none" w:sz="0" w:space="0" w:color="auto"/>
            <w:right w:val="none" w:sz="0" w:space="0" w:color="auto"/>
          </w:divBdr>
          <w:divsChild>
            <w:div w:id="688410452">
              <w:marLeft w:val="0"/>
              <w:marRight w:val="0"/>
              <w:marTop w:val="0"/>
              <w:marBottom w:val="0"/>
              <w:divBdr>
                <w:top w:val="none" w:sz="0" w:space="0" w:color="auto"/>
                <w:left w:val="none" w:sz="0" w:space="0" w:color="auto"/>
                <w:bottom w:val="none" w:sz="0" w:space="0" w:color="auto"/>
                <w:right w:val="none" w:sz="0" w:space="0" w:color="auto"/>
              </w:divBdr>
            </w:div>
          </w:divsChild>
        </w:div>
        <w:div w:id="852456272">
          <w:marLeft w:val="0"/>
          <w:marRight w:val="0"/>
          <w:marTop w:val="0"/>
          <w:marBottom w:val="0"/>
          <w:divBdr>
            <w:top w:val="none" w:sz="0" w:space="0" w:color="auto"/>
            <w:left w:val="none" w:sz="0" w:space="0" w:color="auto"/>
            <w:bottom w:val="none" w:sz="0" w:space="0" w:color="auto"/>
            <w:right w:val="none" w:sz="0" w:space="0" w:color="auto"/>
          </w:divBdr>
          <w:divsChild>
            <w:div w:id="535848725">
              <w:marLeft w:val="0"/>
              <w:marRight w:val="0"/>
              <w:marTop w:val="0"/>
              <w:marBottom w:val="0"/>
              <w:divBdr>
                <w:top w:val="none" w:sz="0" w:space="0" w:color="auto"/>
                <w:left w:val="none" w:sz="0" w:space="0" w:color="auto"/>
                <w:bottom w:val="none" w:sz="0" w:space="0" w:color="auto"/>
                <w:right w:val="none" w:sz="0" w:space="0" w:color="auto"/>
              </w:divBdr>
            </w:div>
          </w:divsChild>
        </w:div>
        <w:div w:id="742527256">
          <w:marLeft w:val="0"/>
          <w:marRight w:val="0"/>
          <w:marTop w:val="0"/>
          <w:marBottom w:val="0"/>
          <w:divBdr>
            <w:top w:val="none" w:sz="0" w:space="0" w:color="auto"/>
            <w:left w:val="none" w:sz="0" w:space="0" w:color="auto"/>
            <w:bottom w:val="none" w:sz="0" w:space="0" w:color="auto"/>
            <w:right w:val="none" w:sz="0" w:space="0" w:color="auto"/>
          </w:divBdr>
          <w:divsChild>
            <w:div w:id="1643273493">
              <w:marLeft w:val="0"/>
              <w:marRight w:val="0"/>
              <w:marTop w:val="0"/>
              <w:marBottom w:val="0"/>
              <w:divBdr>
                <w:top w:val="none" w:sz="0" w:space="0" w:color="auto"/>
                <w:left w:val="none" w:sz="0" w:space="0" w:color="auto"/>
                <w:bottom w:val="none" w:sz="0" w:space="0" w:color="auto"/>
                <w:right w:val="none" w:sz="0" w:space="0" w:color="auto"/>
              </w:divBdr>
            </w:div>
            <w:div w:id="379204677">
              <w:marLeft w:val="0"/>
              <w:marRight w:val="0"/>
              <w:marTop w:val="0"/>
              <w:marBottom w:val="0"/>
              <w:divBdr>
                <w:top w:val="none" w:sz="0" w:space="0" w:color="auto"/>
                <w:left w:val="none" w:sz="0" w:space="0" w:color="auto"/>
                <w:bottom w:val="none" w:sz="0" w:space="0" w:color="auto"/>
                <w:right w:val="none" w:sz="0" w:space="0" w:color="auto"/>
              </w:divBdr>
            </w:div>
            <w:div w:id="1327710580">
              <w:marLeft w:val="0"/>
              <w:marRight w:val="0"/>
              <w:marTop w:val="0"/>
              <w:marBottom w:val="0"/>
              <w:divBdr>
                <w:top w:val="none" w:sz="0" w:space="0" w:color="auto"/>
                <w:left w:val="none" w:sz="0" w:space="0" w:color="auto"/>
                <w:bottom w:val="none" w:sz="0" w:space="0" w:color="auto"/>
                <w:right w:val="none" w:sz="0" w:space="0" w:color="auto"/>
              </w:divBdr>
            </w:div>
          </w:divsChild>
        </w:div>
        <w:div w:id="992880283">
          <w:marLeft w:val="0"/>
          <w:marRight w:val="0"/>
          <w:marTop w:val="0"/>
          <w:marBottom w:val="0"/>
          <w:divBdr>
            <w:top w:val="none" w:sz="0" w:space="0" w:color="auto"/>
            <w:left w:val="none" w:sz="0" w:space="0" w:color="auto"/>
            <w:bottom w:val="none" w:sz="0" w:space="0" w:color="auto"/>
            <w:right w:val="none" w:sz="0" w:space="0" w:color="auto"/>
          </w:divBdr>
          <w:divsChild>
            <w:div w:id="1312518332">
              <w:marLeft w:val="0"/>
              <w:marRight w:val="0"/>
              <w:marTop w:val="0"/>
              <w:marBottom w:val="0"/>
              <w:divBdr>
                <w:top w:val="none" w:sz="0" w:space="0" w:color="auto"/>
                <w:left w:val="none" w:sz="0" w:space="0" w:color="auto"/>
                <w:bottom w:val="none" w:sz="0" w:space="0" w:color="auto"/>
                <w:right w:val="none" w:sz="0" w:space="0" w:color="auto"/>
              </w:divBdr>
            </w:div>
            <w:div w:id="337998000">
              <w:marLeft w:val="0"/>
              <w:marRight w:val="0"/>
              <w:marTop w:val="0"/>
              <w:marBottom w:val="0"/>
              <w:divBdr>
                <w:top w:val="none" w:sz="0" w:space="0" w:color="auto"/>
                <w:left w:val="none" w:sz="0" w:space="0" w:color="auto"/>
                <w:bottom w:val="none" w:sz="0" w:space="0" w:color="auto"/>
                <w:right w:val="none" w:sz="0" w:space="0" w:color="auto"/>
              </w:divBdr>
            </w:div>
          </w:divsChild>
        </w:div>
        <w:div w:id="634065246">
          <w:marLeft w:val="0"/>
          <w:marRight w:val="0"/>
          <w:marTop w:val="0"/>
          <w:marBottom w:val="0"/>
          <w:divBdr>
            <w:top w:val="none" w:sz="0" w:space="0" w:color="auto"/>
            <w:left w:val="none" w:sz="0" w:space="0" w:color="auto"/>
            <w:bottom w:val="none" w:sz="0" w:space="0" w:color="auto"/>
            <w:right w:val="none" w:sz="0" w:space="0" w:color="auto"/>
          </w:divBdr>
          <w:divsChild>
            <w:div w:id="255670647">
              <w:marLeft w:val="0"/>
              <w:marRight w:val="0"/>
              <w:marTop w:val="0"/>
              <w:marBottom w:val="0"/>
              <w:divBdr>
                <w:top w:val="none" w:sz="0" w:space="0" w:color="auto"/>
                <w:left w:val="none" w:sz="0" w:space="0" w:color="auto"/>
                <w:bottom w:val="none" w:sz="0" w:space="0" w:color="auto"/>
                <w:right w:val="none" w:sz="0" w:space="0" w:color="auto"/>
              </w:divBdr>
            </w:div>
          </w:divsChild>
        </w:div>
        <w:div w:id="1854567099">
          <w:marLeft w:val="0"/>
          <w:marRight w:val="0"/>
          <w:marTop w:val="0"/>
          <w:marBottom w:val="0"/>
          <w:divBdr>
            <w:top w:val="none" w:sz="0" w:space="0" w:color="auto"/>
            <w:left w:val="none" w:sz="0" w:space="0" w:color="auto"/>
            <w:bottom w:val="none" w:sz="0" w:space="0" w:color="auto"/>
            <w:right w:val="none" w:sz="0" w:space="0" w:color="auto"/>
          </w:divBdr>
          <w:divsChild>
            <w:div w:id="1086220812">
              <w:marLeft w:val="0"/>
              <w:marRight w:val="0"/>
              <w:marTop w:val="0"/>
              <w:marBottom w:val="0"/>
              <w:divBdr>
                <w:top w:val="none" w:sz="0" w:space="0" w:color="auto"/>
                <w:left w:val="none" w:sz="0" w:space="0" w:color="auto"/>
                <w:bottom w:val="none" w:sz="0" w:space="0" w:color="auto"/>
                <w:right w:val="none" w:sz="0" w:space="0" w:color="auto"/>
              </w:divBdr>
            </w:div>
            <w:div w:id="1755517050">
              <w:marLeft w:val="0"/>
              <w:marRight w:val="0"/>
              <w:marTop w:val="0"/>
              <w:marBottom w:val="0"/>
              <w:divBdr>
                <w:top w:val="none" w:sz="0" w:space="0" w:color="auto"/>
                <w:left w:val="none" w:sz="0" w:space="0" w:color="auto"/>
                <w:bottom w:val="none" w:sz="0" w:space="0" w:color="auto"/>
                <w:right w:val="none" w:sz="0" w:space="0" w:color="auto"/>
              </w:divBdr>
            </w:div>
            <w:div w:id="762796855">
              <w:marLeft w:val="0"/>
              <w:marRight w:val="0"/>
              <w:marTop w:val="0"/>
              <w:marBottom w:val="0"/>
              <w:divBdr>
                <w:top w:val="none" w:sz="0" w:space="0" w:color="auto"/>
                <w:left w:val="none" w:sz="0" w:space="0" w:color="auto"/>
                <w:bottom w:val="none" w:sz="0" w:space="0" w:color="auto"/>
                <w:right w:val="none" w:sz="0" w:space="0" w:color="auto"/>
              </w:divBdr>
            </w:div>
            <w:div w:id="7103985">
              <w:marLeft w:val="0"/>
              <w:marRight w:val="0"/>
              <w:marTop w:val="0"/>
              <w:marBottom w:val="0"/>
              <w:divBdr>
                <w:top w:val="none" w:sz="0" w:space="0" w:color="auto"/>
                <w:left w:val="none" w:sz="0" w:space="0" w:color="auto"/>
                <w:bottom w:val="none" w:sz="0" w:space="0" w:color="auto"/>
                <w:right w:val="none" w:sz="0" w:space="0" w:color="auto"/>
              </w:divBdr>
            </w:div>
          </w:divsChild>
        </w:div>
        <w:div w:id="1697778156">
          <w:marLeft w:val="0"/>
          <w:marRight w:val="0"/>
          <w:marTop w:val="0"/>
          <w:marBottom w:val="0"/>
          <w:divBdr>
            <w:top w:val="none" w:sz="0" w:space="0" w:color="auto"/>
            <w:left w:val="none" w:sz="0" w:space="0" w:color="auto"/>
            <w:bottom w:val="none" w:sz="0" w:space="0" w:color="auto"/>
            <w:right w:val="none" w:sz="0" w:space="0" w:color="auto"/>
          </w:divBdr>
          <w:divsChild>
            <w:div w:id="380862050">
              <w:marLeft w:val="0"/>
              <w:marRight w:val="0"/>
              <w:marTop w:val="0"/>
              <w:marBottom w:val="0"/>
              <w:divBdr>
                <w:top w:val="none" w:sz="0" w:space="0" w:color="auto"/>
                <w:left w:val="none" w:sz="0" w:space="0" w:color="auto"/>
                <w:bottom w:val="none" w:sz="0" w:space="0" w:color="auto"/>
                <w:right w:val="none" w:sz="0" w:space="0" w:color="auto"/>
              </w:divBdr>
            </w:div>
            <w:div w:id="298459761">
              <w:marLeft w:val="0"/>
              <w:marRight w:val="0"/>
              <w:marTop w:val="0"/>
              <w:marBottom w:val="0"/>
              <w:divBdr>
                <w:top w:val="none" w:sz="0" w:space="0" w:color="auto"/>
                <w:left w:val="none" w:sz="0" w:space="0" w:color="auto"/>
                <w:bottom w:val="none" w:sz="0" w:space="0" w:color="auto"/>
                <w:right w:val="none" w:sz="0" w:space="0" w:color="auto"/>
              </w:divBdr>
            </w:div>
          </w:divsChild>
        </w:div>
        <w:div w:id="1844660056">
          <w:marLeft w:val="0"/>
          <w:marRight w:val="0"/>
          <w:marTop w:val="0"/>
          <w:marBottom w:val="0"/>
          <w:divBdr>
            <w:top w:val="none" w:sz="0" w:space="0" w:color="auto"/>
            <w:left w:val="none" w:sz="0" w:space="0" w:color="auto"/>
            <w:bottom w:val="none" w:sz="0" w:space="0" w:color="auto"/>
            <w:right w:val="none" w:sz="0" w:space="0" w:color="auto"/>
          </w:divBdr>
          <w:divsChild>
            <w:div w:id="774599894">
              <w:marLeft w:val="0"/>
              <w:marRight w:val="0"/>
              <w:marTop w:val="0"/>
              <w:marBottom w:val="0"/>
              <w:divBdr>
                <w:top w:val="none" w:sz="0" w:space="0" w:color="auto"/>
                <w:left w:val="none" w:sz="0" w:space="0" w:color="auto"/>
                <w:bottom w:val="none" w:sz="0" w:space="0" w:color="auto"/>
                <w:right w:val="none" w:sz="0" w:space="0" w:color="auto"/>
              </w:divBdr>
            </w:div>
          </w:divsChild>
        </w:div>
        <w:div w:id="1941838429">
          <w:marLeft w:val="0"/>
          <w:marRight w:val="0"/>
          <w:marTop w:val="0"/>
          <w:marBottom w:val="0"/>
          <w:divBdr>
            <w:top w:val="none" w:sz="0" w:space="0" w:color="auto"/>
            <w:left w:val="none" w:sz="0" w:space="0" w:color="auto"/>
            <w:bottom w:val="none" w:sz="0" w:space="0" w:color="auto"/>
            <w:right w:val="none" w:sz="0" w:space="0" w:color="auto"/>
          </w:divBdr>
          <w:divsChild>
            <w:div w:id="88896191">
              <w:marLeft w:val="0"/>
              <w:marRight w:val="0"/>
              <w:marTop w:val="0"/>
              <w:marBottom w:val="0"/>
              <w:divBdr>
                <w:top w:val="none" w:sz="0" w:space="0" w:color="auto"/>
                <w:left w:val="none" w:sz="0" w:space="0" w:color="auto"/>
                <w:bottom w:val="none" w:sz="0" w:space="0" w:color="auto"/>
                <w:right w:val="none" w:sz="0" w:space="0" w:color="auto"/>
              </w:divBdr>
            </w:div>
            <w:div w:id="624383497">
              <w:marLeft w:val="0"/>
              <w:marRight w:val="0"/>
              <w:marTop w:val="0"/>
              <w:marBottom w:val="0"/>
              <w:divBdr>
                <w:top w:val="none" w:sz="0" w:space="0" w:color="auto"/>
                <w:left w:val="none" w:sz="0" w:space="0" w:color="auto"/>
                <w:bottom w:val="none" w:sz="0" w:space="0" w:color="auto"/>
                <w:right w:val="none" w:sz="0" w:space="0" w:color="auto"/>
              </w:divBdr>
            </w:div>
            <w:div w:id="1069426687">
              <w:marLeft w:val="0"/>
              <w:marRight w:val="0"/>
              <w:marTop w:val="0"/>
              <w:marBottom w:val="0"/>
              <w:divBdr>
                <w:top w:val="none" w:sz="0" w:space="0" w:color="auto"/>
                <w:left w:val="none" w:sz="0" w:space="0" w:color="auto"/>
                <w:bottom w:val="none" w:sz="0" w:space="0" w:color="auto"/>
                <w:right w:val="none" w:sz="0" w:space="0" w:color="auto"/>
              </w:divBdr>
            </w:div>
          </w:divsChild>
        </w:div>
        <w:div w:id="620116485">
          <w:marLeft w:val="0"/>
          <w:marRight w:val="0"/>
          <w:marTop w:val="0"/>
          <w:marBottom w:val="0"/>
          <w:divBdr>
            <w:top w:val="none" w:sz="0" w:space="0" w:color="auto"/>
            <w:left w:val="none" w:sz="0" w:space="0" w:color="auto"/>
            <w:bottom w:val="none" w:sz="0" w:space="0" w:color="auto"/>
            <w:right w:val="none" w:sz="0" w:space="0" w:color="auto"/>
          </w:divBdr>
          <w:divsChild>
            <w:div w:id="2042634156">
              <w:marLeft w:val="0"/>
              <w:marRight w:val="0"/>
              <w:marTop w:val="0"/>
              <w:marBottom w:val="0"/>
              <w:divBdr>
                <w:top w:val="none" w:sz="0" w:space="0" w:color="auto"/>
                <w:left w:val="none" w:sz="0" w:space="0" w:color="auto"/>
                <w:bottom w:val="none" w:sz="0" w:space="0" w:color="auto"/>
                <w:right w:val="none" w:sz="0" w:space="0" w:color="auto"/>
              </w:divBdr>
            </w:div>
            <w:div w:id="661590281">
              <w:marLeft w:val="0"/>
              <w:marRight w:val="0"/>
              <w:marTop w:val="0"/>
              <w:marBottom w:val="0"/>
              <w:divBdr>
                <w:top w:val="none" w:sz="0" w:space="0" w:color="auto"/>
                <w:left w:val="none" w:sz="0" w:space="0" w:color="auto"/>
                <w:bottom w:val="none" w:sz="0" w:space="0" w:color="auto"/>
                <w:right w:val="none" w:sz="0" w:space="0" w:color="auto"/>
              </w:divBdr>
            </w:div>
          </w:divsChild>
        </w:div>
        <w:div w:id="1053891329">
          <w:marLeft w:val="0"/>
          <w:marRight w:val="0"/>
          <w:marTop w:val="0"/>
          <w:marBottom w:val="0"/>
          <w:divBdr>
            <w:top w:val="none" w:sz="0" w:space="0" w:color="auto"/>
            <w:left w:val="none" w:sz="0" w:space="0" w:color="auto"/>
            <w:bottom w:val="none" w:sz="0" w:space="0" w:color="auto"/>
            <w:right w:val="none" w:sz="0" w:space="0" w:color="auto"/>
          </w:divBdr>
          <w:divsChild>
            <w:div w:id="1622805283">
              <w:marLeft w:val="0"/>
              <w:marRight w:val="0"/>
              <w:marTop w:val="0"/>
              <w:marBottom w:val="0"/>
              <w:divBdr>
                <w:top w:val="none" w:sz="0" w:space="0" w:color="auto"/>
                <w:left w:val="none" w:sz="0" w:space="0" w:color="auto"/>
                <w:bottom w:val="none" w:sz="0" w:space="0" w:color="auto"/>
                <w:right w:val="none" w:sz="0" w:space="0" w:color="auto"/>
              </w:divBdr>
            </w:div>
          </w:divsChild>
        </w:div>
        <w:div w:id="32702911">
          <w:marLeft w:val="0"/>
          <w:marRight w:val="0"/>
          <w:marTop w:val="0"/>
          <w:marBottom w:val="0"/>
          <w:divBdr>
            <w:top w:val="none" w:sz="0" w:space="0" w:color="auto"/>
            <w:left w:val="none" w:sz="0" w:space="0" w:color="auto"/>
            <w:bottom w:val="none" w:sz="0" w:space="0" w:color="auto"/>
            <w:right w:val="none" w:sz="0" w:space="0" w:color="auto"/>
          </w:divBdr>
          <w:divsChild>
            <w:div w:id="178158760">
              <w:marLeft w:val="0"/>
              <w:marRight w:val="0"/>
              <w:marTop w:val="0"/>
              <w:marBottom w:val="0"/>
              <w:divBdr>
                <w:top w:val="none" w:sz="0" w:space="0" w:color="auto"/>
                <w:left w:val="none" w:sz="0" w:space="0" w:color="auto"/>
                <w:bottom w:val="none" w:sz="0" w:space="0" w:color="auto"/>
                <w:right w:val="none" w:sz="0" w:space="0" w:color="auto"/>
              </w:divBdr>
            </w:div>
            <w:div w:id="1520506607">
              <w:marLeft w:val="0"/>
              <w:marRight w:val="0"/>
              <w:marTop w:val="0"/>
              <w:marBottom w:val="0"/>
              <w:divBdr>
                <w:top w:val="none" w:sz="0" w:space="0" w:color="auto"/>
                <w:left w:val="none" w:sz="0" w:space="0" w:color="auto"/>
                <w:bottom w:val="none" w:sz="0" w:space="0" w:color="auto"/>
                <w:right w:val="none" w:sz="0" w:space="0" w:color="auto"/>
              </w:divBdr>
            </w:div>
            <w:div w:id="1604218871">
              <w:marLeft w:val="0"/>
              <w:marRight w:val="0"/>
              <w:marTop w:val="0"/>
              <w:marBottom w:val="0"/>
              <w:divBdr>
                <w:top w:val="none" w:sz="0" w:space="0" w:color="auto"/>
                <w:left w:val="none" w:sz="0" w:space="0" w:color="auto"/>
                <w:bottom w:val="none" w:sz="0" w:space="0" w:color="auto"/>
                <w:right w:val="none" w:sz="0" w:space="0" w:color="auto"/>
              </w:divBdr>
            </w:div>
            <w:div w:id="2107533842">
              <w:marLeft w:val="0"/>
              <w:marRight w:val="0"/>
              <w:marTop w:val="0"/>
              <w:marBottom w:val="0"/>
              <w:divBdr>
                <w:top w:val="none" w:sz="0" w:space="0" w:color="auto"/>
                <w:left w:val="none" w:sz="0" w:space="0" w:color="auto"/>
                <w:bottom w:val="none" w:sz="0" w:space="0" w:color="auto"/>
                <w:right w:val="none" w:sz="0" w:space="0" w:color="auto"/>
              </w:divBdr>
            </w:div>
            <w:div w:id="1287155189">
              <w:marLeft w:val="0"/>
              <w:marRight w:val="0"/>
              <w:marTop w:val="0"/>
              <w:marBottom w:val="0"/>
              <w:divBdr>
                <w:top w:val="none" w:sz="0" w:space="0" w:color="auto"/>
                <w:left w:val="none" w:sz="0" w:space="0" w:color="auto"/>
                <w:bottom w:val="none" w:sz="0" w:space="0" w:color="auto"/>
                <w:right w:val="none" w:sz="0" w:space="0" w:color="auto"/>
              </w:divBdr>
            </w:div>
          </w:divsChild>
        </w:div>
        <w:div w:id="1176311840">
          <w:marLeft w:val="0"/>
          <w:marRight w:val="0"/>
          <w:marTop w:val="0"/>
          <w:marBottom w:val="0"/>
          <w:divBdr>
            <w:top w:val="none" w:sz="0" w:space="0" w:color="auto"/>
            <w:left w:val="none" w:sz="0" w:space="0" w:color="auto"/>
            <w:bottom w:val="none" w:sz="0" w:space="0" w:color="auto"/>
            <w:right w:val="none" w:sz="0" w:space="0" w:color="auto"/>
          </w:divBdr>
          <w:divsChild>
            <w:div w:id="323094380">
              <w:marLeft w:val="0"/>
              <w:marRight w:val="0"/>
              <w:marTop w:val="0"/>
              <w:marBottom w:val="0"/>
              <w:divBdr>
                <w:top w:val="none" w:sz="0" w:space="0" w:color="auto"/>
                <w:left w:val="none" w:sz="0" w:space="0" w:color="auto"/>
                <w:bottom w:val="none" w:sz="0" w:space="0" w:color="auto"/>
                <w:right w:val="none" w:sz="0" w:space="0" w:color="auto"/>
              </w:divBdr>
            </w:div>
            <w:div w:id="1360231508">
              <w:marLeft w:val="0"/>
              <w:marRight w:val="0"/>
              <w:marTop w:val="0"/>
              <w:marBottom w:val="0"/>
              <w:divBdr>
                <w:top w:val="none" w:sz="0" w:space="0" w:color="auto"/>
                <w:left w:val="none" w:sz="0" w:space="0" w:color="auto"/>
                <w:bottom w:val="none" w:sz="0" w:space="0" w:color="auto"/>
                <w:right w:val="none" w:sz="0" w:space="0" w:color="auto"/>
              </w:divBdr>
            </w:div>
          </w:divsChild>
        </w:div>
        <w:div w:id="941570517">
          <w:marLeft w:val="0"/>
          <w:marRight w:val="0"/>
          <w:marTop w:val="0"/>
          <w:marBottom w:val="0"/>
          <w:divBdr>
            <w:top w:val="none" w:sz="0" w:space="0" w:color="auto"/>
            <w:left w:val="none" w:sz="0" w:space="0" w:color="auto"/>
            <w:bottom w:val="none" w:sz="0" w:space="0" w:color="auto"/>
            <w:right w:val="none" w:sz="0" w:space="0" w:color="auto"/>
          </w:divBdr>
          <w:divsChild>
            <w:div w:id="309790308">
              <w:marLeft w:val="0"/>
              <w:marRight w:val="0"/>
              <w:marTop w:val="0"/>
              <w:marBottom w:val="0"/>
              <w:divBdr>
                <w:top w:val="none" w:sz="0" w:space="0" w:color="auto"/>
                <w:left w:val="none" w:sz="0" w:space="0" w:color="auto"/>
                <w:bottom w:val="none" w:sz="0" w:space="0" w:color="auto"/>
                <w:right w:val="none" w:sz="0" w:space="0" w:color="auto"/>
              </w:divBdr>
            </w:div>
          </w:divsChild>
        </w:div>
        <w:div w:id="1033262323">
          <w:marLeft w:val="0"/>
          <w:marRight w:val="0"/>
          <w:marTop w:val="0"/>
          <w:marBottom w:val="0"/>
          <w:divBdr>
            <w:top w:val="none" w:sz="0" w:space="0" w:color="auto"/>
            <w:left w:val="none" w:sz="0" w:space="0" w:color="auto"/>
            <w:bottom w:val="none" w:sz="0" w:space="0" w:color="auto"/>
            <w:right w:val="none" w:sz="0" w:space="0" w:color="auto"/>
          </w:divBdr>
          <w:divsChild>
            <w:div w:id="1002123253">
              <w:marLeft w:val="0"/>
              <w:marRight w:val="0"/>
              <w:marTop w:val="0"/>
              <w:marBottom w:val="0"/>
              <w:divBdr>
                <w:top w:val="none" w:sz="0" w:space="0" w:color="auto"/>
                <w:left w:val="none" w:sz="0" w:space="0" w:color="auto"/>
                <w:bottom w:val="none" w:sz="0" w:space="0" w:color="auto"/>
                <w:right w:val="none" w:sz="0" w:space="0" w:color="auto"/>
              </w:divBdr>
            </w:div>
            <w:div w:id="1629584043">
              <w:marLeft w:val="0"/>
              <w:marRight w:val="0"/>
              <w:marTop w:val="0"/>
              <w:marBottom w:val="0"/>
              <w:divBdr>
                <w:top w:val="none" w:sz="0" w:space="0" w:color="auto"/>
                <w:left w:val="none" w:sz="0" w:space="0" w:color="auto"/>
                <w:bottom w:val="none" w:sz="0" w:space="0" w:color="auto"/>
                <w:right w:val="none" w:sz="0" w:space="0" w:color="auto"/>
              </w:divBdr>
            </w:div>
            <w:div w:id="494684894">
              <w:marLeft w:val="0"/>
              <w:marRight w:val="0"/>
              <w:marTop w:val="0"/>
              <w:marBottom w:val="0"/>
              <w:divBdr>
                <w:top w:val="none" w:sz="0" w:space="0" w:color="auto"/>
                <w:left w:val="none" w:sz="0" w:space="0" w:color="auto"/>
                <w:bottom w:val="none" w:sz="0" w:space="0" w:color="auto"/>
                <w:right w:val="none" w:sz="0" w:space="0" w:color="auto"/>
              </w:divBdr>
            </w:div>
            <w:div w:id="1219703466">
              <w:marLeft w:val="0"/>
              <w:marRight w:val="0"/>
              <w:marTop w:val="0"/>
              <w:marBottom w:val="0"/>
              <w:divBdr>
                <w:top w:val="none" w:sz="0" w:space="0" w:color="auto"/>
                <w:left w:val="none" w:sz="0" w:space="0" w:color="auto"/>
                <w:bottom w:val="none" w:sz="0" w:space="0" w:color="auto"/>
                <w:right w:val="none" w:sz="0" w:space="0" w:color="auto"/>
              </w:divBdr>
            </w:div>
          </w:divsChild>
        </w:div>
        <w:div w:id="1202669412">
          <w:marLeft w:val="0"/>
          <w:marRight w:val="0"/>
          <w:marTop w:val="0"/>
          <w:marBottom w:val="0"/>
          <w:divBdr>
            <w:top w:val="none" w:sz="0" w:space="0" w:color="auto"/>
            <w:left w:val="none" w:sz="0" w:space="0" w:color="auto"/>
            <w:bottom w:val="none" w:sz="0" w:space="0" w:color="auto"/>
            <w:right w:val="none" w:sz="0" w:space="0" w:color="auto"/>
          </w:divBdr>
          <w:divsChild>
            <w:div w:id="295719600">
              <w:marLeft w:val="0"/>
              <w:marRight w:val="0"/>
              <w:marTop w:val="0"/>
              <w:marBottom w:val="0"/>
              <w:divBdr>
                <w:top w:val="none" w:sz="0" w:space="0" w:color="auto"/>
                <w:left w:val="none" w:sz="0" w:space="0" w:color="auto"/>
                <w:bottom w:val="none" w:sz="0" w:space="0" w:color="auto"/>
                <w:right w:val="none" w:sz="0" w:space="0" w:color="auto"/>
              </w:divBdr>
            </w:div>
            <w:div w:id="1145124706">
              <w:marLeft w:val="0"/>
              <w:marRight w:val="0"/>
              <w:marTop w:val="0"/>
              <w:marBottom w:val="0"/>
              <w:divBdr>
                <w:top w:val="none" w:sz="0" w:space="0" w:color="auto"/>
                <w:left w:val="none" w:sz="0" w:space="0" w:color="auto"/>
                <w:bottom w:val="none" w:sz="0" w:space="0" w:color="auto"/>
                <w:right w:val="none" w:sz="0" w:space="0" w:color="auto"/>
              </w:divBdr>
            </w:div>
          </w:divsChild>
        </w:div>
        <w:div w:id="1782459581">
          <w:marLeft w:val="0"/>
          <w:marRight w:val="0"/>
          <w:marTop w:val="0"/>
          <w:marBottom w:val="0"/>
          <w:divBdr>
            <w:top w:val="none" w:sz="0" w:space="0" w:color="auto"/>
            <w:left w:val="none" w:sz="0" w:space="0" w:color="auto"/>
            <w:bottom w:val="none" w:sz="0" w:space="0" w:color="auto"/>
            <w:right w:val="none" w:sz="0" w:space="0" w:color="auto"/>
          </w:divBdr>
          <w:divsChild>
            <w:div w:id="16062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5327">
      <w:bodyDiv w:val="1"/>
      <w:marLeft w:val="0"/>
      <w:marRight w:val="0"/>
      <w:marTop w:val="0"/>
      <w:marBottom w:val="0"/>
      <w:divBdr>
        <w:top w:val="none" w:sz="0" w:space="0" w:color="auto"/>
        <w:left w:val="none" w:sz="0" w:space="0" w:color="auto"/>
        <w:bottom w:val="none" w:sz="0" w:space="0" w:color="auto"/>
        <w:right w:val="none" w:sz="0" w:space="0" w:color="auto"/>
      </w:divBdr>
      <w:divsChild>
        <w:div w:id="1527258319">
          <w:marLeft w:val="0"/>
          <w:marRight w:val="0"/>
          <w:marTop w:val="0"/>
          <w:marBottom w:val="0"/>
          <w:divBdr>
            <w:top w:val="none" w:sz="0" w:space="0" w:color="auto"/>
            <w:left w:val="none" w:sz="0" w:space="0" w:color="auto"/>
            <w:bottom w:val="none" w:sz="0" w:space="0" w:color="auto"/>
            <w:right w:val="none" w:sz="0" w:space="0" w:color="auto"/>
          </w:divBdr>
        </w:div>
        <w:div w:id="866912540">
          <w:marLeft w:val="0"/>
          <w:marRight w:val="0"/>
          <w:marTop w:val="0"/>
          <w:marBottom w:val="0"/>
          <w:divBdr>
            <w:top w:val="none" w:sz="0" w:space="0" w:color="auto"/>
            <w:left w:val="none" w:sz="0" w:space="0" w:color="auto"/>
            <w:bottom w:val="none" w:sz="0" w:space="0" w:color="auto"/>
            <w:right w:val="none" w:sz="0" w:space="0" w:color="auto"/>
          </w:divBdr>
        </w:div>
        <w:div w:id="295989572">
          <w:marLeft w:val="0"/>
          <w:marRight w:val="0"/>
          <w:marTop w:val="0"/>
          <w:marBottom w:val="0"/>
          <w:divBdr>
            <w:top w:val="none" w:sz="0" w:space="0" w:color="auto"/>
            <w:left w:val="none" w:sz="0" w:space="0" w:color="auto"/>
            <w:bottom w:val="none" w:sz="0" w:space="0" w:color="auto"/>
            <w:right w:val="none" w:sz="0" w:space="0" w:color="auto"/>
          </w:divBdr>
        </w:div>
        <w:div w:id="1122923827">
          <w:marLeft w:val="0"/>
          <w:marRight w:val="0"/>
          <w:marTop w:val="0"/>
          <w:marBottom w:val="0"/>
          <w:divBdr>
            <w:top w:val="none" w:sz="0" w:space="0" w:color="auto"/>
            <w:left w:val="none" w:sz="0" w:space="0" w:color="auto"/>
            <w:bottom w:val="none" w:sz="0" w:space="0" w:color="auto"/>
            <w:right w:val="none" w:sz="0" w:space="0" w:color="auto"/>
          </w:divBdr>
          <w:divsChild>
            <w:div w:id="1061556550">
              <w:marLeft w:val="0"/>
              <w:marRight w:val="0"/>
              <w:marTop w:val="30"/>
              <w:marBottom w:val="30"/>
              <w:divBdr>
                <w:top w:val="none" w:sz="0" w:space="0" w:color="auto"/>
                <w:left w:val="none" w:sz="0" w:space="0" w:color="auto"/>
                <w:bottom w:val="none" w:sz="0" w:space="0" w:color="auto"/>
                <w:right w:val="none" w:sz="0" w:space="0" w:color="auto"/>
              </w:divBdr>
              <w:divsChild>
                <w:div w:id="2008051376">
                  <w:marLeft w:val="0"/>
                  <w:marRight w:val="0"/>
                  <w:marTop w:val="0"/>
                  <w:marBottom w:val="0"/>
                  <w:divBdr>
                    <w:top w:val="none" w:sz="0" w:space="0" w:color="auto"/>
                    <w:left w:val="none" w:sz="0" w:space="0" w:color="auto"/>
                    <w:bottom w:val="none" w:sz="0" w:space="0" w:color="auto"/>
                    <w:right w:val="none" w:sz="0" w:space="0" w:color="auto"/>
                  </w:divBdr>
                  <w:divsChild>
                    <w:div w:id="1770660045">
                      <w:marLeft w:val="0"/>
                      <w:marRight w:val="0"/>
                      <w:marTop w:val="0"/>
                      <w:marBottom w:val="0"/>
                      <w:divBdr>
                        <w:top w:val="none" w:sz="0" w:space="0" w:color="auto"/>
                        <w:left w:val="none" w:sz="0" w:space="0" w:color="auto"/>
                        <w:bottom w:val="none" w:sz="0" w:space="0" w:color="auto"/>
                        <w:right w:val="none" w:sz="0" w:space="0" w:color="auto"/>
                      </w:divBdr>
                    </w:div>
                  </w:divsChild>
                </w:div>
                <w:div w:id="762801008">
                  <w:marLeft w:val="0"/>
                  <w:marRight w:val="0"/>
                  <w:marTop w:val="0"/>
                  <w:marBottom w:val="0"/>
                  <w:divBdr>
                    <w:top w:val="none" w:sz="0" w:space="0" w:color="auto"/>
                    <w:left w:val="none" w:sz="0" w:space="0" w:color="auto"/>
                    <w:bottom w:val="none" w:sz="0" w:space="0" w:color="auto"/>
                    <w:right w:val="none" w:sz="0" w:space="0" w:color="auto"/>
                  </w:divBdr>
                  <w:divsChild>
                    <w:div w:id="2073116868">
                      <w:marLeft w:val="0"/>
                      <w:marRight w:val="0"/>
                      <w:marTop w:val="0"/>
                      <w:marBottom w:val="0"/>
                      <w:divBdr>
                        <w:top w:val="none" w:sz="0" w:space="0" w:color="auto"/>
                        <w:left w:val="none" w:sz="0" w:space="0" w:color="auto"/>
                        <w:bottom w:val="none" w:sz="0" w:space="0" w:color="auto"/>
                        <w:right w:val="none" w:sz="0" w:space="0" w:color="auto"/>
                      </w:divBdr>
                    </w:div>
                  </w:divsChild>
                </w:div>
                <w:div w:id="453256994">
                  <w:marLeft w:val="0"/>
                  <w:marRight w:val="0"/>
                  <w:marTop w:val="0"/>
                  <w:marBottom w:val="0"/>
                  <w:divBdr>
                    <w:top w:val="none" w:sz="0" w:space="0" w:color="auto"/>
                    <w:left w:val="none" w:sz="0" w:space="0" w:color="auto"/>
                    <w:bottom w:val="none" w:sz="0" w:space="0" w:color="auto"/>
                    <w:right w:val="none" w:sz="0" w:space="0" w:color="auto"/>
                  </w:divBdr>
                  <w:divsChild>
                    <w:div w:id="1592473202">
                      <w:marLeft w:val="0"/>
                      <w:marRight w:val="0"/>
                      <w:marTop w:val="0"/>
                      <w:marBottom w:val="0"/>
                      <w:divBdr>
                        <w:top w:val="none" w:sz="0" w:space="0" w:color="auto"/>
                        <w:left w:val="none" w:sz="0" w:space="0" w:color="auto"/>
                        <w:bottom w:val="none" w:sz="0" w:space="0" w:color="auto"/>
                        <w:right w:val="none" w:sz="0" w:space="0" w:color="auto"/>
                      </w:divBdr>
                    </w:div>
                    <w:div w:id="13115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5626">
      <w:bodyDiv w:val="1"/>
      <w:marLeft w:val="0"/>
      <w:marRight w:val="0"/>
      <w:marTop w:val="0"/>
      <w:marBottom w:val="0"/>
      <w:divBdr>
        <w:top w:val="none" w:sz="0" w:space="0" w:color="auto"/>
        <w:left w:val="none" w:sz="0" w:space="0" w:color="auto"/>
        <w:bottom w:val="none" w:sz="0" w:space="0" w:color="auto"/>
        <w:right w:val="none" w:sz="0" w:space="0" w:color="auto"/>
      </w:divBdr>
      <w:divsChild>
        <w:div w:id="2102488122">
          <w:marLeft w:val="0"/>
          <w:marRight w:val="0"/>
          <w:marTop w:val="0"/>
          <w:marBottom w:val="0"/>
          <w:divBdr>
            <w:top w:val="none" w:sz="0" w:space="0" w:color="auto"/>
            <w:left w:val="none" w:sz="0" w:space="0" w:color="auto"/>
            <w:bottom w:val="none" w:sz="0" w:space="0" w:color="auto"/>
            <w:right w:val="none" w:sz="0" w:space="0" w:color="auto"/>
          </w:divBdr>
        </w:div>
        <w:div w:id="255946287">
          <w:marLeft w:val="0"/>
          <w:marRight w:val="0"/>
          <w:marTop w:val="0"/>
          <w:marBottom w:val="0"/>
          <w:divBdr>
            <w:top w:val="none" w:sz="0" w:space="0" w:color="auto"/>
            <w:left w:val="none" w:sz="0" w:space="0" w:color="auto"/>
            <w:bottom w:val="none" w:sz="0" w:space="0" w:color="auto"/>
            <w:right w:val="none" w:sz="0" w:space="0" w:color="auto"/>
          </w:divBdr>
        </w:div>
        <w:div w:id="724526176">
          <w:marLeft w:val="0"/>
          <w:marRight w:val="0"/>
          <w:marTop w:val="0"/>
          <w:marBottom w:val="0"/>
          <w:divBdr>
            <w:top w:val="none" w:sz="0" w:space="0" w:color="auto"/>
            <w:left w:val="none" w:sz="0" w:space="0" w:color="auto"/>
            <w:bottom w:val="none" w:sz="0" w:space="0" w:color="auto"/>
            <w:right w:val="none" w:sz="0" w:space="0" w:color="auto"/>
          </w:divBdr>
        </w:div>
      </w:divsChild>
    </w:div>
    <w:div w:id="1792896695">
      <w:bodyDiv w:val="1"/>
      <w:marLeft w:val="0"/>
      <w:marRight w:val="0"/>
      <w:marTop w:val="0"/>
      <w:marBottom w:val="0"/>
      <w:divBdr>
        <w:top w:val="none" w:sz="0" w:space="0" w:color="auto"/>
        <w:left w:val="none" w:sz="0" w:space="0" w:color="auto"/>
        <w:bottom w:val="none" w:sz="0" w:space="0" w:color="auto"/>
        <w:right w:val="none" w:sz="0" w:space="0" w:color="auto"/>
      </w:divBdr>
      <w:divsChild>
        <w:div w:id="1423067693">
          <w:marLeft w:val="0"/>
          <w:marRight w:val="0"/>
          <w:marTop w:val="0"/>
          <w:marBottom w:val="0"/>
          <w:divBdr>
            <w:top w:val="none" w:sz="0" w:space="0" w:color="auto"/>
            <w:left w:val="none" w:sz="0" w:space="0" w:color="auto"/>
            <w:bottom w:val="none" w:sz="0" w:space="0" w:color="auto"/>
            <w:right w:val="none" w:sz="0" w:space="0" w:color="auto"/>
          </w:divBdr>
        </w:div>
        <w:div w:id="1230382015">
          <w:marLeft w:val="0"/>
          <w:marRight w:val="0"/>
          <w:marTop w:val="0"/>
          <w:marBottom w:val="0"/>
          <w:divBdr>
            <w:top w:val="none" w:sz="0" w:space="0" w:color="auto"/>
            <w:left w:val="none" w:sz="0" w:space="0" w:color="auto"/>
            <w:bottom w:val="none" w:sz="0" w:space="0" w:color="auto"/>
            <w:right w:val="none" w:sz="0" w:space="0" w:color="auto"/>
          </w:divBdr>
          <w:divsChild>
            <w:div w:id="1357928587">
              <w:marLeft w:val="0"/>
              <w:marRight w:val="0"/>
              <w:marTop w:val="0"/>
              <w:marBottom w:val="0"/>
              <w:divBdr>
                <w:top w:val="none" w:sz="0" w:space="0" w:color="auto"/>
                <w:left w:val="none" w:sz="0" w:space="0" w:color="auto"/>
                <w:bottom w:val="none" w:sz="0" w:space="0" w:color="auto"/>
                <w:right w:val="none" w:sz="0" w:space="0" w:color="auto"/>
              </w:divBdr>
            </w:div>
            <w:div w:id="631324255">
              <w:marLeft w:val="0"/>
              <w:marRight w:val="0"/>
              <w:marTop w:val="0"/>
              <w:marBottom w:val="0"/>
              <w:divBdr>
                <w:top w:val="none" w:sz="0" w:space="0" w:color="auto"/>
                <w:left w:val="none" w:sz="0" w:space="0" w:color="auto"/>
                <w:bottom w:val="none" w:sz="0" w:space="0" w:color="auto"/>
                <w:right w:val="none" w:sz="0" w:space="0" w:color="auto"/>
              </w:divBdr>
            </w:div>
            <w:div w:id="1779523129">
              <w:marLeft w:val="0"/>
              <w:marRight w:val="0"/>
              <w:marTop w:val="0"/>
              <w:marBottom w:val="0"/>
              <w:divBdr>
                <w:top w:val="none" w:sz="0" w:space="0" w:color="auto"/>
                <w:left w:val="none" w:sz="0" w:space="0" w:color="auto"/>
                <w:bottom w:val="none" w:sz="0" w:space="0" w:color="auto"/>
                <w:right w:val="none" w:sz="0" w:space="0" w:color="auto"/>
              </w:divBdr>
            </w:div>
            <w:div w:id="1555702006">
              <w:marLeft w:val="0"/>
              <w:marRight w:val="0"/>
              <w:marTop w:val="0"/>
              <w:marBottom w:val="0"/>
              <w:divBdr>
                <w:top w:val="none" w:sz="0" w:space="0" w:color="auto"/>
                <w:left w:val="none" w:sz="0" w:space="0" w:color="auto"/>
                <w:bottom w:val="none" w:sz="0" w:space="0" w:color="auto"/>
                <w:right w:val="none" w:sz="0" w:space="0" w:color="auto"/>
              </w:divBdr>
            </w:div>
            <w:div w:id="499391362">
              <w:marLeft w:val="0"/>
              <w:marRight w:val="0"/>
              <w:marTop w:val="0"/>
              <w:marBottom w:val="0"/>
              <w:divBdr>
                <w:top w:val="none" w:sz="0" w:space="0" w:color="auto"/>
                <w:left w:val="none" w:sz="0" w:space="0" w:color="auto"/>
                <w:bottom w:val="none" w:sz="0" w:space="0" w:color="auto"/>
                <w:right w:val="none" w:sz="0" w:space="0" w:color="auto"/>
              </w:divBdr>
            </w:div>
            <w:div w:id="1222326410">
              <w:marLeft w:val="0"/>
              <w:marRight w:val="0"/>
              <w:marTop w:val="0"/>
              <w:marBottom w:val="0"/>
              <w:divBdr>
                <w:top w:val="none" w:sz="0" w:space="0" w:color="auto"/>
                <w:left w:val="none" w:sz="0" w:space="0" w:color="auto"/>
                <w:bottom w:val="none" w:sz="0" w:space="0" w:color="auto"/>
                <w:right w:val="none" w:sz="0" w:space="0" w:color="auto"/>
              </w:divBdr>
            </w:div>
            <w:div w:id="372197058">
              <w:marLeft w:val="0"/>
              <w:marRight w:val="0"/>
              <w:marTop w:val="0"/>
              <w:marBottom w:val="0"/>
              <w:divBdr>
                <w:top w:val="none" w:sz="0" w:space="0" w:color="auto"/>
                <w:left w:val="none" w:sz="0" w:space="0" w:color="auto"/>
                <w:bottom w:val="none" w:sz="0" w:space="0" w:color="auto"/>
                <w:right w:val="none" w:sz="0" w:space="0" w:color="auto"/>
              </w:divBdr>
            </w:div>
            <w:div w:id="193158785">
              <w:marLeft w:val="0"/>
              <w:marRight w:val="0"/>
              <w:marTop w:val="0"/>
              <w:marBottom w:val="0"/>
              <w:divBdr>
                <w:top w:val="none" w:sz="0" w:space="0" w:color="auto"/>
                <w:left w:val="none" w:sz="0" w:space="0" w:color="auto"/>
                <w:bottom w:val="none" w:sz="0" w:space="0" w:color="auto"/>
                <w:right w:val="none" w:sz="0" w:space="0" w:color="auto"/>
              </w:divBdr>
            </w:div>
            <w:div w:id="689457254">
              <w:marLeft w:val="0"/>
              <w:marRight w:val="0"/>
              <w:marTop w:val="0"/>
              <w:marBottom w:val="0"/>
              <w:divBdr>
                <w:top w:val="none" w:sz="0" w:space="0" w:color="auto"/>
                <w:left w:val="none" w:sz="0" w:space="0" w:color="auto"/>
                <w:bottom w:val="none" w:sz="0" w:space="0" w:color="auto"/>
                <w:right w:val="none" w:sz="0" w:space="0" w:color="auto"/>
              </w:divBdr>
            </w:div>
            <w:div w:id="497843753">
              <w:marLeft w:val="0"/>
              <w:marRight w:val="0"/>
              <w:marTop w:val="0"/>
              <w:marBottom w:val="0"/>
              <w:divBdr>
                <w:top w:val="none" w:sz="0" w:space="0" w:color="auto"/>
                <w:left w:val="none" w:sz="0" w:space="0" w:color="auto"/>
                <w:bottom w:val="none" w:sz="0" w:space="0" w:color="auto"/>
                <w:right w:val="none" w:sz="0" w:space="0" w:color="auto"/>
              </w:divBdr>
            </w:div>
            <w:div w:id="295373201">
              <w:marLeft w:val="0"/>
              <w:marRight w:val="0"/>
              <w:marTop w:val="0"/>
              <w:marBottom w:val="0"/>
              <w:divBdr>
                <w:top w:val="none" w:sz="0" w:space="0" w:color="auto"/>
                <w:left w:val="none" w:sz="0" w:space="0" w:color="auto"/>
                <w:bottom w:val="none" w:sz="0" w:space="0" w:color="auto"/>
                <w:right w:val="none" w:sz="0" w:space="0" w:color="auto"/>
              </w:divBdr>
            </w:div>
            <w:div w:id="1377125014">
              <w:marLeft w:val="0"/>
              <w:marRight w:val="0"/>
              <w:marTop w:val="0"/>
              <w:marBottom w:val="0"/>
              <w:divBdr>
                <w:top w:val="none" w:sz="0" w:space="0" w:color="auto"/>
                <w:left w:val="none" w:sz="0" w:space="0" w:color="auto"/>
                <w:bottom w:val="none" w:sz="0" w:space="0" w:color="auto"/>
                <w:right w:val="none" w:sz="0" w:space="0" w:color="auto"/>
              </w:divBdr>
            </w:div>
            <w:div w:id="4894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9278">
      <w:bodyDiv w:val="1"/>
      <w:marLeft w:val="0"/>
      <w:marRight w:val="0"/>
      <w:marTop w:val="0"/>
      <w:marBottom w:val="0"/>
      <w:divBdr>
        <w:top w:val="none" w:sz="0" w:space="0" w:color="auto"/>
        <w:left w:val="none" w:sz="0" w:space="0" w:color="auto"/>
        <w:bottom w:val="none" w:sz="0" w:space="0" w:color="auto"/>
        <w:right w:val="none" w:sz="0" w:space="0" w:color="auto"/>
      </w:divBdr>
      <w:divsChild>
        <w:div w:id="1542665753">
          <w:marLeft w:val="0"/>
          <w:marRight w:val="0"/>
          <w:marTop w:val="0"/>
          <w:marBottom w:val="0"/>
          <w:divBdr>
            <w:top w:val="none" w:sz="0" w:space="0" w:color="auto"/>
            <w:left w:val="none" w:sz="0" w:space="0" w:color="auto"/>
            <w:bottom w:val="none" w:sz="0" w:space="0" w:color="auto"/>
            <w:right w:val="none" w:sz="0" w:space="0" w:color="auto"/>
          </w:divBdr>
        </w:div>
        <w:div w:id="1780031444">
          <w:marLeft w:val="0"/>
          <w:marRight w:val="0"/>
          <w:marTop w:val="0"/>
          <w:marBottom w:val="0"/>
          <w:divBdr>
            <w:top w:val="none" w:sz="0" w:space="0" w:color="auto"/>
            <w:left w:val="none" w:sz="0" w:space="0" w:color="auto"/>
            <w:bottom w:val="none" w:sz="0" w:space="0" w:color="auto"/>
            <w:right w:val="none" w:sz="0" w:space="0" w:color="auto"/>
          </w:divBdr>
        </w:div>
        <w:div w:id="201537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2tic4wvo1iusb.cloudfront.net/eef-guidance-reports/feedback/Teacher_Feedback_to_Improve_Pupil_Learning.pdf?v=1682508297"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d2tic4wvo1iusb.cloudfront.net/production/eef-guidance-reports/behaviour/EEF_Improving_behaviour_in_schools_Report.pdf?v=170726490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esearchgate.net/publication/44835745_Working_Inside_the_Black_Box_Assessment_for_Learning_in_the_Classroom" TargetMode="External"/><Relationship Id="rId25" Type="http://schemas.openxmlformats.org/officeDocument/2006/relationships/hyperlink" Target="https://cprtrust.org.uk/wp-content/uploads/2015/07/Jopling-and-Vincent-report-20160427.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44836144_Inside_the_Black_Box_Raising_Standards_Through_Classroom_Assessment" TargetMode="External"/><Relationship Id="rId20" Type="http://schemas.openxmlformats.org/officeDocument/2006/relationships/hyperlink" Target="https://www.campbellcollaboration.org/better-evidence/reducing-school-exclusion-school-based-interventions.html" TargetMode="External"/><Relationship Id="rId29" Type="http://schemas.openxmlformats.org/officeDocument/2006/relationships/hyperlink" Target="https://assets.publishing.service.gov.uk/government/uploads/system/uploads/attachment_data/file/425601/PRIMARY_national_curriculu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2tic4wvo1iusb.cloudfront.net/production/eef-guidance-reports/send/EEF_Special_Educational_Needs_in_Mainstream_Schools_Guidance_Report.pdf?v=170226627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gov.uk/government/publications/send-code-of-practice-0-to-25" TargetMode="External"/><Relationship Id="rId28" Type="http://schemas.openxmlformats.org/officeDocument/2006/relationships/hyperlink" Target="https://assets.publishing.service.gov.uk/government/uploads/system/uploads/attachment_data/file/974907/EYFS_framework_-_March_2021.pdf" TargetMode="External"/><Relationship Id="rId10" Type="http://schemas.openxmlformats.org/officeDocument/2006/relationships/image" Target="media/image3.png"/><Relationship Id="rId19" Type="http://schemas.openxmlformats.org/officeDocument/2006/relationships/hyperlink" Target="https://www.gov.uk/government/organisations/standards-and-testing-agency" TargetMode="External"/><Relationship Id="rId31" Type="http://schemas.openxmlformats.org/officeDocument/2006/relationships/hyperlink" Target="https://books.google.co.uk/books?hl=en&amp;lr=&amp;id=6DTCDgAAQBAJ&amp;oi=fnd&amp;pg=PA66&amp;dq=primary+school+positive+behaviour&amp;ots=sKe6G3S-dr&amp;sig=2nXllv8AnlOhfyiABxctVcYhoDc"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blog.yorksj.ac.uk/ite/" TargetMode="External"/><Relationship Id="rId22" Type="http://schemas.openxmlformats.org/officeDocument/2006/relationships/hyperlink" Target="https://assets.publishing.service.gov.uk/media/65cf69384239310011b7b91f/Using_Pupil_Premium_-_Guidance_for_School_Leaders.pdf" TargetMode="External"/><Relationship Id="rId27" Type="http://schemas.openxmlformats.org/officeDocument/2006/relationships/image" Target="media/image9.png"/><Relationship Id="rId30" Type="http://schemas.openxmlformats.org/officeDocument/2006/relationships/hyperlink" Target="http://www.education.gov.uk/schools/leadership/deployingstaff/a00205581/teachers-standards1-sep-2012-"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329EC-076D-4FEA-967A-B40A5784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4362</Words>
  <Characters>24867</Characters>
  <Application>Microsoft Office Word</Application>
  <DocSecurity>0</DocSecurity>
  <Lines>207</Lines>
  <Paragraphs>58</Paragraphs>
  <ScaleCrop>false</ScaleCrop>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Scott</dc:creator>
  <cp:keywords/>
  <dc:description/>
  <cp:lastModifiedBy>David Scott</cp:lastModifiedBy>
  <cp:revision>52</cp:revision>
  <dcterms:created xsi:type="dcterms:W3CDTF">2024-03-19T13:03:00Z</dcterms:created>
  <dcterms:modified xsi:type="dcterms:W3CDTF">2024-05-22T11:10:00Z</dcterms:modified>
</cp:coreProperties>
</file>