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A8C1" w14:textId="77777777" w:rsidR="00194084" w:rsidRDefault="00194084" w:rsidP="00194084">
      <w:pPr>
        <w:spacing w:after="0" w:line="240" w:lineRule="auto"/>
        <w:ind w:left="0" w:firstLine="0"/>
      </w:pPr>
    </w:p>
    <w:p w14:paraId="52DCE148" w14:textId="77777777" w:rsidR="00194084" w:rsidRDefault="00194084" w:rsidP="00194084">
      <w:pPr>
        <w:spacing w:after="0" w:line="240" w:lineRule="auto"/>
        <w:ind w:left="0" w:firstLine="0"/>
      </w:pPr>
    </w:p>
    <w:p w14:paraId="7EBB79F1" w14:textId="77777777" w:rsidR="00194084" w:rsidRDefault="00194084" w:rsidP="00194084">
      <w:pPr>
        <w:spacing w:after="0" w:line="240" w:lineRule="auto"/>
        <w:ind w:left="0" w:firstLine="0"/>
      </w:pPr>
    </w:p>
    <w:p w14:paraId="468333E9" w14:textId="77777777" w:rsidR="00DB1D26" w:rsidRDefault="00DB1D26" w:rsidP="0042041D">
      <w:pPr>
        <w:spacing w:after="0" w:line="240" w:lineRule="auto"/>
        <w:ind w:left="0" w:firstLine="0"/>
        <w:rPr>
          <w:b/>
          <w:bCs/>
          <w:color w:val="4472C4" w:themeColor="accent1"/>
          <w:sz w:val="40"/>
          <w:szCs w:val="40"/>
        </w:rPr>
      </w:pPr>
    </w:p>
    <w:p w14:paraId="58ABEC2F" w14:textId="77777777" w:rsidR="00DB1D26" w:rsidRDefault="00DB1D26" w:rsidP="00194084">
      <w:pPr>
        <w:spacing w:after="0" w:line="240" w:lineRule="auto"/>
        <w:ind w:left="0" w:firstLine="0"/>
        <w:jc w:val="center"/>
        <w:rPr>
          <w:b/>
          <w:bCs/>
          <w:color w:val="4472C4" w:themeColor="accent1"/>
          <w:sz w:val="40"/>
          <w:szCs w:val="40"/>
        </w:rPr>
      </w:pPr>
    </w:p>
    <w:p w14:paraId="1F0F8AB3" w14:textId="77777777" w:rsidR="0042041D" w:rsidRPr="0042041D" w:rsidRDefault="0042041D" w:rsidP="0042041D">
      <w:pPr>
        <w:spacing w:after="0" w:line="240" w:lineRule="auto"/>
        <w:ind w:left="0" w:firstLine="0"/>
        <w:jc w:val="center"/>
        <w:rPr>
          <w:rFonts w:ascii="Calibri" w:eastAsia="Calibri" w:hAnsi="Calibri" w:cs="Times New Roman"/>
          <w:noProof/>
          <w:color w:val="auto"/>
          <w:sz w:val="24"/>
          <w:lang w:eastAsia="en-US" w:bidi="ar-SA"/>
        </w:rPr>
      </w:pPr>
      <w:r w:rsidRPr="0042041D">
        <w:rPr>
          <w:rFonts w:ascii="Calibri" w:eastAsia="Calibri" w:hAnsi="Calibri" w:cs="Times New Roman"/>
          <w:noProof/>
          <w:color w:val="auto"/>
          <w:sz w:val="24"/>
          <w:lang w:eastAsia="en-US" w:bidi="ar-SA"/>
        </w:rPr>
        <w:t xml:space="preserve">                                 </w:t>
      </w:r>
      <w:r w:rsidRPr="0042041D">
        <w:rPr>
          <w:rFonts w:ascii="Calibri" w:eastAsia="Calibri" w:hAnsi="Calibri" w:cs="Times New Roman"/>
          <w:noProof/>
          <w:color w:val="auto"/>
          <w:sz w:val="24"/>
          <w:lang w:eastAsia="en-US" w:bidi="ar-SA"/>
        </w:rPr>
        <w:drawing>
          <wp:inline distT="0" distB="0" distL="0" distR="0" wp14:anchorId="38023FC2" wp14:editId="4954BCE3">
            <wp:extent cx="102870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8700" cy="819150"/>
                    </a:xfrm>
                    <a:prstGeom prst="rect">
                      <a:avLst/>
                    </a:prstGeom>
                  </pic:spPr>
                </pic:pic>
              </a:graphicData>
            </a:graphic>
          </wp:inline>
        </w:drawing>
      </w:r>
      <w:r w:rsidRPr="0042041D">
        <w:rPr>
          <w:rFonts w:ascii="Calibri" w:eastAsia="Calibri" w:hAnsi="Calibri" w:cs="Times New Roman"/>
          <w:noProof/>
          <w:color w:val="auto"/>
          <w:sz w:val="24"/>
          <w:lang w:eastAsia="en-US" w:bidi="ar-SA"/>
        </w:rPr>
        <w:t xml:space="preserve">           </w:t>
      </w:r>
      <w:r w:rsidRPr="0042041D">
        <w:rPr>
          <w:rFonts w:ascii="Calibri" w:eastAsia="Calibri" w:hAnsi="Calibri" w:cs="Times New Roman"/>
          <w:noProof/>
          <w:color w:val="auto"/>
          <w:sz w:val="24"/>
          <w:lang w:eastAsia="en-US" w:bidi="ar-SA"/>
        </w:rPr>
        <w:drawing>
          <wp:inline distT="0" distB="0" distL="0" distR="0" wp14:anchorId="52DF1EEA" wp14:editId="54B1D7AA">
            <wp:extent cx="16668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66875" cy="752475"/>
                    </a:xfrm>
                    <a:prstGeom prst="rect">
                      <a:avLst/>
                    </a:prstGeom>
                  </pic:spPr>
                </pic:pic>
              </a:graphicData>
            </a:graphic>
          </wp:inline>
        </w:drawing>
      </w:r>
      <w:r w:rsidRPr="0042041D">
        <w:rPr>
          <w:rFonts w:ascii="Calibri" w:eastAsia="Calibri" w:hAnsi="Calibri" w:cs="Times New Roman"/>
          <w:noProof/>
          <w:color w:val="auto"/>
          <w:sz w:val="24"/>
          <w:lang w:eastAsia="en-US" w:bidi="ar-SA"/>
        </w:rPr>
        <w:drawing>
          <wp:anchor distT="0" distB="0" distL="114300" distR="114300" simplePos="0" relativeHeight="251659264" behindDoc="0" locked="0" layoutInCell="1" allowOverlap="1" wp14:anchorId="45AB7ABC" wp14:editId="5E90604D">
            <wp:simplePos x="0" y="0"/>
            <wp:positionH relativeFrom="column">
              <wp:posOffset>314960</wp:posOffset>
            </wp:positionH>
            <wp:positionV relativeFrom="paragraph">
              <wp:posOffset>6985</wp:posOffset>
            </wp:positionV>
            <wp:extent cx="1150620" cy="48930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0620" cy="489302"/>
                    </a:xfrm>
                    <a:prstGeom prst="rect">
                      <a:avLst/>
                    </a:prstGeom>
                    <a:noFill/>
                  </pic:spPr>
                </pic:pic>
              </a:graphicData>
            </a:graphic>
            <wp14:sizeRelH relativeFrom="margin">
              <wp14:pctWidth>0</wp14:pctWidth>
            </wp14:sizeRelH>
            <wp14:sizeRelV relativeFrom="margin">
              <wp14:pctHeight>0</wp14:pctHeight>
            </wp14:sizeRelV>
          </wp:anchor>
        </w:drawing>
      </w:r>
    </w:p>
    <w:p w14:paraId="3248C0C8" w14:textId="77777777" w:rsidR="0042041D" w:rsidRPr="0042041D" w:rsidRDefault="0042041D" w:rsidP="0042041D">
      <w:pPr>
        <w:spacing w:after="0" w:line="240" w:lineRule="auto"/>
        <w:ind w:left="0" w:firstLine="0"/>
        <w:jc w:val="center"/>
        <w:rPr>
          <w:rFonts w:ascii="Calibri" w:eastAsia="Calibri" w:hAnsi="Calibri" w:cs="Times New Roman"/>
          <w:noProof/>
          <w:color w:val="auto"/>
          <w:sz w:val="24"/>
          <w:lang w:eastAsia="en-US" w:bidi="ar-SA"/>
        </w:rPr>
      </w:pPr>
    </w:p>
    <w:p w14:paraId="2C1884A3" w14:textId="77777777" w:rsidR="0042041D" w:rsidRPr="0042041D" w:rsidRDefault="0042041D" w:rsidP="0042041D">
      <w:pPr>
        <w:spacing w:after="0" w:line="240" w:lineRule="auto"/>
        <w:ind w:left="0" w:firstLine="0"/>
        <w:jc w:val="center"/>
        <w:rPr>
          <w:rFonts w:ascii="Calibri" w:eastAsia="Calibri" w:hAnsi="Calibri" w:cs="Times New Roman"/>
          <w:noProof/>
          <w:color w:val="auto"/>
          <w:sz w:val="24"/>
          <w:lang w:eastAsia="en-US" w:bidi="ar-SA"/>
        </w:rPr>
      </w:pPr>
    </w:p>
    <w:p w14:paraId="43A51BBC" w14:textId="77777777" w:rsidR="0042041D" w:rsidRPr="0042041D" w:rsidRDefault="0042041D" w:rsidP="0042041D">
      <w:pPr>
        <w:spacing w:after="0" w:line="240" w:lineRule="auto"/>
        <w:ind w:left="0" w:firstLine="0"/>
        <w:rPr>
          <w:rFonts w:ascii="Calibri" w:eastAsia="Calibri" w:hAnsi="Calibri" w:cs="Times New Roman"/>
          <w:noProof/>
          <w:color w:val="auto"/>
          <w:sz w:val="24"/>
          <w:lang w:eastAsia="en-US" w:bidi="ar-SA"/>
        </w:rPr>
      </w:pPr>
      <w:r w:rsidRPr="0042041D">
        <w:rPr>
          <w:rFonts w:ascii="Calibri" w:eastAsia="Calibri" w:hAnsi="Calibri" w:cs="Times New Roman"/>
          <w:color w:val="auto"/>
          <w:sz w:val="24"/>
          <w:lang w:eastAsia="en-US" w:bidi="ar-SA"/>
        </w:rPr>
        <w:t xml:space="preserve">    </w:t>
      </w:r>
      <w:r w:rsidRPr="0042041D">
        <w:rPr>
          <w:rFonts w:ascii="Calibri" w:eastAsia="Calibri" w:hAnsi="Calibri" w:cs="Times New Roman"/>
          <w:noProof/>
          <w:color w:val="auto"/>
          <w:sz w:val="24"/>
          <w:lang w:eastAsia="en-US" w:bidi="ar-SA"/>
        </w:rPr>
        <w:drawing>
          <wp:inline distT="0" distB="0" distL="0" distR="0" wp14:anchorId="63CB5A4A" wp14:editId="0B53AD71">
            <wp:extent cx="1322705" cy="1322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2705" cy="1322705"/>
                    </a:xfrm>
                    <a:prstGeom prst="rect">
                      <a:avLst/>
                    </a:prstGeom>
                    <a:noFill/>
                  </pic:spPr>
                </pic:pic>
              </a:graphicData>
            </a:graphic>
          </wp:inline>
        </w:drawing>
      </w:r>
      <w:r w:rsidRPr="0042041D">
        <w:rPr>
          <w:rFonts w:ascii="Calibri" w:eastAsia="Calibri" w:hAnsi="Calibri" w:cs="Times New Roman"/>
          <w:color w:val="auto"/>
          <w:sz w:val="24"/>
          <w:lang w:eastAsia="en-US" w:bidi="ar-SA"/>
        </w:rPr>
        <w:t xml:space="preserve">         </w:t>
      </w:r>
      <w:r w:rsidRPr="0042041D">
        <w:rPr>
          <w:rFonts w:ascii="Calibri" w:eastAsia="Calibri" w:hAnsi="Calibri" w:cs="Times New Roman"/>
          <w:noProof/>
          <w:color w:val="auto"/>
          <w:sz w:val="24"/>
          <w:lang w:eastAsia="en-US" w:bidi="ar-SA"/>
        </w:rPr>
        <w:drawing>
          <wp:inline distT="0" distB="0" distL="0" distR="0" wp14:anchorId="24317263" wp14:editId="17FE0B7F">
            <wp:extent cx="13239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23975" cy="1104900"/>
                    </a:xfrm>
                    <a:prstGeom prst="rect">
                      <a:avLst/>
                    </a:prstGeom>
                  </pic:spPr>
                </pic:pic>
              </a:graphicData>
            </a:graphic>
          </wp:inline>
        </w:drawing>
      </w:r>
      <w:r w:rsidRPr="0042041D">
        <w:rPr>
          <w:rFonts w:ascii="Calibri" w:eastAsia="Calibri" w:hAnsi="Calibri" w:cs="Times New Roman"/>
          <w:noProof/>
          <w:color w:val="auto"/>
          <w:sz w:val="24"/>
          <w:lang w:eastAsia="en-US" w:bidi="ar-SA"/>
        </w:rPr>
        <w:t xml:space="preserve">            </w:t>
      </w:r>
      <w:r w:rsidRPr="0042041D">
        <w:rPr>
          <w:rFonts w:ascii="Calibri" w:eastAsia="Calibri" w:hAnsi="Calibri" w:cs="Times New Roman"/>
          <w:noProof/>
          <w:color w:val="auto"/>
          <w:sz w:val="24"/>
          <w:lang w:eastAsia="en-US" w:bidi="ar-SA"/>
        </w:rPr>
        <w:drawing>
          <wp:inline distT="0" distB="0" distL="0" distR="0" wp14:anchorId="080BBE36" wp14:editId="458CE480">
            <wp:extent cx="1724025" cy="1009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24025" cy="1009650"/>
                    </a:xfrm>
                    <a:prstGeom prst="rect">
                      <a:avLst/>
                    </a:prstGeom>
                  </pic:spPr>
                </pic:pic>
              </a:graphicData>
            </a:graphic>
          </wp:inline>
        </w:drawing>
      </w:r>
    </w:p>
    <w:p w14:paraId="3025CFD1" w14:textId="77777777" w:rsidR="0042041D" w:rsidRPr="0042041D" w:rsidRDefault="0042041D" w:rsidP="0042041D">
      <w:pPr>
        <w:spacing w:after="0" w:line="240" w:lineRule="auto"/>
        <w:ind w:left="0" w:firstLine="0"/>
        <w:jc w:val="center"/>
        <w:rPr>
          <w:rFonts w:ascii="Calibri" w:eastAsia="Calibri" w:hAnsi="Calibri" w:cs="Times New Roman"/>
          <w:noProof/>
          <w:color w:val="auto"/>
          <w:sz w:val="24"/>
          <w:lang w:eastAsia="en-US" w:bidi="ar-SA"/>
        </w:rPr>
      </w:pPr>
    </w:p>
    <w:p w14:paraId="35A25A92" w14:textId="77777777" w:rsidR="0042041D" w:rsidRPr="0042041D" w:rsidRDefault="0042041D" w:rsidP="0042041D">
      <w:pPr>
        <w:spacing w:after="0" w:line="240" w:lineRule="auto"/>
        <w:ind w:left="0" w:firstLine="0"/>
        <w:rPr>
          <w:rFonts w:ascii="Calibri" w:eastAsia="Calibri" w:hAnsi="Calibri"/>
          <w:color w:val="auto"/>
          <w:sz w:val="24"/>
          <w:lang w:eastAsia="en-US" w:bidi="ar-SA"/>
        </w:rPr>
      </w:pPr>
    </w:p>
    <w:p w14:paraId="30795E1E" w14:textId="77777777" w:rsidR="0042041D" w:rsidRPr="0042041D" w:rsidRDefault="0042041D" w:rsidP="0042041D">
      <w:pPr>
        <w:spacing w:after="0" w:line="240" w:lineRule="auto"/>
        <w:ind w:left="0" w:firstLine="0"/>
        <w:rPr>
          <w:rFonts w:ascii="Calibri" w:eastAsia="Calibri" w:hAnsi="Calibri"/>
          <w:color w:val="auto"/>
          <w:sz w:val="24"/>
          <w:lang w:eastAsia="en-US" w:bidi="ar-SA"/>
        </w:rPr>
      </w:pPr>
    </w:p>
    <w:p w14:paraId="3B1C7EE3" w14:textId="77777777" w:rsidR="0042041D" w:rsidRPr="0042041D" w:rsidRDefault="0042041D" w:rsidP="0042041D">
      <w:pPr>
        <w:tabs>
          <w:tab w:val="left" w:pos="4050"/>
        </w:tabs>
        <w:spacing w:after="0" w:line="240" w:lineRule="auto"/>
        <w:ind w:left="0" w:firstLine="0"/>
        <w:rPr>
          <w:rFonts w:ascii="Calibri" w:eastAsia="Calibri" w:hAnsi="Calibri"/>
          <w:color w:val="auto"/>
          <w:sz w:val="24"/>
          <w:lang w:eastAsia="en-US" w:bidi="ar-SA"/>
        </w:rPr>
      </w:pPr>
    </w:p>
    <w:p w14:paraId="4F3CAA13" w14:textId="77777777" w:rsidR="0042041D" w:rsidRPr="0042041D" w:rsidRDefault="0042041D" w:rsidP="0042041D">
      <w:pPr>
        <w:spacing w:after="0" w:line="240" w:lineRule="auto"/>
        <w:ind w:left="0" w:firstLine="0"/>
        <w:rPr>
          <w:rFonts w:ascii="Calibri" w:eastAsia="Calibri" w:hAnsi="Calibri"/>
          <w:color w:val="auto"/>
          <w:sz w:val="24"/>
          <w:lang w:eastAsia="en-US" w:bidi="ar-SA"/>
        </w:rPr>
      </w:pPr>
    </w:p>
    <w:p w14:paraId="65556C0C" w14:textId="77777777" w:rsidR="0042041D" w:rsidRPr="0042041D" w:rsidRDefault="0042041D" w:rsidP="0042041D">
      <w:pPr>
        <w:spacing w:after="0" w:line="240" w:lineRule="auto"/>
        <w:ind w:left="0" w:firstLine="0"/>
        <w:contextualSpacing/>
        <w:jc w:val="center"/>
        <w:rPr>
          <w:rFonts w:ascii="Calibri" w:eastAsia="Yu Gothic Light" w:hAnsi="Calibri" w:cs="Calibri"/>
          <w:b/>
          <w:bCs/>
          <w:color w:val="auto"/>
          <w:spacing w:val="-10"/>
          <w:kern w:val="28"/>
          <w:sz w:val="60"/>
          <w:szCs w:val="60"/>
          <w:lang w:eastAsia="en-US" w:bidi="ar-SA"/>
        </w:rPr>
      </w:pPr>
      <w:r w:rsidRPr="0042041D">
        <w:rPr>
          <w:rFonts w:ascii="Calibri" w:eastAsia="Yu Gothic Light" w:hAnsi="Calibri" w:cs="Calibri"/>
          <w:b/>
          <w:bCs/>
          <w:color w:val="auto"/>
          <w:spacing w:val="-10"/>
          <w:kern w:val="28"/>
          <w:sz w:val="60"/>
          <w:szCs w:val="60"/>
          <w:lang w:eastAsia="en-US" w:bidi="ar-SA"/>
        </w:rPr>
        <w:t>ITE Partnership Handbook</w:t>
      </w:r>
    </w:p>
    <w:p w14:paraId="191EFDB3" w14:textId="77777777" w:rsidR="0042041D" w:rsidRPr="0042041D" w:rsidRDefault="0042041D" w:rsidP="0042041D">
      <w:pPr>
        <w:spacing w:after="0" w:line="240" w:lineRule="auto"/>
        <w:ind w:left="0" w:firstLine="0"/>
        <w:contextualSpacing/>
        <w:jc w:val="center"/>
        <w:rPr>
          <w:rFonts w:ascii="Calibri" w:eastAsia="Yu Gothic Light" w:hAnsi="Calibri" w:cs="Calibri"/>
          <w:b/>
          <w:bCs/>
          <w:color w:val="auto"/>
          <w:spacing w:val="-10"/>
          <w:kern w:val="28"/>
          <w:sz w:val="60"/>
          <w:szCs w:val="60"/>
          <w:lang w:eastAsia="en-US" w:bidi="ar-SA"/>
        </w:rPr>
      </w:pPr>
    </w:p>
    <w:p w14:paraId="54F780BC" w14:textId="0D845BAA" w:rsidR="0042041D" w:rsidRPr="0042041D" w:rsidRDefault="0042041D" w:rsidP="0042041D">
      <w:pPr>
        <w:spacing w:after="0" w:line="240" w:lineRule="auto"/>
        <w:ind w:left="0" w:firstLine="0"/>
        <w:contextualSpacing/>
        <w:jc w:val="center"/>
        <w:rPr>
          <w:rFonts w:ascii="Calibri" w:eastAsia="Yu Gothic Light" w:hAnsi="Calibri" w:cs="Calibri"/>
          <w:b/>
          <w:bCs/>
          <w:color w:val="auto"/>
          <w:spacing w:val="-10"/>
          <w:kern w:val="28"/>
          <w:sz w:val="60"/>
          <w:szCs w:val="60"/>
          <w:lang w:eastAsia="en-US" w:bidi="ar-SA"/>
        </w:rPr>
      </w:pPr>
      <w:r w:rsidRPr="0042041D">
        <w:rPr>
          <w:rFonts w:ascii="Calibri" w:eastAsia="Yu Gothic Light" w:hAnsi="Calibri" w:cs="Calibri"/>
          <w:b/>
          <w:bCs/>
          <w:color w:val="auto"/>
          <w:spacing w:val="-10"/>
          <w:kern w:val="28"/>
          <w:sz w:val="60"/>
          <w:szCs w:val="60"/>
          <w:lang w:eastAsia="en-US" w:bidi="ar-SA"/>
        </w:rPr>
        <w:t xml:space="preserve">PGCE Primary </w:t>
      </w:r>
      <w:r w:rsidR="00F21EB6">
        <w:rPr>
          <w:rFonts w:ascii="Calibri" w:eastAsia="Yu Gothic Light" w:hAnsi="Calibri" w:cs="Calibri"/>
          <w:b/>
          <w:bCs/>
          <w:color w:val="auto"/>
          <w:spacing w:val="-10"/>
          <w:kern w:val="28"/>
          <w:sz w:val="60"/>
          <w:szCs w:val="60"/>
          <w:lang w:eastAsia="en-US" w:bidi="ar-SA"/>
        </w:rPr>
        <w:t>School C</w:t>
      </w:r>
      <w:r w:rsidRPr="0042041D">
        <w:rPr>
          <w:rFonts w:ascii="Calibri" w:eastAsia="Yu Gothic Light" w:hAnsi="Calibri" w:cs="Calibri"/>
          <w:b/>
          <w:bCs/>
          <w:color w:val="auto"/>
          <w:spacing w:val="-10"/>
          <w:kern w:val="28"/>
          <w:sz w:val="60"/>
          <w:szCs w:val="60"/>
          <w:lang w:eastAsia="en-US" w:bidi="ar-SA"/>
        </w:rPr>
        <w:t>entred</w:t>
      </w:r>
      <w:r w:rsidRPr="0042041D">
        <w:rPr>
          <w:rFonts w:ascii="Calibri" w:eastAsia="Yu Gothic Light" w:hAnsi="Calibri" w:cs="Calibri"/>
          <w:b/>
          <w:bCs/>
          <w:color w:val="auto"/>
          <w:spacing w:val="-10"/>
          <w:kern w:val="28"/>
          <w:sz w:val="60"/>
          <w:szCs w:val="60"/>
          <w:lang w:eastAsia="en-US" w:bidi="ar-SA"/>
        </w:rPr>
        <w:br/>
        <w:t>School Experience 1</w:t>
      </w:r>
    </w:p>
    <w:p w14:paraId="36129BCB" w14:textId="77777777" w:rsidR="0042041D" w:rsidRPr="0042041D" w:rsidRDefault="0042041D" w:rsidP="0042041D">
      <w:pPr>
        <w:spacing w:after="0" w:line="240" w:lineRule="auto"/>
        <w:ind w:left="0" w:firstLine="0"/>
        <w:contextualSpacing/>
        <w:jc w:val="center"/>
        <w:rPr>
          <w:rFonts w:ascii="Calibri" w:eastAsia="Yu Gothic Light" w:hAnsi="Calibri" w:cs="Calibri"/>
          <w:b/>
          <w:bCs/>
          <w:color w:val="auto"/>
          <w:spacing w:val="-10"/>
          <w:kern w:val="28"/>
          <w:sz w:val="60"/>
          <w:szCs w:val="60"/>
          <w:lang w:eastAsia="en-US" w:bidi="ar-SA"/>
        </w:rPr>
      </w:pPr>
    </w:p>
    <w:p w14:paraId="02EF7904" w14:textId="34D1DB27" w:rsidR="0042041D" w:rsidRPr="0042041D" w:rsidRDefault="0042041D" w:rsidP="0042041D">
      <w:pPr>
        <w:spacing w:after="0" w:line="240" w:lineRule="auto"/>
        <w:ind w:left="0" w:firstLine="0"/>
        <w:contextualSpacing/>
        <w:jc w:val="center"/>
        <w:rPr>
          <w:rFonts w:ascii="Calibri" w:eastAsia="Yu Gothic Light" w:hAnsi="Calibri" w:cs="Calibri"/>
          <w:b/>
          <w:bCs/>
          <w:color w:val="auto"/>
          <w:spacing w:val="-10"/>
          <w:kern w:val="28"/>
          <w:sz w:val="60"/>
          <w:szCs w:val="60"/>
          <w:lang w:eastAsia="en-US" w:bidi="ar-SA"/>
        </w:rPr>
        <w:sectPr w:rsidR="0042041D" w:rsidRPr="0042041D" w:rsidSect="0042041D">
          <w:footerReference w:type="even" r:id="rId17"/>
          <w:footerReference w:type="default" r:id="rId18"/>
          <w:pgSz w:w="1190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42041D">
        <w:rPr>
          <w:rFonts w:ascii="Calibri" w:eastAsia="Yu Gothic Light" w:hAnsi="Calibri" w:cs="Calibri"/>
          <w:b/>
          <w:bCs/>
          <w:color w:val="auto"/>
          <w:spacing w:val="-10"/>
          <w:kern w:val="28"/>
          <w:sz w:val="60"/>
          <w:szCs w:val="60"/>
          <w:lang w:eastAsia="en-US" w:bidi="ar-SA"/>
        </w:rPr>
        <w:t>2024</w:t>
      </w:r>
      <w:r w:rsidR="00226945">
        <w:rPr>
          <w:rFonts w:ascii="Calibri" w:eastAsia="Yu Gothic Light" w:hAnsi="Calibri" w:cs="Calibri"/>
          <w:b/>
          <w:bCs/>
          <w:color w:val="auto"/>
          <w:spacing w:val="-10"/>
          <w:kern w:val="28"/>
          <w:sz w:val="60"/>
          <w:szCs w:val="60"/>
          <w:lang w:eastAsia="en-US" w:bidi="ar-SA"/>
        </w:rPr>
        <w:t>-2025</w:t>
      </w:r>
    </w:p>
    <w:p w14:paraId="503789EC" w14:textId="55193F91" w:rsidR="00637035" w:rsidRDefault="00637035" w:rsidP="009761E0">
      <w:pPr>
        <w:spacing w:after="333" w:line="259" w:lineRule="auto"/>
        <w:ind w:left="0" w:right="925" w:firstLine="0"/>
      </w:pPr>
    </w:p>
    <w:sdt>
      <w:sdtPr>
        <w:rPr>
          <w:rFonts w:ascii="Arial" w:eastAsia="Arial" w:hAnsi="Arial" w:cs="Arial"/>
          <w:color w:val="000000"/>
          <w:sz w:val="22"/>
          <w:szCs w:val="24"/>
          <w:lang w:val="en-GB" w:eastAsia="en-GB" w:bidi="en-GB"/>
        </w:rPr>
        <w:id w:val="1334876665"/>
        <w:docPartObj>
          <w:docPartGallery w:val="Table of Contents"/>
          <w:docPartUnique/>
        </w:docPartObj>
      </w:sdtPr>
      <w:sdtEndPr>
        <w:rPr>
          <w:b/>
          <w:bCs/>
          <w:noProof/>
        </w:rPr>
      </w:sdtEndPr>
      <w:sdtContent>
        <w:p w14:paraId="184DD116" w14:textId="6F799EA7" w:rsidR="00414EFE" w:rsidRDefault="00414EFE">
          <w:pPr>
            <w:pStyle w:val="TOCHeading"/>
          </w:pPr>
          <w:r>
            <w:t>Contents</w:t>
          </w:r>
        </w:p>
        <w:p w14:paraId="4A735280" w14:textId="5FFC5F52" w:rsidR="00F06E67" w:rsidRDefault="00414EFE">
          <w:pPr>
            <w:pStyle w:val="TOC1"/>
            <w:tabs>
              <w:tab w:val="right" w:leader="dot" w:pos="9018"/>
            </w:tabs>
            <w:rPr>
              <w:rFonts w:asciiTheme="minorHAnsi" w:eastAsiaTheme="minorEastAsia" w:hAnsiTheme="minorHAnsi" w:cstheme="minorBidi"/>
              <w:noProof/>
              <w:color w:val="auto"/>
              <w:szCs w:val="22"/>
            </w:rPr>
          </w:pPr>
          <w:r w:rsidRPr="00226945">
            <w:rPr>
              <w:rFonts w:asciiTheme="minorHAnsi" w:hAnsiTheme="minorHAnsi" w:cstheme="minorHAnsi"/>
              <w:szCs w:val="22"/>
            </w:rPr>
            <w:fldChar w:fldCharType="begin"/>
          </w:r>
          <w:r w:rsidRPr="00226945">
            <w:rPr>
              <w:rFonts w:asciiTheme="minorHAnsi" w:hAnsiTheme="minorHAnsi" w:cstheme="minorHAnsi"/>
              <w:szCs w:val="22"/>
            </w:rPr>
            <w:instrText xml:space="preserve"> TOC \o "1-3" \h \z \u </w:instrText>
          </w:r>
          <w:r w:rsidRPr="00226945">
            <w:rPr>
              <w:rFonts w:asciiTheme="minorHAnsi" w:hAnsiTheme="minorHAnsi" w:cstheme="minorHAnsi"/>
              <w:szCs w:val="22"/>
            </w:rPr>
            <w:fldChar w:fldCharType="separate"/>
          </w:r>
          <w:hyperlink w:anchor="_Toc170370803" w:history="1">
            <w:r w:rsidR="00F06E67" w:rsidRPr="00C40DAB">
              <w:rPr>
                <w:rStyle w:val="Hyperlink"/>
                <w:noProof/>
              </w:rPr>
              <w:t>Key Dates &amp; Information</w:t>
            </w:r>
            <w:r w:rsidR="00F06E67">
              <w:rPr>
                <w:noProof/>
                <w:webHidden/>
              </w:rPr>
              <w:tab/>
            </w:r>
            <w:r w:rsidR="00F06E67">
              <w:rPr>
                <w:noProof/>
                <w:webHidden/>
              </w:rPr>
              <w:fldChar w:fldCharType="begin"/>
            </w:r>
            <w:r w:rsidR="00F06E67">
              <w:rPr>
                <w:noProof/>
                <w:webHidden/>
              </w:rPr>
              <w:instrText xml:space="preserve"> PAGEREF _Toc170370803 \h </w:instrText>
            </w:r>
            <w:r w:rsidR="00F06E67">
              <w:rPr>
                <w:noProof/>
                <w:webHidden/>
              </w:rPr>
            </w:r>
            <w:r w:rsidR="00F06E67">
              <w:rPr>
                <w:noProof/>
                <w:webHidden/>
              </w:rPr>
              <w:fldChar w:fldCharType="separate"/>
            </w:r>
            <w:r w:rsidR="00F06E67">
              <w:rPr>
                <w:noProof/>
                <w:webHidden/>
              </w:rPr>
              <w:t>3</w:t>
            </w:r>
            <w:r w:rsidR="00F06E67">
              <w:rPr>
                <w:noProof/>
                <w:webHidden/>
              </w:rPr>
              <w:fldChar w:fldCharType="end"/>
            </w:r>
          </w:hyperlink>
        </w:p>
        <w:p w14:paraId="4530D590" w14:textId="6D134973"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04" w:history="1">
            <w:r w:rsidR="00F06E67" w:rsidRPr="00C40DAB">
              <w:rPr>
                <w:rStyle w:val="Hyperlink"/>
                <w:rFonts w:cstheme="minorHAnsi"/>
                <w:noProof/>
              </w:rPr>
              <w:t>Detailed Expectations Diary for Early Years Foundation Stage</w:t>
            </w:r>
            <w:r w:rsidR="00F06E67">
              <w:rPr>
                <w:noProof/>
                <w:webHidden/>
              </w:rPr>
              <w:tab/>
            </w:r>
            <w:r w:rsidR="00F06E67">
              <w:rPr>
                <w:noProof/>
                <w:webHidden/>
              </w:rPr>
              <w:fldChar w:fldCharType="begin"/>
            </w:r>
            <w:r w:rsidR="00F06E67">
              <w:rPr>
                <w:noProof/>
                <w:webHidden/>
              </w:rPr>
              <w:instrText xml:space="preserve"> PAGEREF _Toc170370804 \h </w:instrText>
            </w:r>
            <w:r w:rsidR="00F06E67">
              <w:rPr>
                <w:noProof/>
                <w:webHidden/>
              </w:rPr>
            </w:r>
            <w:r w:rsidR="00F06E67">
              <w:rPr>
                <w:noProof/>
                <w:webHidden/>
              </w:rPr>
              <w:fldChar w:fldCharType="separate"/>
            </w:r>
            <w:r w:rsidR="00F06E67">
              <w:rPr>
                <w:noProof/>
                <w:webHidden/>
              </w:rPr>
              <w:t>6</w:t>
            </w:r>
            <w:r w:rsidR="00F06E67">
              <w:rPr>
                <w:noProof/>
                <w:webHidden/>
              </w:rPr>
              <w:fldChar w:fldCharType="end"/>
            </w:r>
          </w:hyperlink>
        </w:p>
        <w:p w14:paraId="7D7DBFB6" w14:textId="01FE4044"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05" w:history="1">
            <w:r w:rsidR="00F06E67" w:rsidRPr="00C40DAB">
              <w:rPr>
                <w:rStyle w:val="Hyperlink"/>
                <w:rFonts w:cstheme="minorHAnsi"/>
                <w:noProof/>
              </w:rPr>
              <w:t>Detailed Expectations Diary for Key Stages 1 and 2</w:t>
            </w:r>
            <w:r w:rsidR="00F06E67">
              <w:rPr>
                <w:noProof/>
                <w:webHidden/>
              </w:rPr>
              <w:tab/>
            </w:r>
            <w:r w:rsidR="00F06E67">
              <w:rPr>
                <w:noProof/>
                <w:webHidden/>
              </w:rPr>
              <w:fldChar w:fldCharType="begin"/>
            </w:r>
            <w:r w:rsidR="00F06E67">
              <w:rPr>
                <w:noProof/>
                <w:webHidden/>
              </w:rPr>
              <w:instrText xml:space="preserve"> PAGEREF _Toc170370805 \h </w:instrText>
            </w:r>
            <w:r w:rsidR="00F06E67">
              <w:rPr>
                <w:noProof/>
                <w:webHidden/>
              </w:rPr>
            </w:r>
            <w:r w:rsidR="00F06E67">
              <w:rPr>
                <w:noProof/>
                <w:webHidden/>
              </w:rPr>
              <w:fldChar w:fldCharType="separate"/>
            </w:r>
            <w:r w:rsidR="00F06E67">
              <w:rPr>
                <w:noProof/>
                <w:webHidden/>
              </w:rPr>
              <w:t>13</w:t>
            </w:r>
            <w:r w:rsidR="00F06E67">
              <w:rPr>
                <w:noProof/>
                <w:webHidden/>
              </w:rPr>
              <w:fldChar w:fldCharType="end"/>
            </w:r>
          </w:hyperlink>
        </w:p>
        <w:p w14:paraId="5C30B77B" w14:textId="6E79C771"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06" w:history="1">
            <w:r w:rsidR="00F06E67" w:rsidRPr="00C40DAB">
              <w:rPr>
                <w:rStyle w:val="Hyperlink"/>
                <w:rFonts w:cstheme="minorHAnsi"/>
                <w:noProof/>
              </w:rPr>
              <w:t>School Experience Assessment Continuum</w:t>
            </w:r>
            <w:r w:rsidR="00F06E67">
              <w:rPr>
                <w:noProof/>
                <w:webHidden/>
              </w:rPr>
              <w:tab/>
            </w:r>
            <w:r w:rsidR="00F06E67">
              <w:rPr>
                <w:noProof/>
                <w:webHidden/>
              </w:rPr>
              <w:fldChar w:fldCharType="begin"/>
            </w:r>
            <w:r w:rsidR="00F06E67">
              <w:rPr>
                <w:noProof/>
                <w:webHidden/>
              </w:rPr>
              <w:instrText xml:space="preserve"> PAGEREF _Toc170370806 \h </w:instrText>
            </w:r>
            <w:r w:rsidR="00F06E67">
              <w:rPr>
                <w:noProof/>
                <w:webHidden/>
              </w:rPr>
            </w:r>
            <w:r w:rsidR="00F06E67">
              <w:rPr>
                <w:noProof/>
                <w:webHidden/>
              </w:rPr>
              <w:fldChar w:fldCharType="separate"/>
            </w:r>
            <w:r w:rsidR="00F06E67">
              <w:rPr>
                <w:noProof/>
                <w:webHidden/>
              </w:rPr>
              <w:t>19</w:t>
            </w:r>
            <w:r w:rsidR="00F06E67">
              <w:rPr>
                <w:noProof/>
                <w:webHidden/>
              </w:rPr>
              <w:fldChar w:fldCharType="end"/>
            </w:r>
          </w:hyperlink>
        </w:p>
        <w:p w14:paraId="53FBC804" w14:textId="70ACF830"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07" w:history="1">
            <w:r w:rsidR="00F06E67" w:rsidRPr="00C40DAB">
              <w:rPr>
                <w:rStyle w:val="Hyperlink"/>
                <w:rFonts w:cstheme="minorHAnsi"/>
                <w:noProof/>
              </w:rPr>
              <w:t>Rationale and Aims</w:t>
            </w:r>
            <w:r w:rsidR="00F06E67">
              <w:rPr>
                <w:noProof/>
                <w:webHidden/>
              </w:rPr>
              <w:tab/>
            </w:r>
            <w:r w:rsidR="00F06E67">
              <w:rPr>
                <w:noProof/>
                <w:webHidden/>
              </w:rPr>
              <w:fldChar w:fldCharType="begin"/>
            </w:r>
            <w:r w:rsidR="00F06E67">
              <w:rPr>
                <w:noProof/>
                <w:webHidden/>
              </w:rPr>
              <w:instrText xml:space="preserve"> PAGEREF _Toc170370807 \h </w:instrText>
            </w:r>
            <w:r w:rsidR="00F06E67">
              <w:rPr>
                <w:noProof/>
                <w:webHidden/>
              </w:rPr>
            </w:r>
            <w:r w:rsidR="00F06E67">
              <w:rPr>
                <w:noProof/>
                <w:webHidden/>
              </w:rPr>
              <w:fldChar w:fldCharType="separate"/>
            </w:r>
            <w:r w:rsidR="00F06E67">
              <w:rPr>
                <w:noProof/>
                <w:webHidden/>
              </w:rPr>
              <w:t>21</w:t>
            </w:r>
            <w:r w:rsidR="00F06E67">
              <w:rPr>
                <w:noProof/>
                <w:webHidden/>
              </w:rPr>
              <w:fldChar w:fldCharType="end"/>
            </w:r>
          </w:hyperlink>
        </w:p>
        <w:p w14:paraId="7D353597" w14:textId="2E4AAA3B" w:rsidR="00F06E67" w:rsidRDefault="00CC4B18">
          <w:pPr>
            <w:pStyle w:val="TOC3"/>
            <w:tabs>
              <w:tab w:val="right" w:leader="dot" w:pos="9018"/>
            </w:tabs>
            <w:rPr>
              <w:rFonts w:asciiTheme="minorHAnsi" w:eastAsiaTheme="minorEastAsia" w:hAnsiTheme="minorHAnsi" w:cstheme="minorBidi"/>
              <w:noProof/>
              <w:color w:val="auto"/>
              <w:szCs w:val="22"/>
              <w:lang w:bidi="ar-SA"/>
            </w:rPr>
          </w:pPr>
          <w:hyperlink w:anchor="_Toc170370808" w:history="1">
            <w:r w:rsidR="00F06E67" w:rsidRPr="00C40DAB">
              <w:rPr>
                <w:rStyle w:val="Hyperlink"/>
                <w:noProof/>
              </w:rPr>
              <w:t>The module aims to provide opportunities for student teachers to:</w:t>
            </w:r>
            <w:r w:rsidR="00F06E67">
              <w:rPr>
                <w:noProof/>
                <w:webHidden/>
              </w:rPr>
              <w:tab/>
            </w:r>
            <w:r w:rsidR="00F06E67">
              <w:rPr>
                <w:noProof/>
                <w:webHidden/>
              </w:rPr>
              <w:fldChar w:fldCharType="begin"/>
            </w:r>
            <w:r w:rsidR="00F06E67">
              <w:rPr>
                <w:noProof/>
                <w:webHidden/>
              </w:rPr>
              <w:instrText xml:space="preserve"> PAGEREF _Toc170370808 \h </w:instrText>
            </w:r>
            <w:r w:rsidR="00F06E67">
              <w:rPr>
                <w:noProof/>
                <w:webHidden/>
              </w:rPr>
            </w:r>
            <w:r w:rsidR="00F06E67">
              <w:rPr>
                <w:noProof/>
                <w:webHidden/>
              </w:rPr>
              <w:fldChar w:fldCharType="separate"/>
            </w:r>
            <w:r w:rsidR="00F06E67">
              <w:rPr>
                <w:noProof/>
                <w:webHidden/>
              </w:rPr>
              <w:t>21</w:t>
            </w:r>
            <w:r w:rsidR="00F06E67">
              <w:rPr>
                <w:noProof/>
                <w:webHidden/>
              </w:rPr>
              <w:fldChar w:fldCharType="end"/>
            </w:r>
          </w:hyperlink>
        </w:p>
        <w:p w14:paraId="7D55D085" w14:textId="1A3DBE13"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09" w:history="1">
            <w:r w:rsidR="00F06E67" w:rsidRPr="00C40DAB">
              <w:rPr>
                <w:rStyle w:val="Hyperlink"/>
                <w:rFonts w:cstheme="minorHAnsi"/>
                <w:noProof/>
              </w:rPr>
              <w:t>Summary Information</w:t>
            </w:r>
            <w:r w:rsidR="00F06E67">
              <w:rPr>
                <w:noProof/>
                <w:webHidden/>
              </w:rPr>
              <w:tab/>
            </w:r>
            <w:r w:rsidR="00F06E67">
              <w:rPr>
                <w:noProof/>
                <w:webHidden/>
              </w:rPr>
              <w:fldChar w:fldCharType="begin"/>
            </w:r>
            <w:r w:rsidR="00F06E67">
              <w:rPr>
                <w:noProof/>
                <w:webHidden/>
              </w:rPr>
              <w:instrText xml:space="preserve"> PAGEREF _Toc170370809 \h </w:instrText>
            </w:r>
            <w:r w:rsidR="00F06E67">
              <w:rPr>
                <w:noProof/>
                <w:webHidden/>
              </w:rPr>
            </w:r>
            <w:r w:rsidR="00F06E67">
              <w:rPr>
                <w:noProof/>
                <w:webHidden/>
              </w:rPr>
              <w:fldChar w:fldCharType="separate"/>
            </w:r>
            <w:r w:rsidR="00F06E67">
              <w:rPr>
                <w:noProof/>
                <w:webHidden/>
              </w:rPr>
              <w:t>22</w:t>
            </w:r>
            <w:r w:rsidR="00F06E67">
              <w:rPr>
                <w:noProof/>
                <w:webHidden/>
              </w:rPr>
              <w:fldChar w:fldCharType="end"/>
            </w:r>
          </w:hyperlink>
        </w:p>
        <w:p w14:paraId="602D8975" w14:textId="39C93D7B"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10" w:history="1">
            <w:r w:rsidR="00F06E67" w:rsidRPr="00C40DAB">
              <w:rPr>
                <w:rStyle w:val="Hyperlink"/>
                <w:rFonts w:cstheme="minorHAnsi"/>
                <w:noProof/>
              </w:rPr>
              <w:t>Essential Features</w:t>
            </w:r>
            <w:r w:rsidR="00F06E67">
              <w:rPr>
                <w:noProof/>
                <w:webHidden/>
              </w:rPr>
              <w:tab/>
            </w:r>
            <w:r w:rsidR="00F06E67">
              <w:rPr>
                <w:noProof/>
                <w:webHidden/>
              </w:rPr>
              <w:fldChar w:fldCharType="begin"/>
            </w:r>
            <w:r w:rsidR="00F06E67">
              <w:rPr>
                <w:noProof/>
                <w:webHidden/>
              </w:rPr>
              <w:instrText xml:space="preserve"> PAGEREF _Toc170370810 \h </w:instrText>
            </w:r>
            <w:r w:rsidR="00F06E67">
              <w:rPr>
                <w:noProof/>
                <w:webHidden/>
              </w:rPr>
            </w:r>
            <w:r w:rsidR="00F06E67">
              <w:rPr>
                <w:noProof/>
                <w:webHidden/>
              </w:rPr>
              <w:fldChar w:fldCharType="separate"/>
            </w:r>
            <w:r w:rsidR="00F06E67">
              <w:rPr>
                <w:noProof/>
                <w:webHidden/>
              </w:rPr>
              <w:t>22</w:t>
            </w:r>
            <w:r w:rsidR="00F06E67">
              <w:rPr>
                <w:noProof/>
                <w:webHidden/>
              </w:rPr>
              <w:fldChar w:fldCharType="end"/>
            </w:r>
          </w:hyperlink>
        </w:p>
        <w:p w14:paraId="4DFF332E" w14:textId="40E67562"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11" w:history="1">
            <w:r w:rsidR="00F06E67" w:rsidRPr="00C40DAB">
              <w:rPr>
                <w:rStyle w:val="Hyperlink"/>
                <w:rFonts w:cstheme="minorHAnsi"/>
                <w:noProof/>
              </w:rPr>
              <w:t>Teaching Responsibility</w:t>
            </w:r>
            <w:r w:rsidR="00F06E67">
              <w:rPr>
                <w:noProof/>
                <w:webHidden/>
              </w:rPr>
              <w:tab/>
            </w:r>
            <w:r w:rsidR="00F06E67">
              <w:rPr>
                <w:noProof/>
                <w:webHidden/>
              </w:rPr>
              <w:fldChar w:fldCharType="begin"/>
            </w:r>
            <w:r w:rsidR="00F06E67">
              <w:rPr>
                <w:noProof/>
                <w:webHidden/>
              </w:rPr>
              <w:instrText xml:space="preserve"> PAGEREF _Toc170370811 \h </w:instrText>
            </w:r>
            <w:r w:rsidR="00F06E67">
              <w:rPr>
                <w:noProof/>
                <w:webHidden/>
              </w:rPr>
            </w:r>
            <w:r w:rsidR="00F06E67">
              <w:rPr>
                <w:noProof/>
                <w:webHidden/>
              </w:rPr>
              <w:fldChar w:fldCharType="separate"/>
            </w:r>
            <w:r w:rsidR="00F06E67">
              <w:rPr>
                <w:noProof/>
                <w:webHidden/>
              </w:rPr>
              <w:t>22</w:t>
            </w:r>
            <w:r w:rsidR="00F06E67">
              <w:rPr>
                <w:noProof/>
                <w:webHidden/>
              </w:rPr>
              <w:fldChar w:fldCharType="end"/>
            </w:r>
          </w:hyperlink>
        </w:p>
        <w:p w14:paraId="525B5835" w14:textId="45940EA3"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12" w:history="1">
            <w:r w:rsidR="00F06E67" w:rsidRPr="00C40DAB">
              <w:rPr>
                <w:rStyle w:val="Hyperlink"/>
                <w:rFonts w:cstheme="minorHAnsi"/>
                <w:noProof/>
              </w:rPr>
              <w:t>Appraisals</w:t>
            </w:r>
            <w:r w:rsidR="00F06E67">
              <w:rPr>
                <w:noProof/>
                <w:webHidden/>
              </w:rPr>
              <w:tab/>
            </w:r>
            <w:r w:rsidR="00F06E67">
              <w:rPr>
                <w:noProof/>
                <w:webHidden/>
              </w:rPr>
              <w:fldChar w:fldCharType="begin"/>
            </w:r>
            <w:r w:rsidR="00F06E67">
              <w:rPr>
                <w:noProof/>
                <w:webHidden/>
              </w:rPr>
              <w:instrText xml:space="preserve"> PAGEREF _Toc170370812 \h </w:instrText>
            </w:r>
            <w:r w:rsidR="00F06E67">
              <w:rPr>
                <w:noProof/>
                <w:webHidden/>
              </w:rPr>
            </w:r>
            <w:r w:rsidR="00F06E67">
              <w:rPr>
                <w:noProof/>
                <w:webHidden/>
              </w:rPr>
              <w:fldChar w:fldCharType="separate"/>
            </w:r>
            <w:r w:rsidR="00F06E67">
              <w:rPr>
                <w:noProof/>
                <w:webHidden/>
              </w:rPr>
              <w:t>22</w:t>
            </w:r>
            <w:r w:rsidR="00F06E67">
              <w:rPr>
                <w:noProof/>
                <w:webHidden/>
              </w:rPr>
              <w:fldChar w:fldCharType="end"/>
            </w:r>
          </w:hyperlink>
        </w:p>
        <w:p w14:paraId="1553C3B2" w14:textId="3A823DA4"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13" w:history="1">
            <w:r w:rsidR="00F06E67" w:rsidRPr="00C40DAB">
              <w:rPr>
                <w:rStyle w:val="Hyperlink"/>
                <w:rFonts w:cstheme="minorHAnsi"/>
                <w:noProof/>
              </w:rPr>
              <w:t>Non-contact Time for Student Teachers</w:t>
            </w:r>
            <w:r w:rsidR="00F06E67">
              <w:rPr>
                <w:noProof/>
                <w:webHidden/>
              </w:rPr>
              <w:tab/>
            </w:r>
            <w:r w:rsidR="00F06E67">
              <w:rPr>
                <w:noProof/>
                <w:webHidden/>
              </w:rPr>
              <w:fldChar w:fldCharType="begin"/>
            </w:r>
            <w:r w:rsidR="00F06E67">
              <w:rPr>
                <w:noProof/>
                <w:webHidden/>
              </w:rPr>
              <w:instrText xml:space="preserve"> PAGEREF _Toc170370813 \h </w:instrText>
            </w:r>
            <w:r w:rsidR="00F06E67">
              <w:rPr>
                <w:noProof/>
                <w:webHidden/>
              </w:rPr>
            </w:r>
            <w:r w:rsidR="00F06E67">
              <w:rPr>
                <w:noProof/>
                <w:webHidden/>
              </w:rPr>
              <w:fldChar w:fldCharType="separate"/>
            </w:r>
            <w:r w:rsidR="00F06E67">
              <w:rPr>
                <w:noProof/>
                <w:webHidden/>
              </w:rPr>
              <w:t>23</w:t>
            </w:r>
            <w:r w:rsidR="00F06E67">
              <w:rPr>
                <w:noProof/>
                <w:webHidden/>
              </w:rPr>
              <w:fldChar w:fldCharType="end"/>
            </w:r>
          </w:hyperlink>
        </w:p>
        <w:p w14:paraId="4987405B" w14:textId="005258AE"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14" w:history="1">
            <w:r w:rsidR="00F06E67" w:rsidRPr="00C40DAB">
              <w:rPr>
                <w:rStyle w:val="Hyperlink"/>
                <w:rFonts w:cstheme="minorHAnsi"/>
                <w:noProof/>
              </w:rPr>
              <w:t>Professional Development Time (not PPA time)</w:t>
            </w:r>
            <w:r w:rsidR="00F06E67">
              <w:rPr>
                <w:noProof/>
                <w:webHidden/>
              </w:rPr>
              <w:tab/>
            </w:r>
            <w:r w:rsidR="00F06E67">
              <w:rPr>
                <w:noProof/>
                <w:webHidden/>
              </w:rPr>
              <w:fldChar w:fldCharType="begin"/>
            </w:r>
            <w:r w:rsidR="00F06E67">
              <w:rPr>
                <w:noProof/>
                <w:webHidden/>
              </w:rPr>
              <w:instrText xml:space="preserve"> PAGEREF _Toc170370814 \h </w:instrText>
            </w:r>
            <w:r w:rsidR="00F06E67">
              <w:rPr>
                <w:noProof/>
                <w:webHidden/>
              </w:rPr>
            </w:r>
            <w:r w:rsidR="00F06E67">
              <w:rPr>
                <w:noProof/>
                <w:webHidden/>
              </w:rPr>
              <w:fldChar w:fldCharType="separate"/>
            </w:r>
            <w:r w:rsidR="00F06E67">
              <w:rPr>
                <w:noProof/>
                <w:webHidden/>
              </w:rPr>
              <w:t>23</w:t>
            </w:r>
            <w:r w:rsidR="00F06E67">
              <w:rPr>
                <w:noProof/>
                <w:webHidden/>
              </w:rPr>
              <w:fldChar w:fldCharType="end"/>
            </w:r>
          </w:hyperlink>
        </w:p>
        <w:p w14:paraId="64BCC1D7" w14:textId="08802B76"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15" w:history="1">
            <w:r w:rsidR="00F06E67" w:rsidRPr="00C40DAB">
              <w:rPr>
                <w:rStyle w:val="Hyperlink"/>
                <w:rFonts w:cstheme="minorHAnsi"/>
                <w:noProof/>
              </w:rPr>
              <w:t>PPA Time</w:t>
            </w:r>
            <w:r w:rsidR="00F06E67">
              <w:rPr>
                <w:noProof/>
                <w:webHidden/>
              </w:rPr>
              <w:tab/>
            </w:r>
            <w:r w:rsidR="00F06E67">
              <w:rPr>
                <w:noProof/>
                <w:webHidden/>
              </w:rPr>
              <w:fldChar w:fldCharType="begin"/>
            </w:r>
            <w:r w:rsidR="00F06E67">
              <w:rPr>
                <w:noProof/>
                <w:webHidden/>
              </w:rPr>
              <w:instrText xml:space="preserve"> PAGEREF _Toc170370815 \h </w:instrText>
            </w:r>
            <w:r w:rsidR="00F06E67">
              <w:rPr>
                <w:noProof/>
                <w:webHidden/>
              </w:rPr>
            </w:r>
            <w:r w:rsidR="00F06E67">
              <w:rPr>
                <w:noProof/>
                <w:webHidden/>
              </w:rPr>
              <w:fldChar w:fldCharType="separate"/>
            </w:r>
            <w:r w:rsidR="00F06E67">
              <w:rPr>
                <w:noProof/>
                <w:webHidden/>
              </w:rPr>
              <w:t>23</w:t>
            </w:r>
            <w:r w:rsidR="00F06E67">
              <w:rPr>
                <w:noProof/>
                <w:webHidden/>
              </w:rPr>
              <w:fldChar w:fldCharType="end"/>
            </w:r>
          </w:hyperlink>
        </w:p>
        <w:p w14:paraId="38654CB1" w14:textId="0A40D2CB"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16" w:history="1">
            <w:r w:rsidR="00F06E67" w:rsidRPr="00C40DAB">
              <w:rPr>
                <w:rStyle w:val="Hyperlink"/>
                <w:rFonts w:cstheme="minorHAnsi"/>
                <w:noProof/>
              </w:rPr>
              <w:t>Other Expectations</w:t>
            </w:r>
            <w:r w:rsidR="00F06E67">
              <w:rPr>
                <w:noProof/>
                <w:webHidden/>
              </w:rPr>
              <w:tab/>
            </w:r>
            <w:r w:rsidR="00F06E67">
              <w:rPr>
                <w:noProof/>
                <w:webHidden/>
              </w:rPr>
              <w:fldChar w:fldCharType="begin"/>
            </w:r>
            <w:r w:rsidR="00F06E67">
              <w:rPr>
                <w:noProof/>
                <w:webHidden/>
              </w:rPr>
              <w:instrText xml:space="preserve"> PAGEREF _Toc170370816 \h </w:instrText>
            </w:r>
            <w:r w:rsidR="00F06E67">
              <w:rPr>
                <w:noProof/>
                <w:webHidden/>
              </w:rPr>
            </w:r>
            <w:r w:rsidR="00F06E67">
              <w:rPr>
                <w:noProof/>
                <w:webHidden/>
              </w:rPr>
              <w:fldChar w:fldCharType="separate"/>
            </w:r>
            <w:r w:rsidR="00F06E67">
              <w:rPr>
                <w:noProof/>
                <w:webHidden/>
              </w:rPr>
              <w:t>23</w:t>
            </w:r>
            <w:r w:rsidR="00F06E67">
              <w:rPr>
                <w:noProof/>
                <w:webHidden/>
              </w:rPr>
              <w:fldChar w:fldCharType="end"/>
            </w:r>
          </w:hyperlink>
        </w:p>
        <w:p w14:paraId="213BF83F" w14:textId="781DA4C7"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17" w:history="1">
            <w:r w:rsidR="00F06E67" w:rsidRPr="00C40DAB">
              <w:rPr>
                <w:rStyle w:val="Hyperlink"/>
                <w:rFonts w:cstheme="minorHAnsi"/>
                <w:noProof/>
              </w:rPr>
              <w:t>Example of a week</w:t>
            </w:r>
            <w:r w:rsidR="00F06E67">
              <w:rPr>
                <w:noProof/>
                <w:webHidden/>
              </w:rPr>
              <w:tab/>
            </w:r>
            <w:r w:rsidR="00F06E67">
              <w:rPr>
                <w:noProof/>
                <w:webHidden/>
              </w:rPr>
              <w:fldChar w:fldCharType="begin"/>
            </w:r>
            <w:r w:rsidR="00F06E67">
              <w:rPr>
                <w:noProof/>
                <w:webHidden/>
              </w:rPr>
              <w:instrText xml:space="preserve"> PAGEREF _Toc170370817 \h </w:instrText>
            </w:r>
            <w:r w:rsidR="00F06E67">
              <w:rPr>
                <w:noProof/>
                <w:webHidden/>
              </w:rPr>
            </w:r>
            <w:r w:rsidR="00F06E67">
              <w:rPr>
                <w:noProof/>
                <w:webHidden/>
              </w:rPr>
              <w:fldChar w:fldCharType="separate"/>
            </w:r>
            <w:r w:rsidR="00F06E67">
              <w:rPr>
                <w:noProof/>
                <w:webHidden/>
              </w:rPr>
              <w:t>23</w:t>
            </w:r>
            <w:r w:rsidR="00F06E67">
              <w:rPr>
                <w:noProof/>
                <w:webHidden/>
              </w:rPr>
              <w:fldChar w:fldCharType="end"/>
            </w:r>
          </w:hyperlink>
        </w:p>
        <w:p w14:paraId="14AF497A" w14:textId="4650EF30"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18" w:history="1">
            <w:r w:rsidR="00F06E67" w:rsidRPr="00C40DAB">
              <w:rPr>
                <w:rStyle w:val="Hyperlink"/>
                <w:noProof/>
              </w:rPr>
              <w:t>Overview of Student Teachers’ Programme</w:t>
            </w:r>
            <w:r w:rsidR="00F06E67">
              <w:rPr>
                <w:noProof/>
                <w:webHidden/>
              </w:rPr>
              <w:tab/>
            </w:r>
            <w:r w:rsidR="00F06E67">
              <w:rPr>
                <w:noProof/>
                <w:webHidden/>
              </w:rPr>
              <w:fldChar w:fldCharType="begin"/>
            </w:r>
            <w:r w:rsidR="00F06E67">
              <w:rPr>
                <w:noProof/>
                <w:webHidden/>
              </w:rPr>
              <w:instrText xml:space="preserve"> PAGEREF _Toc170370818 \h </w:instrText>
            </w:r>
            <w:r w:rsidR="00F06E67">
              <w:rPr>
                <w:noProof/>
                <w:webHidden/>
              </w:rPr>
            </w:r>
            <w:r w:rsidR="00F06E67">
              <w:rPr>
                <w:noProof/>
                <w:webHidden/>
              </w:rPr>
              <w:fldChar w:fldCharType="separate"/>
            </w:r>
            <w:r w:rsidR="00F06E67">
              <w:rPr>
                <w:noProof/>
                <w:webHidden/>
              </w:rPr>
              <w:t>24</w:t>
            </w:r>
            <w:r w:rsidR="00F06E67">
              <w:rPr>
                <w:noProof/>
                <w:webHidden/>
              </w:rPr>
              <w:fldChar w:fldCharType="end"/>
            </w:r>
          </w:hyperlink>
        </w:p>
        <w:p w14:paraId="23A296D4" w14:textId="0BFD42FB"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19" w:history="1">
            <w:r w:rsidR="00F06E67" w:rsidRPr="00C40DAB">
              <w:rPr>
                <w:rStyle w:val="Hyperlink"/>
                <w:rFonts w:cstheme="minorHAnsi"/>
                <w:noProof/>
              </w:rPr>
              <w:t>Planning and Assessment Requirements</w:t>
            </w:r>
            <w:r w:rsidR="00F06E67">
              <w:rPr>
                <w:noProof/>
                <w:webHidden/>
              </w:rPr>
              <w:tab/>
            </w:r>
            <w:r w:rsidR="00F06E67">
              <w:rPr>
                <w:noProof/>
                <w:webHidden/>
              </w:rPr>
              <w:fldChar w:fldCharType="begin"/>
            </w:r>
            <w:r w:rsidR="00F06E67">
              <w:rPr>
                <w:noProof/>
                <w:webHidden/>
              </w:rPr>
              <w:instrText xml:space="preserve"> PAGEREF _Toc170370819 \h </w:instrText>
            </w:r>
            <w:r w:rsidR="00F06E67">
              <w:rPr>
                <w:noProof/>
                <w:webHidden/>
              </w:rPr>
            </w:r>
            <w:r w:rsidR="00F06E67">
              <w:rPr>
                <w:noProof/>
                <w:webHidden/>
              </w:rPr>
              <w:fldChar w:fldCharType="separate"/>
            </w:r>
            <w:r w:rsidR="00F06E67">
              <w:rPr>
                <w:noProof/>
                <w:webHidden/>
              </w:rPr>
              <w:t>25</w:t>
            </w:r>
            <w:r w:rsidR="00F06E67">
              <w:rPr>
                <w:noProof/>
                <w:webHidden/>
              </w:rPr>
              <w:fldChar w:fldCharType="end"/>
            </w:r>
          </w:hyperlink>
        </w:p>
        <w:p w14:paraId="2F80FDC3" w14:textId="7540F0A7"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20" w:history="1">
            <w:r w:rsidR="00F06E67" w:rsidRPr="00C40DAB">
              <w:rPr>
                <w:rStyle w:val="Hyperlink"/>
                <w:rFonts w:cstheme="minorHAnsi"/>
                <w:noProof/>
              </w:rPr>
              <w:t>Early Years Foundation Stage Planning</w:t>
            </w:r>
            <w:r w:rsidR="00F06E67">
              <w:rPr>
                <w:noProof/>
                <w:webHidden/>
              </w:rPr>
              <w:tab/>
            </w:r>
            <w:r w:rsidR="00F06E67">
              <w:rPr>
                <w:noProof/>
                <w:webHidden/>
              </w:rPr>
              <w:fldChar w:fldCharType="begin"/>
            </w:r>
            <w:r w:rsidR="00F06E67">
              <w:rPr>
                <w:noProof/>
                <w:webHidden/>
              </w:rPr>
              <w:instrText xml:space="preserve"> PAGEREF _Toc170370820 \h </w:instrText>
            </w:r>
            <w:r w:rsidR="00F06E67">
              <w:rPr>
                <w:noProof/>
                <w:webHidden/>
              </w:rPr>
            </w:r>
            <w:r w:rsidR="00F06E67">
              <w:rPr>
                <w:noProof/>
                <w:webHidden/>
              </w:rPr>
              <w:fldChar w:fldCharType="separate"/>
            </w:r>
            <w:r w:rsidR="00F06E67">
              <w:rPr>
                <w:noProof/>
                <w:webHidden/>
              </w:rPr>
              <w:t>25</w:t>
            </w:r>
            <w:r w:rsidR="00F06E67">
              <w:rPr>
                <w:noProof/>
                <w:webHidden/>
              </w:rPr>
              <w:fldChar w:fldCharType="end"/>
            </w:r>
          </w:hyperlink>
        </w:p>
        <w:p w14:paraId="0293E4E8" w14:textId="0B385C4E"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21" w:history="1">
            <w:r w:rsidR="00F06E67" w:rsidRPr="00C40DAB">
              <w:rPr>
                <w:rStyle w:val="Hyperlink"/>
                <w:rFonts w:cstheme="minorHAnsi"/>
                <w:noProof/>
              </w:rPr>
              <w:t>Key Stage 1 &amp; 2 Planning</w:t>
            </w:r>
            <w:r w:rsidR="00F06E67">
              <w:rPr>
                <w:noProof/>
                <w:webHidden/>
              </w:rPr>
              <w:tab/>
            </w:r>
            <w:r w:rsidR="00F06E67">
              <w:rPr>
                <w:noProof/>
                <w:webHidden/>
              </w:rPr>
              <w:fldChar w:fldCharType="begin"/>
            </w:r>
            <w:r w:rsidR="00F06E67">
              <w:rPr>
                <w:noProof/>
                <w:webHidden/>
              </w:rPr>
              <w:instrText xml:space="preserve"> PAGEREF _Toc170370821 \h </w:instrText>
            </w:r>
            <w:r w:rsidR="00F06E67">
              <w:rPr>
                <w:noProof/>
                <w:webHidden/>
              </w:rPr>
            </w:r>
            <w:r w:rsidR="00F06E67">
              <w:rPr>
                <w:noProof/>
                <w:webHidden/>
              </w:rPr>
              <w:fldChar w:fldCharType="separate"/>
            </w:r>
            <w:r w:rsidR="00F06E67">
              <w:rPr>
                <w:noProof/>
                <w:webHidden/>
              </w:rPr>
              <w:t>25</w:t>
            </w:r>
            <w:r w:rsidR="00F06E67">
              <w:rPr>
                <w:noProof/>
                <w:webHidden/>
              </w:rPr>
              <w:fldChar w:fldCharType="end"/>
            </w:r>
          </w:hyperlink>
        </w:p>
        <w:p w14:paraId="7EC13B32" w14:textId="55349ACD"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22" w:history="1">
            <w:r w:rsidR="00F06E67" w:rsidRPr="00C40DAB">
              <w:rPr>
                <w:rStyle w:val="Hyperlink"/>
                <w:rFonts w:cstheme="minorHAnsi"/>
                <w:noProof/>
              </w:rPr>
              <w:t>Assessment Requirements</w:t>
            </w:r>
            <w:r w:rsidR="00F06E67">
              <w:rPr>
                <w:noProof/>
                <w:webHidden/>
              </w:rPr>
              <w:tab/>
            </w:r>
            <w:r w:rsidR="00F06E67">
              <w:rPr>
                <w:noProof/>
                <w:webHidden/>
              </w:rPr>
              <w:fldChar w:fldCharType="begin"/>
            </w:r>
            <w:r w:rsidR="00F06E67">
              <w:rPr>
                <w:noProof/>
                <w:webHidden/>
              </w:rPr>
              <w:instrText xml:space="preserve"> PAGEREF _Toc170370822 \h </w:instrText>
            </w:r>
            <w:r w:rsidR="00F06E67">
              <w:rPr>
                <w:noProof/>
                <w:webHidden/>
              </w:rPr>
            </w:r>
            <w:r w:rsidR="00F06E67">
              <w:rPr>
                <w:noProof/>
                <w:webHidden/>
              </w:rPr>
              <w:fldChar w:fldCharType="separate"/>
            </w:r>
            <w:r w:rsidR="00F06E67">
              <w:rPr>
                <w:noProof/>
                <w:webHidden/>
              </w:rPr>
              <w:t>26</w:t>
            </w:r>
            <w:r w:rsidR="00F06E67">
              <w:rPr>
                <w:noProof/>
                <w:webHidden/>
              </w:rPr>
              <w:fldChar w:fldCharType="end"/>
            </w:r>
          </w:hyperlink>
        </w:p>
        <w:p w14:paraId="5608DFBB" w14:textId="1656DE7D"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23" w:history="1">
            <w:r w:rsidR="00F06E67" w:rsidRPr="00C40DAB">
              <w:rPr>
                <w:rStyle w:val="Hyperlink"/>
                <w:rFonts w:cstheme="minorHAnsi"/>
                <w:noProof/>
              </w:rPr>
              <w:t>Student teacher requirements during SE1</w:t>
            </w:r>
            <w:r w:rsidR="00F06E67">
              <w:rPr>
                <w:noProof/>
                <w:webHidden/>
              </w:rPr>
              <w:tab/>
            </w:r>
            <w:r w:rsidR="00F06E67">
              <w:rPr>
                <w:noProof/>
                <w:webHidden/>
              </w:rPr>
              <w:fldChar w:fldCharType="begin"/>
            </w:r>
            <w:r w:rsidR="00F06E67">
              <w:rPr>
                <w:noProof/>
                <w:webHidden/>
              </w:rPr>
              <w:instrText xml:space="preserve"> PAGEREF _Toc170370823 \h </w:instrText>
            </w:r>
            <w:r w:rsidR="00F06E67">
              <w:rPr>
                <w:noProof/>
                <w:webHidden/>
              </w:rPr>
            </w:r>
            <w:r w:rsidR="00F06E67">
              <w:rPr>
                <w:noProof/>
                <w:webHidden/>
              </w:rPr>
              <w:fldChar w:fldCharType="separate"/>
            </w:r>
            <w:r w:rsidR="00F06E67">
              <w:rPr>
                <w:noProof/>
                <w:webHidden/>
              </w:rPr>
              <w:t>26</w:t>
            </w:r>
            <w:r w:rsidR="00F06E67">
              <w:rPr>
                <w:noProof/>
                <w:webHidden/>
              </w:rPr>
              <w:fldChar w:fldCharType="end"/>
            </w:r>
          </w:hyperlink>
        </w:p>
        <w:p w14:paraId="2D7BEF5D" w14:textId="7C94F658"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24" w:history="1">
            <w:r w:rsidR="00F06E67" w:rsidRPr="00C40DAB">
              <w:rPr>
                <w:rStyle w:val="Hyperlink"/>
                <w:rFonts w:cstheme="minorHAnsi"/>
                <w:noProof/>
              </w:rPr>
              <w:t>General Mentor requirements during SE1</w:t>
            </w:r>
            <w:r w:rsidR="00F06E67">
              <w:rPr>
                <w:noProof/>
                <w:webHidden/>
              </w:rPr>
              <w:tab/>
            </w:r>
            <w:r w:rsidR="00F06E67">
              <w:rPr>
                <w:noProof/>
                <w:webHidden/>
              </w:rPr>
              <w:fldChar w:fldCharType="begin"/>
            </w:r>
            <w:r w:rsidR="00F06E67">
              <w:rPr>
                <w:noProof/>
                <w:webHidden/>
              </w:rPr>
              <w:instrText xml:space="preserve"> PAGEREF _Toc170370824 \h </w:instrText>
            </w:r>
            <w:r w:rsidR="00F06E67">
              <w:rPr>
                <w:noProof/>
                <w:webHidden/>
              </w:rPr>
            </w:r>
            <w:r w:rsidR="00F06E67">
              <w:rPr>
                <w:noProof/>
                <w:webHidden/>
              </w:rPr>
              <w:fldChar w:fldCharType="separate"/>
            </w:r>
            <w:r w:rsidR="00F06E67">
              <w:rPr>
                <w:noProof/>
                <w:webHidden/>
              </w:rPr>
              <w:t>26</w:t>
            </w:r>
            <w:r w:rsidR="00F06E67">
              <w:rPr>
                <w:noProof/>
                <w:webHidden/>
              </w:rPr>
              <w:fldChar w:fldCharType="end"/>
            </w:r>
          </w:hyperlink>
        </w:p>
        <w:p w14:paraId="069A81E1" w14:textId="34625057"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25" w:history="1">
            <w:r w:rsidR="00F06E67" w:rsidRPr="00C40DAB">
              <w:rPr>
                <w:rStyle w:val="Hyperlink"/>
                <w:rFonts w:cstheme="minorHAnsi"/>
                <w:noProof/>
              </w:rPr>
              <w:t>Frequently Asked Questions</w:t>
            </w:r>
            <w:r w:rsidR="00F06E67">
              <w:rPr>
                <w:noProof/>
                <w:webHidden/>
              </w:rPr>
              <w:tab/>
            </w:r>
            <w:r w:rsidR="00F06E67">
              <w:rPr>
                <w:noProof/>
                <w:webHidden/>
              </w:rPr>
              <w:fldChar w:fldCharType="begin"/>
            </w:r>
            <w:r w:rsidR="00F06E67">
              <w:rPr>
                <w:noProof/>
                <w:webHidden/>
              </w:rPr>
              <w:instrText xml:space="preserve"> PAGEREF _Toc170370825 \h </w:instrText>
            </w:r>
            <w:r w:rsidR="00F06E67">
              <w:rPr>
                <w:noProof/>
                <w:webHidden/>
              </w:rPr>
            </w:r>
            <w:r w:rsidR="00F06E67">
              <w:rPr>
                <w:noProof/>
                <w:webHidden/>
              </w:rPr>
              <w:fldChar w:fldCharType="separate"/>
            </w:r>
            <w:r w:rsidR="00F06E67">
              <w:rPr>
                <w:noProof/>
                <w:webHidden/>
              </w:rPr>
              <w:t>27</w:t>
            </w:r>
            <w:r w:rsidR="00F06E67">
              <w:rPr>
                <w:noProof/>
                <w:webHidden/>
              </w:rPr>
              <w:fldChar w:fldCharType="end"/>
            </w:r>
          </w:hyperlink>
        </w:p>
        <w:p w14:paraId="707545F7" w14:textId="56226170"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26" w:history="1">
            <w:r w:rsidR="00F06E67" w:rsidRPr="00C40DAB">
              <w:rPr>
                <w:rStyle w:val="Hyperlink"/>
                <w:rFonts w:cstheme="minorHAnsi"/>
                <w:noProof/>
              </w:rPr>
              <w:t>Absence</w:t>
            </w:r>
            <w:r w:rsidR="00F06E67">
              <w:rPr>
                <w:noProof/>
                <w:webHidden/>
              </w:rPr>
              <w:tab/>
            </w:r>
            <w:r w:rsidR="00F06E67">
              <w:rPr>
                <w:noProof/>
                <w:webHidden/>
              </w:rPr>
              <w:fldChar w:fldCharType="begin"/>
            </w:r>
            <w:r w:rsidR="00F06E67">
              <w:rPr>
                <w:noProof/>
                <w:webHidden/>
              </w:rPr>
              <w:instrText xml:space="preserve"> PAGEREF _Toc170370826 \h </w:instrText>
            </w:r>
            <w:r w:rsidR="00F06E67">
              <w:rPr>
                <w:noProof/>
                <w:webHidden/>
              </w:rPr>
            </w:r>
            <w:r w:rsidR="00F06E67">
              <w:rPr>
                <w:noProof/>
                <w:webHidden/>
              </w:rPr>
              <w:fldChar w:fldCharType="separate"/>
            </w:r>
            <w:r w:rsidR="00F06E67">
              <w:rPr>
                <w:noProof/>
                <w:webHidden/>
              </w:rPr>
              <w:t>27</w:t>
            </w:r>
            <w:r w:rsidR="00F06E67">
              <w:rPr>
                <w:noProof/>
                <w:webHidden/>
              </w:rPr>
              <w:fldChar w:fldCharType="end"/>
            </w:r>
          </w:hyperlink>
        </w:p>
        <w:p w14:paraId="5E09FB88" w14:textId="74CFF965"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27" w:history="1">
            <w:r w:rsidR="00F06E67" w:rsidRPr="00C40DAB">
              <w:rPr>
                <w:rStyle w:val="Hyperlink"/>
                <w:rFonts w:cstheme="minorHAnsi"/>
                <w:noProof/>
              </w:rPr>
              <w:t>Non-teaching time</w:t>
            </w:r>
            <w:r w:rsidR="00F06E67">
              <w:rPr>
                <w:noProof/>
                <w:webHidden/>
              </w:rPr>
              <w:tab/>
            </w:r>
            <w:r w:rsidR="00F06E67">
              <w:rPr>
                <w:noProof/>
                <w:webHidden/>
              </w:rPr>
              <w:fldChar w:fldCharType="begin"/>
            </w:r>
            <w:r w:rsidR="00F06E67">
              <w:rPr>
                <w:noProof/>
                <w:webHidden/>
              </w:rPr>
              <w:instrText xml:space="preserve"> PAGEREF _Toc170370827 \h </w:instrText>
            </w:r>
            <w:r w:rsidR="00F06E67">
              <w:rPr>
                <w:noProof/>
                <w:webHidden/>
              </w:rPr>
            </w:r>
            <w:r w:rsidR="00F06E67">
              <w:rPr>
                <w:noProof/>
                <w:webHidden/>
              </w:rPr>
              <w:fldChar w:fldCharType="separate"/>
            </w:r>
            <w:r w:rsidR="00F06E67">
              <w:rPr>
                <w:noProof/>
                <w:webHidden/>
              </w:rPr>
              <w:t>27</w:t>
            </w:r>
            <w:r w:rsidR="00F06E67">
              <w:rPr>
                <w:noProof/>
                <w:webHidden/>
              </w:rPr>
              <w:fldChar w:fldCharType="end"/>
            </w:r>
          </w:hyperlink>
        </w:p>
        <w:p w14:paraId="40037256" w14:textId="4EDB378B"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28" w:history="1">
            <w:r w:rsidR="00F06E67" w:rsidRPr="00C40DAB">
              <w:rPr>
                <w:rStyle w:val="Hyperlink"/>
                <w:rFonts w:cstheme="minorHAnsi"/>
                <w:noProof/>
              </w:rPr>
              <w:t>Solo teaching</w:t>
            </w:r>
            <w:r w:rsidR="00F06E67">
              <w:rPr>
                <w:noProof/>
                <w:webHidden/>
              </w:rPr>
              <w:tab/>
            </w:r>
            <w:r w:rsidR="00F06E67">
              <w:rPr>
                <w:noProof/>
                <w:webHidden/>
              </w:rPr>
              <w:fldChar w:fldCharType="begin"/>
            </w:r>
            <w:r w:rsidR="00F06E67">
              <w:rPr>
                <w:noProof/>
                <w:webHidden/>
              </w:rPr>
              <w:instrText xml:space="preserve"> PAGEREF _Toc170370828 \h </w:instrText>
            </w:r>
            <w:r w:rsidR="00F06E67">
              <w:rPr>
                <w:noProof/>
                <w:webHidden/>
              </w:rPr>
            </w:r>
            <w:r w:rsidR="00F06E67">
              <w:rPr>
                <w:noProof/>
                <w:webHidden/>
              </w:rPr>
              <w:fldChar w:fldCharType="separate"/>
            </w:r>
            <w:r w:rsidR="00F06E67">
              <w:rPr>
                <w:noProof/>
                <w:webHidden/>
              </w:rPr>
              <w:t>27</w:t>
            </w:r>
            <w:r w:rsidR="00F06E67">
              <w:rPr>
                <w:noProof/>
                <w:webHidden/>
              </w:rPr>
              <w:fldChar w:fldCharType="end"/>
            </w:r>
          </w:hyperlink>
        </w:p>
        <w:p w14:paraId="5F463697" w14:textId="51F24CCC"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29" w:history="1">
            <w:r w:rsidR="00F06E67" w:rsidRPr="00C40DAB">
              <w:rPr>
                <w:rStyle w:val="Hyperlink"/>
                <w:rFonts w:cstheme="minorHAnsi"/>
                <w:noProof/>
              </w:rPr>
              <w:t>Insurance</w:t>
            </w:r>
            <w:r w:rsidR="00F06E67">
              <w:rPr>
                <w:noProof/>
                <w:webHidden/>
              </w:rPr>
              <w:tab/>
            </w:r>
            <w:r w:rsidR="00F06E67">
              <w:rPr>
                <w:noProof/>
                <w:webHidden/>
              </w:rPr>
              <w:fldChar w:fldCharType="begin"/>
            </w:r>
            <w:r w:rsidR="00F06E67">
              <w:rPr>
                <w:noProof/>
                <w:webHidden/>
              </w:rPr>
              <w:instrText xml:space="preserve"> PAGEREF _Toc170370829 \h </w:instrText>
            </w:r>
            <w:r w:rsidR="00F06E67">
              <w:rPr>
                <w:noProof/>
                <w:webHidden/>
              </w:rPr>
            </w:r>
            <w:r w:rsidR="00F06E67">
              <w:rPr>
                <w:noProof/>
                <w:webHidden/>
              </w:rPr>
              <w:fldChar w:fldCharType="separate"/>
            </w:r>
            <w:r w:rsidR="00F06E67">
              <w:rPr>
                <w:noProof/>
                <w:webHidden/>
              </w:rPr>
              <w:t>27</w:t>
            </w:r>
            <w:r w:rsidR="00F06E67">
              <w:rPr>
                <w:noProof/>
                <w:webHidden/>
              </w:rPr>
              <w:fldChar w:fldCharType="end"/>
            </w:r>
          </w:hyperlink>
        </w:p>
        <w:p w14:paraId="23A92788" w14:textId="3EEFC62D"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30" w:history="1">
            <w:r w:rsidR="00F06E67" w:rsidRPr="00C40DAB">
              <w:rPr>
                <w:rStyle w:val="Hyperlink"/>
                <w:rFonts w:cstheme="minorHAnsi"/>
                <w:noProof/>
              </w:rPr>
              <w:t>Planning and Teaching</w:t>
            </w:r>
            <w:r w:rsidR="00F06E67">
              <w:rPr>
                <w:noProof/>
                <w:webHidden/>
              </w:rPr>
              <w:tab/>
            </w:r>
            <w:r w:rsidR="00F06E67">
              <w:rPr>
                <w:noProof/>
                <w:webHidden/>
              </w:rPr>
              <w:fldChar w:fldCharType="begin"/>
            </w:r>
            <w:r w:rsidR="00F06E67">
              <w:rPr>
                <w:noProof/>
                <w:webHidden/>
              </w:rPr>
              <w:instrText xml:space="preserve"> PAGEREF _Toc170370830 \h </w:instrText>
            </w:r>
            <w:r w:rsidR="00F06E67">
              <w:rPr>
                <w:noProof/>
                <w:webHidden/>
              </w:rPr>
            </w:r>
            <w:r w:rsidR="00F06E67">
              <w:rPr>
                <w:noProof/>
                <w:webHidden/>
              </w:rPr>
              <w:fldChar w:fldCharType="separate"/>
            </w:r>
            <w:r w:rsidR="00F06E67">
              <w:rPr>
                <w:noProof/>
                <w:webHidden/>
              </w:rPr>
              <w:t>27</w:t>
            </w:r>
            <w:r w:rsidR="00F06E67">
              <w:rPr>
                <w:noProof/>
                <w:webHidden/>
              </w:rPr>
              <w:fldChar w:fldCharType="end"/>
            </w:r>
          </w:hyperlink>
        </w:p>
        <w:p w14:paraId="2B5E5CBB" w14:textId="36A3A607"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31" w:history="1">
            <w:r w:rsidR="00F06E67" w:rsidRPr="00C40DAB">
              <w:rPr>
                <w:rStyle w:val="Hyperlink"/>
                <w:rFonts w:cstheme="minorHAnsi"/>
                <w:noProof/>
              </w:rPr>
              <w:t>Monitoring and Assessment</w:t>
            </w:r>
            <w:r w:rsidR="00F06E67">
              <w:rPr>
                <w:noProof/>
                <w:webHidden/>
              </w:rPr>
              <w:tab/>
            </w:r>
            <w:r w:rsidR="00F06E67">
              <w:rPr>
                <w:noProof/>
                <w:webHidden/>
              </w:rPr>
              <w:fldChar w:fldCharType="begin"/>
            </w:r>
            <w:r w:rsidR="00F06E67">
              <w:rPr>
                <w:noProof/>
                <w:webHidden/>
              </w:rPr>
              <w:instrText xml:space="preserve"> PAGEREF _Toc170370831 \h </w:instrText>
            </w:r>
            <w:r w:rsidR="00F06E67">
              <w:rPr>
                <w:noProof/>
                <w:webHidden/>
              </w:rPr>
            </w:r>
            <w:r w:rsidR="00F06E67">
              <w:rPr>
                <w:noProof/>
                <w:webHidden/>
              </w:rPr>
              <w:fldChar w:fldCharType="separate"/>
            </w:r>
            <w:r w:rsidR="00F06E67">
              <w:rPr>
                <w:noProof/>
                <w:webHidden/>
              </w:rPr>
              <w:t>28</w:t>
            </w:r>
            <w:r w:rsidR="00F06E67">
              <w:rPr>
                <w:noProof/>
                <w:webHidden/>
              </w:rPr>
              <w:fldChar w:fldCharType="end"/>
            </w:r>
          </w:hyperlink>
        </w:p>
        <w:p w14:paraId="5E1840FB" w14:textId="47EA46A3"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32" w:history="1">
            <w:r w:rsidR="00F06E67" w:rsidRPr="00C40DAB">
              <w:rPr>
                <w:rStyle w:val="Hyperlink"/>
                <w:rFonts w:cstheme="minorHAnsi"/>
                <w:noProof/>
              </w:rPr>
              <w:t>School-based Tasks</w:t>
            </w:r>
            <w:r w:rsidR="00F06E67">
              <w:rPr>
                <w:noProof/>
                <w:webHidden/>
              </w:rPr>
              <w:tab/>
            </w:r>
            <w:r w:rsidR="00F06E67">
              <w:rPr>
                <w:noProof/>
                <w:webHidden/>
              </w:rPr>
              <w:fldChar w:fldCharType="begin"/>
            </w:r>
            <w:r w:rsidR="00F06E67">
              <w:rPr>
                <w:noProof/>
                <w:webHidden/>
              </w:rPr>
              <w:instrText xml:space="preserve"> PAGEREF _Toc170370832 \h </w:instrText>
            </w:r>
            <w:r w:rsidR="00F06E67">
              <w:rPr>
                <w:noProof/>
                <w:webHidden/>
              </w:rPr>
            </w:r>
            <w:r w:rsidR="00F06E67">
              <w:rPr>
                <w:noProof/>
                <w:webHidden/>
              </w:rPr>
              <w:fldChar w:fldCharType="separate"/>
            </w:r>
            <w:r w:rsidR="00F06E67">
              <w:rPr>
                <w:noProof/>
                <w:webHidden/>
              </w:rPr>
              <w:t>29</w:t>
            </w:r>
            <w:r w:rsidR="00F06E67">
              <w:rPr>
                <w:noProof/>
                <w:webHidden/>
              </w:rPr>
              <w:fldChar w:fldCharType="end"/>
            </w:r>
          </w:hyperlink>
        </w:p>
        <w:p w14:paraId="6381CF39" w14:textId="4E62E994"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33" w:history="1">
            <w:r w:rsidR="00F06E67" w:rsidRPr="00C40DAB">
              <w:rPr>
                <w:rStyle w:val="Hyperlink"/>
                <w:noProof/>
              </w:rPr>
              <w:t>Induction Tasks</w:t>
            </w:r>
            <w:r w:rsidR="00F06E67">
              <w:rPr>
                <w:noProof/>
                <w:webHidden/>
              </w:rPr>
              <w:tab/>
            </w:r>
            <w:r w:rsidR="00F06E67">
              <w:rPr>
                <w:noProof/>
                <w:webHidden/>
              </w:rPr>
              <w:fldChar w:fldCharType="begin"/>
            </w:r>
            <w:r w:rsidR="00F06E67">
              <w:rPr>
                <w:noProof/>
                <w:webHidden/>
              </w:rPr>
              <w:instrText xml:space="preserve"> PAGEREF _Toc170370833 \h </w:instrText>
            </w:r>
            <w:r w:rsidR="00F06E67">
              <w:rPr>
                <w:noProof/>
                <w:webHidden/>
              </w:rPr>
            </w:r>
            <w:r w:rsidR="00F06E67">
              <w:rPr>
                <w:noProof/>
                <w:webHidden/>
              </w:rPr>
              <w:fldChar w:fldCharType="separate"/>
            </w:r>
            <w:r w:rsidR="00F06E67">
              <w:rPr>
                <w:noProof/>
                <w:webHidden/>
              </w:rPr>
              <w:t>29</w:t>
            </w:r>
            <w:r w:rsidR="00F06E67">
              <w:rPr>
                <w:noProof/>
                <w:webHidden/>
              </w:rPr>
              <w:fldChar w:fldCharType="end"/>
            </w:r>
          </w:hyperlink>
        </w:p>
        <w:p w14:paraId="05F7A915" w14:textId="6FAFBA63"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34" w:history="1">
            <w:r w:rsidR="00F06E67" w:rsidRPr="00C40DAB">
              <w:rPr>
                <w:rStyle w:val="Hyperlink"/>
                <w:rFonts w:cstheme="minorHAnsi"/>
                <w:noProof/>
              </w:rPr>
              <w:t>Gap Tasks</w:t>
            </w:r>
            <w:r w:rsidR="00F06E67">
              <w:rPr>
                <w:noProof/>
                <w:webHidden/>
              </w:rPr>
              <w:tab/>
            </w:r>
            <w:r w:rsidR="00F06E67">
              <w:rPr>
                <w:noProof/>
                <w:webHidden/>
              </w:rPr>
              <w:fldChar w:fldCharType="begin"/>
            </w:r>
            <w:r w:rsidR="00F06E67">
              <w:rPr>
                <w:noProof/>
                <w:webHidden/>
              </w:rPr>
              <w:instrText xml:space="preserve"> PAGEREF _Toc170370834 \h </w:instrText>
            </w:r>
            <w:r w:rsidR="00F06E67">
              <w:rPr>
                <w:noProof/>
                <w:webHidden/>
              </w:rPr>
            </w:r>
            <w:r w:rsidR="00F06E67">
              <w:rPr>
                <w:noProof/>
                <w:webHidden/>
              </w:rPr>
              <w:fldChar w:fldCharType="separate"/>
            </w:r>
            <w:r w:rsidR="00F06E67">
              <w:rPr>
                <w:noProof/>
                <w:webHidden/>
              </w:rPr>
              <w:t>29</w:t>
            </w:r>
            <w:r w:rsidR="00F06E67">
              <w:rPr>
                <w:noProof/>
                <w:webHidden/>
              </w:rPr>
              <w:fldChar w:fldCharType="end"/>
            </w:r>
          </w:hyperlink>
        </w:p>
        <w:p w14:paraId="091E4946" w14:textId="0D41016D"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35" w:history="1">
            <w:r w:rsidR="00F06E67" w:rsidRPr="00C40DAB">
              <w:rPr>
                <w:rStyle w:val="Hyperlink"/>
                <w:rFonts w:cstheme="minorHAnsi"/>
                <w:noProof/>
              </w:rPr>
              <w:t>School-based Tasks</w:t>
            </w:r>
            <w:r w:rsidR="00F06E67">
              <w:rPr>
                <w:noProof/>
                <w:webHidden/>
              </w:rPr>
              <w:tab/>
            </w:r>
            <w:r w:rsidR="00F06E67">
              <w:rPr>
                <w:noProof/>
                <w:webHidden/>
              </w:rPr>
              <w:fldChar w:fldCharType="begin"/>
            </w:r>
            <w:r w:rsidR="00F06E67">
              <w:rPr>
                <w:noProof/>
                <w:webHidden/>
              </w:rPr>
              <w:instrText xml:space="preserve"> PAGEREF _Toc170370835 \h </w:instrText>
            </w:r>
            <w:r w:rsidR="00F06E67">
              <w:rPr>
                <w:noProof/>
                <w:webHidden/>
              </w:rPr>
            </w:r>
            <w:r w:rsidR="00F06E67">
              <w:rPr>
                <w:noProof/>
                <w:webHidden/>
              </w:rPr>
              <w:fldChar w:fldCharType="separate"/>
            </w:r>
            <w:r w:rsidR="00F06E67">
              <w:rPr>
                <w:noProof/>
                <w:webHidden/>
              </w:rPr>
              <w:t>29</w:t>
            </w:r>
            <w:r w:rsidR="00F06E67">
              <w:rPr>
                <w:noProof/>
                <w:webHidden/>
              </w:rPr>
              <w:fldChar w:fldCharType="end"/>
            </w:r>
          </w:hyperlink>
        </w:p>
        <w:p w14:paraId="69EDB035" w14:textId="3BEBF338"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36" w:history="1">
            <w:r w:rsidR="00F06E67" w:rsidRPr="00C40DAB">
              <w:rPr>
                <w:rStyle w:val="Hyperlink"/>
                <w:rFonts w:cstheme="minorHAnsi"/>
                <w:noProof/>
              </w:rPr>
              <w:t>Preparation for academic assessment</w:t>
            </w:r>
            <w:r w:rsidR="00F06E67">
              <w:rPr>
                <w:noProof/>
                <w:webHidden/>
              </w:rPr>
              <w:tab/>
            </w:r>
            <w:r w:rsidR="00F06E67">
              <w:rPr>
                <w:noProof/>
                <w:webHidden/>
              </w:rPr>
              <w:fldChar w:fldCharType="begin"/>
            </w:r>
            <w:r w:rsidR="00F06E67">
              <w:rPr>
                <w:noProof/>
                <w:webHidden/>
              </w:rPr>
              <w:instrText xml:space="preserve"> PAGEREF _Toc170370836 \h </w:instrText>
            </w:r>
            <w:r w:rsidR="00F06E67">
              <w:rPr>
                <w:noProof/>
                <w:webHidden/>
              </w:rPr>
            </w:r>
            <w:r w:rsidR="00F06E67">
              <w:rPr>
                <w:noProof/>
                <w:webHidden/>
              </w:rPr>
              <w:fldChar w:fldCharType="separate"/>
            </w:r>
            <w:r w:rsidR="00F06E67">
              <w:rPr>
                <w:noProof/>
                <w:webHidden/>
              </w:rPr>
              <w:t>29</w:t>
            </w:r>
            <w:r w:rsidR="00F06E67">
              <w:rPr>
                <w:noProof/>
                <w:webHidden/>
              </w:rPr>
              <w:fldChar w:fldCharType="end"/>
            </w:r>
          </w:hyperlink>
        </w:p>
        <w:p w14:paraId="5E8DE0C8" w14:textId="491E4415"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37" w:history="1">
            <w:r w:rsidR="00F06E67" w:rsidRPr="00C40DAB">
              <w:rPr>
                <w:rStyle w:val="Hyperlink"/>
                <w:rFonts w:cstheme="minorHAnsi"/>
                <w:noProof/>
              </w:rPr>
              <w:t>SE1 School-based Tasks</w:t>
            </w:r>
            <w:r w:rsidR="00F06E67">
              <w:rPr>
                <w:noProof/>
                <w:webHidden/>
              </w:rPr>
              <w:tab/>
            </w:r>
            <w:r w:rsidR="00F06E67">
              <w:rPr>
                <w:noProof/>
                <w:webHidden/>
              </w:rPr>
              <w:fldChar w:fldCharType="begin"/>
            </w:r>
            <w:r w:rsidR="00F06E67">
              <w:rPr>
                <w:noProof/>
                <w:webHidden/>
              </w:rPr>
              <w:instrText xml:space="preserve"> PAGEREF _Toc170370837 \h </w:instrText>
            </w:r>
            <w:r w:rsidR="00F06E67">
              <w:rPr>
                <w:noProof/>
                <w:webHidden/>
              </w:rPr>
            </w:r>
            <w:r w:rsidR="00F06E67">
              <w:rPr>
                <w:noProof/>
                <w:webHidden/>
              </w:rPr>
              <w:fldChar w:fldCharType="separate"/>
            </w:r>
            <w:r w:rsidR="00F06E67">
              <w:rPr>
                <w:noProof/>
                <w:webHidden/>
              </w:rPr>
              <w:t>30</w:t>
            </w:r>
            <w:r w:rsidR="00F06E67">
              <w:rPr>
                <w:noProof/>
                <w:webHidden/>
              </w:rPr>
              <w:fldChar w:fldCharType="end"/>
            </w:r>
          </w:hyperlink>
        </w:p>
        <w:p w14:paraId="03F53858" w14:textId="034F59E1"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38" w:history="1">
            <w:r w:rsidR="00F06E67" w:rsidRPr="00C40DAB">
              <w:rPr>
                <w:rStyle w:val="Hyperlink"/>
                <w:rFonts w:cstheme="minorHAnsi"/>
                <w:noProof/>
              </w:rPr>
              <w:t>Trackers</w:t>
            </w:r>
            <w:r w:rsidR="00F06E67">
              <w:rPr>
                <w:noProof/>
                <w:webHidden/>
              </w:rPr>
              <w:tab/>
            </w:r>
            <w:r w:rsidR="00F06E67">
              <w:rPr>
                <w:noProof/>
                <w:webHidden/>
              </w:rPr>
              <w:fldChar w:fldCharType="begin"/>
            </w:r>
            <w:r w:rsidR="00F06E67">
              <w:rPr>
                <w:noProof/>
                <w:webHidden/>
              </w:rPr>
              <w:instrText xml:space="preserve"> PAGEREF _Toc170370838 \h </w:instrText>
            </w:r>
            <w:r w:rsidR="00F06E67">
              <w:rPr>
                <w:noProof/>
                <w:webHidden/>
              </w:rPr>
            </w:r>
            <w:r w:rsidR="00F06E67">
              <w:rPr>
                <w:noProof/>
                <w:webHidden/>
              </w:rPr>
              <w:fldChar w:fldCharType="separate"/>
            </w:r>
            <w:r w:rsidR="00F06E67">
              <w:rPr>
                <w:noProof/>
                <w:webHidden/>
              </w:rPr>
              <w:t>32</w:t>
            </w:r>
            <w:r w:rsidR="00F06E67">
              <w:rPr>
                <w:noProof/>
                <w:webHidden/>
              </w:rPr>
              <w:fldChar w:fldCharType="end"/>
            </w:r>
          </w:hyperlink>
        </w:p>
        <w:p w14:paraId="717F39B8" w14:textId="181AD675" w:rsidR="00F06E67" w:rsidRDefault="00CC4B18">
          <w:pPr>
            <w:pStyle w:val="TOC1"/>
            <w:tabs>
              <w:tab w:val="right" w:leader="dot" w:pos="9018"/>
            </w:tabs>
            <w:rPr>
              <w:rFonts w:asciiTheme="minorHAnsi" w:eastAsiaTheme="minorEastAsia" w:hAnsiTheme="minorHAnsi" w:cstheme="minorBidi"/>
              <w:noProof/>
              <w:color w:val="auto"/>
              <w:szCs w:val="22"/>
            </w:rPr>
          </w:pPr>
          <w:hyperlink w:anchor="_Toc170370839" w:history="1">
            <w:r w:rsidR="00F06E67" w:rsidRPr="00C40DAB">
              <w:rPr>
                <w:rStyle w:val="Hyperlink"/>
                <w:rFonts w:cstheme="minorHAnsi"/>
                <w:noProof/>
              </w:rPr>
              <w:t>Contact List</w:t>
            </w:r>
            <w:r w:rsidR="00F06E67">
              <w:rPr>
                <w:noProof/>
                <w:webHidden/>
              </w:rPr>
              <w:tab/>
            </w:r>
            <w:r w:rsidR="00F06E67">
              <w:rPr>
                <w:noProof/>
                <w:webHidden/>
              </w:rPr>
              <w:fldChar w:fldCharType="begin"/>
            </w:r>
            <w:r w:rsidR="00F06E67">
              <w:rPr>
                <w:noProof/>
                <w:webHidden/>
              </w:rPr>
              <w:instrText xml:space="preserve"> PAGEREF _Toc170370839 \h </w:instrText>
            </w:r>
            <w:r w:rsidR="00F06E67">
              <w:rPr>
                <w:noProof/>
                <w:webHidden/>
              </w:rPr>
            </w:r>
            <w:r w:rsidR="00F06E67">
              <w:rPr>
                <w:noProof/>
                <w:webHidden/>
              </w:rPr>
              <w:fldChar w:fldCharType="separate"/>
            </w:r>
            <w:r w:rsidR="00F06E67">
              <w:rPr>
                <w:noProof/>
                <w:webHidden/>
              </w:rPr>
              <w:t>33</w:t>
            </w:r>
            <w:r w:rsidR="00F06E67">
              <w:rPr>
                <w:noProof/>
                <w:webHidden/>
              </w:rPr>
              <w:fldChar w:fldCharType="end"/>
            </w:r>
          </w:hyperlink>
        </w:p>
        <w:p w14:paraId="38D63910" w14:textId="1879AA69" w:rsidR="00F06E67" w:rsidRDefault="00CC4B18">
          <w:pPr>
            <w:pStyle w:val="TOC2"/>
            <w:tabs>
              <w:tab w:val="right" w:leader="dot" w:pos="9018"/>
            </w:tabs>
            <w:rPr>
              <w:rFonts w:asciiTheme="minorHAnsi" w:eastAsiaTheme="minorEastAsia" w:hAnsiTheme="minorHAnsi" w:cstheme="minorBidi"/>
              <w:noProof/>
              <w:color w:val="auto"/>
              <w:szCs w:val="22"/>
            </w:rPr>
          </w:pPr>
          <w:hyperlink w:anchor="_Toc170370840" w:history="1">
            <w:r w:rsidR="00F06E67" w:rsidRPr="00C40DAB">
              <w:rPr>
                <w:rStyle w:val="Hyperlink"/>
                <w:noProof/>
              </w:rPr>
              <w:t>Appendix 1 – Programme Curriculum</w:t>
            </w:r>
            <w:r w:rsidR="00F06E67">
              <w:rPr>
                <w:noProof/>
                <w:webHidden/>
              </w:rPr>
              <w:tab/>
            </w:r>
            <w:r w:rsidR="00F06E67">
              <w:rPr>
                <w:noProof/>
                <w:webHidden/>
              </w:rPr>
              <w:fldChar w:fldCharType="begin"/>
            </w:r>
            <w:r w:rsidR="00F06E67">
              <w:rPr>
                <w:noProof/>
                <w:webHidden/>
              </w:rPr>
              <w:instrText xml:space="preserve"> PAGEREF _Toc170370840 \h </w:instrText>
            </w:r>
            <w:r w:rsidR="00F06E67">
              <w:rPr>
                <w:noProof/>
                <w:webHidden/>
              </w:rPr>
            </w:r>
            <w:r w:rsidR="00F06E67">
              <w:rPr>
                <w:noProof/>
                <w:webHidden/>
              </w:rPr>
              <w:fldChar w:fldCharType="separate"/>
            </w:r>
            <w:r w:rsidR="00F06E67">
              <w:rPr>
                <w:noProof/>
                <w:webHidden/>
              </w:rPr>
              <w:t>34</w:t>
            </w:r>
            <w:r w:rsidR="00F06E67">
              <w:rPr>
                <w:noProof/>
                <w:webHidden/>
              </w:rPr>
              <w:fldChar w:fldCharType="end"/>
            </w:r>
          </w:hyperlink>
        </w:p>
        <w:p w14:paraId="7C5B04E4" w14:textId="0D57DFFA" w:rsidR="00414EFE" w:rsidRDefault="00414EFE">
          <w:r w:rsidRPr="00226945">
            <w:rPr>
              <w:rFonts w:asciiTheme="minorHAnsi" w:hAnsiTheme="minorHAnsi" w:cstheme="minorHAnsi"/>
              <w:b/>
              <w:bCs/>
              <w:noProof/>
              <w:szCs w:val="22"/>
            </w:rPr>
            <w:fldChar w:fldCharType="end"/>
          </w:r>
        </w:p>
      </w:sdtContent>
    </w:sdt>
    <w:p w14:paraId="76DD7239" w14:textId="77777777" w:rsidR="00637035" w:rsidRDefault="00873DA6" w:rsidP="0094425E">
      <w:pPr>
        <w:pStyle w:val="Heading1"/>
      </w:pPr>
      <w:bookmarkStart w:id="0" w:name="_Toc170370803"/>
      <w:r>
        <w:t>Key Dates</w:t>
      </w:r>
      <w:r w:rsidR="00496B3B">
        <w:t xml:space="preserve"> &amp; Information</w:t>
      </w:r>
      <w:bookmarkEnd w:id="0"/>
    </w:p>
    <w:p w14:paraId="2873F2E3" w14:textId="77777777" w:rsidR="00341B90" w:rsidRDefault="00F00A03" w:rsidP="00341B90">
      <w:pPr>
        <w:spacing w:after="160" w:line="259" w:lineRule="auto"/>
        <w:ind w:left="0" w:firstLine="0"/>
      </w:pPr>
      <w:r>
        <w:t xml:space="preserve"> </w:t>
      </w:r>
    </w:p>
    <w:tbl>
      <w:tblPr>
        <w:tblStyle w:val="TableGrid"/>
        <w:tblW w:w="0" w:type="auto"/>
        <w:tblLook w:val="04A0" w:firstRow="1" w:lastRow="0" w:firstColumn="1" w:lastColumn="0" w:noHBand="0" w:noVBand="1"/>
      </w:tblPr>
      <w:tblGrid>
        <w:gridCol w:w="4509"/>
        <w:gridCol w:w="4509"/>
      </w:tblGrid>
      <w:tr w:rsidR="00390377" w14:paraId="78983688" w14:textId="77777777" w:rsidTr="26C8EA89">
        <w:tc>
          <w:tcPr>
            <w:tcW w:w="4509" w:type="dxa"/>
            <w:shd w:val="clear" w:color="auto" w:fill="B4C6E7" w:themeFill="accent1" w:themeFillTint="66"/>
          </w:tcPr>
          <w:p w14:paraId="0339C3D0" w14:textId="77777777" w:rsidR="00390377" w:rsidRPr="00335B5F" w:rsidRDefault="00FA49EF" w:rsidP="00390377">
            <w:pPr>
              <w:rPr>
                <w:rFonts w:asciiTheme="minorHAnsi" w:hAnsiTheme="minorHAnsi" w:cstheme="minorHAnsi"/>
              </w:rPr>
            </w:pPr>
            <w:r w:rsidRPr="00335B5F">
              <w:rPr>
                <w:rFonts w:asciiTheme="minorHAnsi" w:hAnsiTheme="minorHAnsi" w:cstheme="minorHAnsi"/>
              </w:rPr>
              <w:t>Placement Dates</w:t>
            </w:r>
          </w:p>
        </w:tc>
        <w:tc>
          <w:tcPr>
            <w:tcW w:w="4509" w:type="dxa"/>
          </w:tcPr>
          <w:p w14:paraId="5A19B1C4" w14:textId="55136AC3" w:rsidR="00C63AD7" w:rsidRPr="00335B5F" w:rsidRDefault="00500855" w:rsidP="00C63AD7">
            <w:pPr>
              <w:rPr>
                <w:rFonts w:asciiTheme="minorHAnsi" w:hAnsiTheme="minorHAnsi" w:cstheme="minorHAnsi"/>
              </w:rPr>
            </w:pPr>
            <w:r w:rsidRPr="00E31C95">
              <w:rPr>
                <w:rFonts w:asciiTheme="minorHAnsi" w:hAnsiTheme="minorHAnsi" w:cstheme="minorHAnsi"/>
                <w:b/>
                <w:bCs/>
              </w:rPr>
              <w:t xml:space="preserve">SE1 </w:t>
            </w:r>
            <w:r w:rsidR="00ED527D" w:rsidRPr="00E31C95">
              <w:rPr>
                <w:rFonts w:asciiTheme="minorHAnsi" w:hAnsiTheme="minorHAnsi" w:cstheme="minorHAnsi"/>
                <w:b/>
                <w:bCs/>
              </w:rPr>
              <w:t>Induction</w:t>
            </w:r>
            <w:r w:rsidR="00D9618F" w:rsidRPr="00E31C95">
              <w:rPr>
                <w:rFonts w:asciiTheme="minorHAnsi" w:hAnsiTheme="minorHAnsi" w:cstheme="minorHAnsi"/>
                <w:b/>
                <w:bCs/>
              </w:rPr>
              <w:t xml:space="preserve"> Period</w:t>
            </w:r>
            <w:r w:rsidR="00ED527D" w:rsidRPr="00335B5F">
              <w:rPr>
                <w:rFonts w:asciiTheme="minorHAnsi" w:hAnsiTheme="minorHAnsi" w:cstheme="minorHAnsi"/>
              </w:rPr>
              <w:t xml:space="preserve">: </w:t>
            </w:r>
            <w:r w:rsidR="00D62A53" w:rsidRPr="00335B5F">
              <w:rPr>
                <w:rFonts w:asciiTheme="minorHAnsi" w:hAnsiTheme="minorHAnsi" w:cstheme="minorHAnsi"/>
              </w:rPr>
              <w:t>4</w:t>
            </w:r>
            <w:r w:rsidR="00D62A53" w:rsidRPr="00335B5F">
              <w:rPr>
                <w:rFonts w:asciiTheme="minorHAnsi" w:hAnsiTheme="minorHAnsi" w:cstheme="minorHAnsi"/>
                <w:vertAlign w:val="superscript"/>
              </w:rPr>
              <w:t>th</w:t>
            </w:r>
            <w:r w:rsidR="00D62A53" w:rsidRPr="00335B5F">
              <w:rPr>
                <w:rFonts w:asciiTheme="minorHAnsi" w:hAnsiTheme="minorHAnsi" w:cstheme="minorHAnsi"/>
              </w:rPr>
              <w:t xml:space="preserve"> September</w:t>
            </w:r>
            <w:r w:rsidR="00ED527D" w:rsidRPr="00335B5F">
              <w:rPr>
                <w:rFonts w:asciiTheme="minorHAnsi" w:hAnsiTheme="minorHAnsi" w:cstheme="minorHAnsi"/>
              </w:rPr>
              <w:t xml:space="preserve"> – </w:t>
            </w:r>
            <w:r w:rsidR="00D9618F" w:rsidRPr="00335B5F">
              <w:rPr>
                <w:rFonts w:asciiTheme="minorHAnsi" w:hAnsiTheme="minorHAnsi" w:cstheme="minorHAnsi"/>
              </w:rPr>
              <w:t>1</w:t>
            </w:r>
            <w:r w:rsidR="00224BE0" w:rsidRPr="00335B5F">
              <w:rPr>
                <w:rFonts w:asciiTheme="minorHAnsi" w:hAnsiTheme="minorHAnsi" w:cstheme="minorHAnsi"/>
              </w:rPr>
              <w:t>1</w:t>
            </w:r>
            <w:r w:rsidR="00D9618F" w:rsidRPr="00335B5F">
              <w:rPr>
                <w:rFonts w:asciiTheme="minorHAnsi" w:hAnsiTheme="minorHAnsi" w:cstheme="minorHAnsi"/>
                <w:vertAlign w:val="superscript"/>
              </w:rPr>
              <w:t>th</w:t>
            </w:r>
            <w:r w:rsidR="00D9618F" w:rsidRPr="00335B5F">
              <w:rPr>
                <w:rFonts w:asciiTheme="minorHAnsi" w:hAnsiTheme="minorHAnsi" w:cstheme="minorHAnsi"/>
              </w:rPr>
              <w:t xml:space="preserve"> October</w:t>
            </w:r>
            <w:r w:rsidR="00A9523F" w:rsidRPr="00335B5F">
              <w:rPr>
                <w:rFonts w:asciiTheme="minorHAnsi" w:hAnsiTheme="minorHAnsi" w:cstheme="minorHAnsi"/>
              </w:rPr>
              <w:t xml:space="preserve"> </w:t>
            </w:r>
            <w:r w:rsidR="00ED527D" w:rsidRPr="00335B5F">
              <w:rPr>
                <w:rFonts w:asciiTheme="minorHAnsi" w:hAnsiTheme="minorHAnsi" w:cstheme="minorHAnsi"/>
              </w:rPr>
              <w:t>202</w:t>
            </w:r>
            <w:r w:rsidR="00224BE0" w:rsidRPr="00335B5F">
              <w:rPr>
                <w:rFonts w:asciiTheme="minorHAnsi" w:hAnsiTheme="minorHAnsi" w:cstheme="minorHAnsi"/>
              </w:rPr>
              <w:t>4</w:t>
            </w:r>
          </w:p>
          <w:p w14:paraId="0B0E2A71" w14:textId="563B48DD" w:rsidR="004D701C" w:rsidRPr="00335B5F" w:rsidRDefault="004D701C" w:rsidP="00C63AD7">
            <w:pPr>
              <w:rPr>
                <w:rFonts w:asciiTheme="minorHAnsi" w:hAnsiTheme="minorHAnsi" w:cstheme="minorHAnsi"/>
              </w:rPr>
            </w:pPr>
            <w:r w:rsidRPr="00E31C95">
              <w:rPr>
                <w:rFonts w:asciiTheme="minorHAnsi" w:hAnsiTheme="minorHAnsi" w:cstheme="minorHAnsi"/>
                <w:b/>
                <w:bCs/>
              </w:rPr>
              <w:t xml:space="preserve">Routines and transitions </w:t>
            </w:r>
            <w:r w:rsidR="003046CA">
              <w:rPr>
                <w:rFonts w:asciiTheme="minorHAnsi" w:hAnsiTheme="minorHAnsi" w:cstheme="minorHAnsi"/>
                <w:b/>
                <w:bCs/>
              </w:rPr>
              <w:t>ITAP</w:t>
            </w:r>
            <w:r w:rsidRPr="00335B5F">
              <w:rPr>
                <w:rFonts w:asciiTheme="minorHAnsi" w:hAnsiTheme="minorHAnsi" w:cstheme="minorHAnsi"/>
              </w:rPr>
              <w:t xml:space="preserve"> – 1</w:t>
            </w:r>
            <w:r w:rsidR="00BE7348" w:rsidRPr="00335B5F">
              <w:rPr>
                <w:rFonts w:asciiTheme="minorHAnsi" w:hAnsiTheme="minorHAnsi" w:cstheme="minorHAnsi"/>
              </w:rPr>
              <w:t>6</w:t>
            </w:r>
            <w:r w:rsidRPr="00335B5F">
              <w:rPr>
                <w:rFonts w:asciiTheme="minorHAnsi" w:hAnsiTheme="minorHAnsi" w:cstheme="minorHAnsi"/>
                <w:vertAlign w:val="superscript"/>
              </w:rPr>
              <w:t>th</w:t>
            </w:r>
            <w:r w:rsidRPr="00335B5F">
              <w:rPr>
                <w:rFonts w:asciiTheme="minorHAnsi" w:hAnsiTheme="minorHAnsi" w:cstheme="minorHAnsi"/>
              </w:rPr>
              <w:t xml:space="preserve"> </w:t>
            </w:r>
            <w:r w:rsidR="00F80C63" w:rsidRPr="00335B5F">
              <w:rPr>
                <w:rFonts w:asciiTheme="minorHAnsi" w:hAnsiTheme="minorHAnsi" w:cstheme="minorHAnsi"/>
              </w:rPr>
              <w:t>Sept</w:t>
            </w:r>
            <w:r w:rsidRPr="00335B5F">
              <w:rPr>
                <w:rFonts w:asciiTheme="minorHAnsi" w:hAnsiTheme="minorHAnsi" w:cstheme="minorHAnsi"/>
              </w:rPr>
              <w:t xml:space="preserve"> -</w:t>
            </w:r>
            <w:r w:rsidR="00F80C63" w:rsidRPr="00335B5F">
              <w:rPr>
                <w:rFonts w:asciiTheme="minorHAnsi" w:hAnsiTheme="minorHAnsi" w:cstheme="minorHAnsi"/>
              </w:rPr>
              <w:t>20</w:t>
            </w:r>
            <w:r w:rsidR="00833E28" w:rsidRPr="00335B5F">
              <w:rPr>
                <w:rFonts w:asciiTheme="minorHAnsi" w:hAnsiTheme="minorHAnsi" w:cstheme="minorHAnsi"/>
                <w:vertAlign w:val="superscript"/>
              </w:rPr>
              <w:t>th</w:t>
            </w:r>
            <w:r w:rsidR="00833E28" w:rsidRPr="00335B5F">
              <w:rPr>
                <w:rFonts w:asciiTheme="minorHAnsi" w:hAnsiTheme="minorHAnsi" w:cstheme="minorHAnsi"/>
              </w:rPr>
              <w:t xml:space="preserve"> </w:t>
            </w:r>
            <w:r w:rsidR="00F80C63" w:rsidRPr="00335B5F">
              <w:rPr>
                <w:rFonts w:asciiTheme="minorHAnsi" w:hAnsiTheme="minorHAnsi" w:cstheme="minorHAnsi"/>
              </w:rPr>
              <w:t>Sept</w:t>
            </w:r>
          </w:p>
          <w:p w14:paraId="6E3A6DD9" w14:textId="5DFB65D9" w:rsidR="00F80C63" w:rsidRPr="00335B5F" w:rsidRDefault="00AF596C" w:rsidP="00C63AD7">
            <w:pPr>
              <w:rPr>
                <w:rFonts w:asciiTheme="minorHAnsi" w:hAnsiTheme="minorHAnsi" w:cstheme="minorHAnsi"/>
              </w:rPr>
            </w:pPr>
            <w:r w:rsidRPr="00E31C95">
              <w:rPr>
                <w:rFonts w:asciiTheme="minorHAnsi" w:hAnsiTheme="minorHAnsi" w:cstheme="minorHAnsi"/>
                <w:b/>
                <w:bCs/>
              </w:rPr>
              <w:t xml:space="preserve">Automaticity in the decoding process </w:t>
            </w:r>
            <w:r w:rsidR="003046CA">
              <w:rPr>
                <w:rFonts w:asciiTheme="minorHAnsi" w:hAnsiTheme="minorHAnsi" w:cstheme="minorHAnsi"/>
                <w:b/>
                <w:bCs/>
              </w:rPr>
              <w:t>ITAP</w:t>
            </w:r>
            <w:r w:rsidRPr="00335B5F">
              <w:rPr>
                <w:rFonts w:asciiTheme="minorHAnsi" w:hAnsiTheme="minorHAnsi" w:cstheme="minorHAnsi"/>
              </w:rPr>
              <w:t xml:space="preserve"> – 14</w:t>
            </w:r>
            <w:r w:rsidRPr="00335B5F">
              <w:rPr>
                <w:rFonts w:asciiTheme="minorHAnsi" w:hAnsiTheme="minorHAnsi" w:cstheme="minorHAnsi"/>
                <w:vertAlign w:val="superscript"/>
              </w:rPr>
              <w:t>th</w:t>
            </w:r>
            <w:r w:rsidRPr="00335B5F">
              <w:rPr>
                <w:rFonts w:asciiTheme="minorHAnsi" w:hAnsiTheme="minorHAnsi" w:cstheme="minorHAnsi"/>
              </w:rPr>
              <w:t xml:space="preserve"> Oct – 18</w:t>
            </w:r>
            <w:r w:rsidRPr="00335B5F">
              <w:rPr>
                <w:rFonts w:asciiTheme="minorHAnsi" w:hAnsiTheme="minorHAnsi" w:cstheme="minorHAnsi"/>
                <w:vertAlign w:val="superscript"/>
              </w:rPr>
              <w:t>th</w:t>
            </w:r>
            <w:r w:rsidRPr="00335B5F">
              <w:rPr>
                <w:rFonts w:asciiTheme="minorHAnsi" w:hAnsiTheme="minorHAnsi" w:cstheme="minorHAnsi"/>
              </w:rPr>
              <w:t xml:space="preserve"> Oct</w:t>
            </w:r>
          </w:p>
          <w:p w14:paraId="26C596AE" w14:textId="5F73CEB1" w:rsidR="00ED527D" w:rsidRPr="00335B5F" w:rsidRDefault="00833E28" w:rsidP="00C63AD7">
            <w:pPr>
              <w:rPr>
                <w:rFonts w:asciiTheme="minorHAnsi" w:hAnsiTheme="minorHAnsi" w:cstheme="minorHAnsi"/>
              </w:rPr>
            </w:pPr>
            <w:r w:rsidRPr="00E31C95">
              <w:rPr>
                <w:rFonts w:asciiTheme="minorHAnsi" w:hAnsiTheme="minorHAnsi" w:cstheme="minorHAnsi"/>
                <w:b/>
                <w:bCs/>
              </w:rPr>
              <w:t>Formal appraisals begin</w:t>
            </w:r>
            <w:r w:rsidR="00ED527D" w:rsidRPr="00335B5F">
              <w:rPr>
                <w:rFonts w:asciiTheme="minorHAnsi" w:hAnsiTheme="minorHAnsi" w:cstheme="minorHAnsi"/>
              </w:rPr>
              <w:t xml:space="preserve">: </w:t>
            </w:r>
            <w:r w:rsidRPr="00335B5F">
              <w:rPr>
                <w:rFonts w:asciiTheme="minorHAnsi" w:hAnsiTheme="minorHAnsi" w:cstheme="minorHAnsi"/>
              </w:rPr>
              <w:t>21</w:t>
            </w:r>
            <w:r w:rsidR="000836AC" w:rsidRPr="00335B5F">
              <w:rPr>
                <w:rFonts w:asciiTheme="minorHAnsi" w:hAnsiTheme="minorHAnsi" w:cstheme="minorHAnsi"/>
                <w:vertAlign w:val="superscript"/>
              </w:rPr>
              <w:t>st</w:t>
            </w:r>
            <w:r w:rsidR="000836AC" w:rsidRPr="00335B5F">
              <w:rPr>
                <w:rFonts w:asciiTheme="minorHAnsi" w:hAnsiTheme="minorHAnsi" w:cstheme="minorHAnsi"/>
              </w:rPr>
              <w:t xml:space="preserve"> October</w:t>
            </w:r>
            <w:r w:rsidR="00ED527D" w:rsidRPr="00335B5F">
              <w:rPr>
                <w:rFonts w:asciiTheme="minorHAnsi" w:hAnsiTheme="minorHAnsi" w:cstheme="minorHAnsi"/>
              </w:rPr>
              <w:t xml:space="preserve"> – </w:t>
            </w:r>
            <w:r w:rsidRPr="00335B5F">
              <w:rPr>
                <w:rFonts w:asciiTheme="minorHAnsi" w:hAnsiTheme="minorHAnsi" w:cstheme="minorHAnsi"/>
              </w:rPr>
              <w:t>6</w:t>
            </w:r>
            <w:r w:rsidR="000836AC" w:rsidRPr="00335B5F">
              <w:rPr>
                <w:rFonts w:asciiTheme="minorHAnsi" w:hAnsiTheme="minorHAnsi" w:cstheme="minorHAnsi"/>
                <w:vertAlign w:val="superscript"/>
              </w:rPr>
              <w:t>th</w:t>
            </w:r>
            <w:r w:rsidR="000836AC" w:rsidRPr="00335B5F">
              <w:rPr>
                <w:rFonts w:asciiTheme="minorHAnsi" w:hAnsiTheme="minorHAnsi" w:cstheme="minorHAnsi"/>
              </w:rPr>
              <w:t xml:space="preserve"> December</w:t>
            </w:r>
            <w:r w:rsidR="00BB0C14" w:rsidRPr="00335B5F">
              <w:rPr>
                <w:rFonts w:asciiTheme="minorHAnsi" w:hAnsiTheme="minorHAnsi" w:cstheme="minorHAnsi"/>
              </w:rPr>
              <w:t xml:space="preserve"> 202</w:t>
            </w:r>
            <w:r w:rsidRPr="00335B5F">
              <w:rPr>
                <w:rFonts w:asciiTheme="minorHAnsi" w:hAnsiTheme="minorHAnsi" w:cstheme="minorHAnsi"/>
              </w:rPr>
              <w:t>4</w:t>
            </w:r>
          </w:p>
          <w:p w14:paraId="05325FF7" w14:textId="6F96B120" w:rsidR="00C63AD7" w:rsidRPr="00335B5F" w:rsidRDefault="00C63AD7" w:rsidP="00C63AD7">
            <w:pPr>
              <w:rPr>
                <w:rFonts w:asciiTheme="minorHAnsi" w:hAnsiTheme="minorHAnsi" w:cstheme="minorHAnsi"/>
              </w:rPr>
            </w:pPr>
            <w:r w:rsidRPr="00E31C95">
              <w:rPr>
                <w:rFonts w:asciiTheme="minorHAnsi" w:hAnsiTheme="minorHAnsi" w:cstheme="minorHAnsi"/>
                <w:b/>
                <w:bCs/>
              </w:rPr>
              <w:t>Half term</w:t>
            </w:r>
            <w:r w:rsidRPr="00335B5F">
              <w:rPr>
                <w:rFonts w:asciiTheme="minorHAnsi" w:hAnsiTheme="minorHAnsi" w:cstheme="minorHAnsi"/>
              </w:rPr>
              <w:t xml:space="preserve"> – WB </w:t>
            </w:r>
            <w:r w:rsidR="00833E28" w:rsidRPr="00335B5F">
              <w:rPr>
                <w:rFonts w:asciiTheme="minorHAnsi" w:hAnsiTheme="minorHAnsi" w:cstheme="minorHAnsi"/>
              </w:rPr>
              <w:t>28</w:t>
            </w:r>
            <w:r w:rsidR="000836AC" w:rsidRPr="00335B5F">
              <w:rPr>
                <w:rFonts w:asciiTheme="minorHAnsi" w:hAnsiTheme="minorHAnsi" w:cstheme="minorHAnsi"/>
                <w:vertAlign w:val="superscript"/>
              </w:rPr>
              <w:t>th</w:t>
            </w:r>
            <w:r w:rsidR="000836AC" w:rsidRPr="00335B5F">
              <w:rPr>
                <w:rFonts w:asciiTheme="minorHAnsi" w:hAnsiTheme="minorHAnsi" w:cstheme="minorHAnsi"/>
              </w:rPr>
              <w:t xml:space="preserve"> </w:t>
            </w:r>
            <w:r w:rsidR="00AF596C" w:rsidRPr="00335B5F">
              <w:rPr>
                <w:rFonts w:asciiTheme="minorHAnsi" w:hAnsiTheme="minorHAnsi" w:cstheme="minorHAnsi"/>
              </w:rPr>
              <w:t>October (</w:t>
            </w:r>
            <w:r w:rsidRPr="00335B5F">
              <w:rPr>
                <w:rFonts w:asciiTheme="minorHAnsi" w:hAnsiTheme="minorHAnsi" w:cstheme="minorHAnsi"/>
              </w:rPr>
              <w:t>independent study &amp; academic tutor meetings)</w:t>
            </w:r>
          </w:p>
        </w:tc>
      </w:tr>
      <w:tr w:rsidR="00390377" w14:paraId="7D3ABE4D" w14:textId="77777777" w:rsidTr="26C8EA89">
        <w:tc>
          <w:tcPr>
            <w:tcW w:w="4509" w:type="dxa"/>
            <w:shd w:val="clear" w:color="auto" w:fill="B4C6E7" w:themeFill="accent1" w:themeFillTint="66"/>
          </w:tcPr>
          <w:p w14:paraId="0270FB44" w14:textId="77777777" w:rsidR="00390377" w:rsidRPr="00335B5F" w:rsidRDefault="00FA49EF" w:rsidP="00390377">
            <w:pPr>
              <w:rPr>
                <w:rFonts w:asciiTheme="minorHAnsi" w:hAnsiTheme="minorHAnsi" w:cstheme="minorHAnsi"/>
              </w:rPr>
            </w:pPr>
            <w:r w:rsidRPr="00335B5F">
              <w:rPr>
                <w:rFonts w:asciiTheme="minorHAnsi" w:hAnsiTheme="minorHAnsi" w:cstheme="minorHAnsi"/>
              </w:rPr>
              <w:t xml:space="preserve">Planning </w:t>
            </w:r>
            <w:r w:rsidR="00A0354D" w:rsidRPr="00335B5F">
              <w:rPr>
                <w:rFonts w:asciiTheme="minorHAnsi" w:hAnsiTheme="minorHAnsi" w:cstheme="minorHAnsi"/>
              </w:rPr>
              <w:t>checked by mentor</w:t>
            </w:r>
          </w:p>
          <w:p w14:paraId="43641CEB" w14:textId="77777777" w:rsidR="00A0354D" w:rsidRPr="00335B5F" w:rsidRDefault="00A0354D" w:rsidP="00390377">
            <w:pPr>
              <w:rPr>
                <w:rFonts w:asciiTheme="minorHAnsi" w:hAnsiTheme="minorHAnsi" w:cstheme="minorHAnsi"/>
              </w:rPr>
            </w:pPr>
            <w:r w:rsidRPr="00335B5F">
              <w:rPr>
                <w:rFonts w:asciiTheme="minorHAnsi" w:hAnsiTheme="minorHAnsi" w:cstheme="minorHAnsi"/>
              </w:rPr>
              <w:t>The following must be in place for the student teacher to begin the school experience block</w:t>
            </w:r>
            <w:r w:rsidR="00F64EE6" w:rsidRPr="00335B5F">
              <w:rPr>
                <w:rFonts w:asciiTheme="minorHAnsi" w:hAnsiTheme="minorHAnsi" w:cstheme="minorHAnsi"/>
              </w:rPr>
              <w:t>:</w:t>
            </w:r>
          </w:p>
        </w:tc>
        <w:tc>
          <w:tcPr>
            <w:tcW w:w="4509" w:type="dxa"/>
          </w:tcPr>
          <w:p w14:paraId="72B64C92" w14:textId="3CDFCFAB" w:rsidR="00390377" w:rsidRPr="00335B5F" w:rsidRDefault="00ED527D" w:rsidP="00390377">
            <w:pPr>
              <w:rPr>
                <w:rFonts w:asciiTheme="minorHAnsi" w:hAnsiTheme="minorHAnsi" w:cstheme="minorHAnsi"/>
              </w:rPr>
            </w:pPr>
            <w:r w:rsidRPr="00335B5F">
              <w:rPr>
                <w:rFonts w:asciiTheme="minorHAnsi" w:hAnsiTheme="minorHAnsi" w:cstheme="minorHAnsi"/>
              </w:rPr>
              <w:t>Planning for the assessed period should be in place and checked by the mentor. The deadline for planning for the assessed block is Friday 1</w:t>
            </w:r>
            <w:r w:rsidR="000068EA" w:rsidRPr="00335B5F">
              <w:rPr>
                <w:rFonts w:asciiTheme="minorHAnsi" w:hAnsiTheme="minorHAnsi" w:cstheme="minorHAnsi"/>
              </w:rPr>
              <w:t>8</w:t>
            </w:r>
            <w:r w:rsidRPr="00335B5F">
              <w:rPr>
                <w:rFonts w:asciiTheme="minorHAnsi" w:hAnsiTheme="minorHAnsi" w:cstheme="minorHAnsi"/>
                <w:vertAlign w:val="superscript"/>
              </w:rPr>
              <w:t>th</w:t>
            </w:r>
            <w:r w:rsidRPr="00335B5F">
              <w:rPr>
                <w:rFonts w:asciiTheme="minorHAnsi" w:hAnsiTheme="minorHAnsi" w:cstheme="minorHAnsi"/>
              </w:rPr>
              <w:t xml:space="preserve"> Oct</w:t>
            </w:r>
            <w:r w:rsidR="00C947A1" w:rsidRPr="00335B5F">
              <w:rPr>
                <w:rFonts w:asciiTheme="minorHAnsi" w:hAnsiTheme="minorHAnsi" w:cstheme="minorHAnsi"/>
              </w:rPr>
              <w:t xml:space="preserve">. </w:t>
            </w:r>
          </w:p>
          <w:p w14:paraId="56A46EC7" w14:textId="77777777" w:rsidR="00C947A1" w:rsidRPr="00335B5F" w:rsidRDefault="00C947A1" w:rsidP="00390377">
            <w:pPr>
              <w:rPr>
                <w:rFonts w:asciiTheme="minorHAnsi" w:hAnsiTheme="minorHAnsi" w:cstheme="minorHAnsi"/>
                <w:bCs/>
              </w:rPr>
            </w:pPr>
            <w:r w:rsidRPr="00335B5F">
              <w:rPr>
                <w:rFonts w:asciiTheme="minorHAnsi" w:hAnsiTheme="minorHAnsi" w:cstheme="minorHAnsi"/>
                <w:bCs/>
                <w:color w:val="000000" w:themeColor="text1"/>
              </w:rPr>
              <w:t xml:space="preserve">Please refer to the Planning and Assessment Guidance information for more information.   </w:t>
            </w:r>
          </w:p>
        </w:tc>
      </w:tr>
      <w:tr w:rsidR="00C947A1" w14:paraId="291E823F" w14:textId="77777777" w:rsidTr="26C8EA89">
        <w:tc>
          <w:tcPr>
            <w:tcW w:w="4509" w:type="dxa"/>
            <w:shd w:val="clear" w:color="auto" w:fill="B4C6E7" w:themeFill="accent1" w:themeFillTint="66"/>
            <w:vAlign w:val="center"/>
          </w:tcPr>
          <w:p w14:paraId="51A39365" w14:textId="77777777" w:rsidR="00C947A1" w:rsidRPr="00335B5F" w:rsidRDefault="00C947A1" w:rsidP="00C947A1">
            <w:pPr>
              <w:rPr>
                <w:rFonts w:asciiTheme="minorHAnsi" w:hAnsiTheme="minorHAnsi" w:cstheme="minorHAnsi"/>
              </w:rPr>
            </w:pPr>
            <w:r w:rsidRPr="00335B5F">
              <w:rPr>
                <w:rFonts w:asciiTheme="minorHAnsi" w:hAnsiTheme="minorHAnsi" w:cstheme="minorHAnsi"/>
              </w:rPr>
              <w:t>Medium Term Plans</w:t>
            </w:r>
          </w:p>
        </w:tc>
        <w:tc>
          <w:tcPr>
            <w:tcW w:w="4509" w:type="dxa"/>
            <w:vAlign w:val="center"/>
          </w:tcPr>
          <w:p w14:paraId="0B5A7A9D" w14:textId="091586C3" w:rsidR="00C947A1" w:rsidRPr="00335B5F" w:rsidRDefault="00C947A1" w:rsidP="00C947A1">
            <w:pPr>
              <w:rPr>
                <w:rFonts w:asciiTheme="minorHAnsi" w:hAnsiTheme="minorHAnsi" w:cstheme="minorHAnsi"/>
              </w:rPr>
            </w:pPr>
            <w:r w:rsidRPr="00335B5F">
              <w:rPr>
                <w:rFonts w:asciiTheme="minorHAnsi" w:hAnsiTheme="minorHAnsi" w:cstheme="minorHAnsi"/>
                <w:b/>
                <w:color w:val="3B3838" w:themeColor="background2" w:themeShade="40"/>
              </w:rPr>
              <w:t xml:space="preserve">The school’s existing medium-term plans </w:t>
            </w:r>
            <w:r w:rsidR="00E31C95">
              <w:rPr>
                <w:rFonts w:asciiTheme="minorHAnsi" w:hAnsiTheme="minorHAnsi" w:cstheme="minorHAnsi"/>
                <w:b/>
                <w:color w:val="3B3838" w:themeColor="background2" w:themeShade="40"/>
              </w:rPr>
              <w:t>and schemes of work</w:t>
            </w:r>
            <w:r w:rsidR="0013130D">
              <w:rPr>
                <w:rFonts w:asciiTheme="minorHAnsi" w:hAnsiTheme="minorHAnsi" w:cstheme="minorHAnsi"/>
                <w:b/>
                <w:color w:val="3B3838" w:themeColor="background2" w:themeShade="40"/>
              </w:rPr>
              <w:t xml:space="preserve"> </w:t>
            </w:r>
            <w:r w:rsidRPr="00335B5F">
              <w:rPr>
                <w:rFonts w:asciiTheme="minorHAnsi" w:hAnsiTheme="minorHAnsi" w:cstheme="minorHAnsi"/>
                <w:b/>
                <w:color w:val="3B3838" w:themeColor="background2" w:themeShade="40"/>
              </w:rPr>
              <w:t xml:space="preserve">should be used as a basis, but may be annotated and enhanced as appropriate </w:t>
            </w:r>
          </w:p>
        </w:tc>
      </w:tr>
      <w:tr w:rsidR="00976E4B" w14:paraId="0D9BEBB6" w14:textId="77777777" w:rsidTr="26C8EA89">
        <w:tc>
          <w:tcPr>
            <w:tcW w:w="9018" w:type="dxa"/>
            <w:gridSpan w:val="2"/>
            <w:shd w:val="clear" w:color="auto" w:fill="B4C6E7" w:themeFill="accent1" w:themeFillTint="66"/>
            <w:vAlign w:val="center"/>
          </w:tcPr>
          <w:p w14:paraId="127780FC" w14:textId="77777777" w:rsidR="00976E4B" w:rsidRPr="00335B5F" w:rsidRDefault="00976E4B" w:rsidP="00976E4B">
            <w:pPr>
              <w:jc w:val="center"/>
              <w:rPr>
                <w:rFonts w:asciiTheme="minorHAnsi" w:hAnsiTheme="minorHAnsi" w:cstheme="minorHAnsi"/>
                <w:b/>
                <w:color w:val="3B3838" w:themeColor="background2" w:themeShade="40"/>
              </w:rPr>
            </w:pPr>
            <w:r w:rsidRPr="00335B5F">
              <w:rPr>
                <w:rFonts w:asciiTheme="minorHAnsi" w:hAnsiTheme="minorHAnsi" w:cstheme="minorHAnsi"/>
                <w:b/>
                <w:color w:val="3B3838" w:themeColor="background2" w:themeShade="40"/>
              </w:rPr>
              <w:t xml:space="preserve">Key documentation to be in place prior to starting the assessed period  </w:t>
            </w:r>
          </w:p>
        </w:tc>
      </w:tr>
      <w:tr w:rsidR="00390377" w14:paraId="63247019" w14:textId="77777777" w:rsidTr="26C8EA89">
        <w:tc>
          <w:tcPr>
            <w:tcW w:w="4509" w:type="dxa"/>
            <w:shd w:val="clear" w:color="auto" w:fill="auto"/>
          </w:tcPr>
          <w:p w14:paraId="31AE6662" w14:textId="77777777" w:rsidR="00390377" w:rsidRPr="00335B5F" w:rsidRDefault="00C348AB" w:rsidP="00C348AB">
            <w:pPr>
              <w:jc w:val="center"/>
              <w:rPr>
                <w:rFonts w:asciiTheme="minorHAnsi" w:hAnsiTheme="minorHAnsi" w:cstheme="minorHAnsi"/>
              </w:rPr>
            </w:pPr>
            <w:r w:rsidRPr="00335B5F">
              <w:rPr>
                <w:rFonts w:asciiTheme="minorHAnsi" w:hAnsiTheme="minorHAnsi" w:cstheme="minorHAnsi"/>
              </w:rPr>
              <w:t>EYFS</w:t>
            </w:r>
          </w:p>
        </w:tc>
        <w:tc>
          <w:tcPr>
            <w:tcW w:w="4509" w:type="dxa"/>
            <w:shd w:val="clear" w:color="auto" w:fill="auto"/>
          </w:tcPr>
          <w:p w14:paraId="0A9A7919" w14:textId="77777777" w:rsidR="00390377" w:rsidRPr="00335B5F" w:rsidRDefault="00C348AB" w:rsidP="00C348AB">
            <w:pPr>
              <w:jc w:val="center"/>
              <w:rPr>
                <w:rFonts w:asciiTheme="minorHAnsi" w:hAnsiTheme="minorHAnsi" w:cstheme="minorHAnsi"/>
              </w:rPr>
            </w:pPr>
            <w:r w:rsidRPr="00335B5F">
              <w:rPr>
                <w:rFonts w:asciiTheme="minorHAnsi" w:hAnsiTheme="minorHAnsi" w:cstheme="minorHAnsi"/>
              </w:rPr>
              <w:t>Key Stage 1 or 2</w:t>
            </w:r>
          </w:p>
        </w:tc>
      </w:tr>
      <w:tr w:rsidR="00390377" w14:paraId="21BB5CAD" w14:textId="77777777" w:rsidTr="26C8EA89">
        <w:tc>
          <w:tcPr>
            <w:tcW w:w="4509" w:type="dxa"/>
          </w:tcPr>
          <w:p w14:paraId="07ED5BE2" w14:textId="77777777" w:rsidR="00390377" w:rsidRPr="00335B5F" w:rsidRDefault="00907CE2" w:rsidP="00907CE2">
            <w:pPr>
              <w:pStyle w:val="ListParagraph"/>
              <w:numPr>
                <w:ilvl w:val="0"/>
                <w:numId w:val="21"/>
              </w:numPr>
              <w:rPr>
                <w:rFonts w:asciiTheme="minorHAnsi" w:hAnsiTheme="minorHAnsi" w:cstheme="minorHAnsi"/>
              </w:rPr>
            </w:pPr>
            <w:r w:rsidRPr="00335B5F">
              <w:rPr>
                <w:rFonts w:asciiTheme="minorHAnsi" w:hAnsiTheme="minorHAnsi" w:cstheme="minorHAnsi"/>
              </w:rPr>
              <w:t>Audit of all provision areas</w:t>
            </w:r>
          </w:p>
          <w:p w14:paraId="37EA96B0" w14:textId="4E74F2C0" w:rsidR="00EB7110" w:rsidRPr="00335B5F" w:rsidRDefault="00CC4B18" w:rsidP="00907CE2">
            <w:pPr>
              <w:pStyle w:val="ListParagraph"/>
              <w:numPr>
                <w:ilvl w:val="0"/>
                <w:numId w:val="21"/>
              </w:numPr>
              <w:rPr>
                <w:rFonts w:asciiTheme="minorHAnsi" w:hAnsiTheme="minorHAnsi" w:cstheme="minorHAnsi"/>
              </w:rPr>
            </w:pPr>
            <w:r>
              <w:rPr>
                <w:rFonts w:asciiTheme="minorHAnsi" w:hAnsiTheme="minorHAnsi" w:cstheme="minorHAnsi"/>
              </w:rPr>
              <w:t>Pupils’</w:t>
            </w:r>
            <w:r w:rsidR="00EB7110" w:rsidRPr="00335B5F">
              <w:rPr>
                <w:rFonts w:asciiTheme="minorHAnsi" w:hAnsiTheme="minorHAnsi" w:cstheme="minorHAnsi"/>
              </w:rPr>
              <w:t xml:space="preserve"> prior learning notes</w:t>
            </w:r>
          </w:p>
          <w:p w14:paraId="3DA3B082" w14:textId="0A479211" w:rsidR="00907CE2" w:rsidRPr="00335B5F" w:rsidRDefault="00907CE2" w:rsidP="00907CE2">
            <w:pPr>
              <w:pStyle w:val="ListParagraph"/>
              <w:numPr>
                <w:ilvl w:val="0"/>
                <w:numId w:val="21"/>
              </w:numPr>
              <w:rPr>
                <w:rFonts w:asciiTheme="minorHAnsi" w:hAnsiTheme="minorHAnsi" w:cstheme="minorHAnsi"/>
              </w:rPr>
            </w:pPr>
            <w:r w:rsidRPr="00335B5F">
              <w:rPr>
                <w:rFonts w:asciiTheme="minorHAnsi" w:hAnsiTheme="minorHAnsi" w:cstheme="minorHAnsi"/>
              </w:rPr>
              <w:t xml:space="preserve">Observations of </w:t>
            </w:r>
            <w:r w:rsidR="00CC4B18">
              <w:rPr>
                <w:rFonts w:asciiTheme="minorHAnsi" w:hAnsiTheme="minorHAnsi" w:cstheme="minorHAnsi"/>
              </w:rPr>
              <w:t>pupils</w:t>
            </w:r>
          </w:p>
          <w:p w14:paraId="4BB74B82" w14:textId="77777777" w:rsidR="00907CE2" w:rsidRPr="00335B5F" w:rsidRDefault="00907CE2" w:rsidP="00907CE2">
            <w:pPr>
              <w:pStyle w:val="ListParagraph"/>
              <w:numPr>
                <w:ilvl w:val="0"/>
                <w:numId w:val="21"/>
              </w:numPr>
              <w:rPr>
                <w:rFonts w:asciiTheme="minorHAnsi" w:hAnsiTheme="minorHAnsi" w:cstheme="minorHAnsi"/>
              </w:rPr>
            </w:pPr>
            <w:r w:rsidRPr="00335B5F">
              <w:rPr>
                <w:rFonts w:asciiTheme="minorHAnsi" w:hAnsiTheme="minorHAnsi" w:cstheme="minorHAnsi"/>
              </w:rPr>
              <w:t>Overview of key events, curricular resources and key intentions</w:t>
            </w:r>
          </w:p>
          <w:p w14:paraId="51D8A3BA" w14:textId="77777777" w:rsidR="00907CE2" w:rsidRPr="00335B5F" w:rsidRDefault="00907CE2" w:rsidP="00907CE2">
            <w:pPr>
              <w:pStyle w:val="ListParagraph"/>
              <w:numPr>
                <w:ilvl w:val="0"/>
                <w:numId w:val="21"/>
              </w:numPr>
              <w:rPr>
                <w:rFonts w:asciiTheme="minorHAnsi" w:hAnsiTheme="minorHAnsi" w:cstheme="minorHAnsi"/>
              </w:rPr>
            </w:pPr>
            <w:r w:rsidRPr="00335B5F">
              <w:rPr>
                <w:rFonts w:asciiTheme="minorHAnsi" w:hAnsiTheme="minorHAnsi" w:cstheme="minorHAnsi"/>
              </w:rPr>
              <w:t>Weekly timetable for week 1</w:t>
            </w:r>
          </w:p>
          <w:p w14:paraId="7F0DE6D1" w14:textId="77777777" w:rsidR="00907CE2" w:rsidRPr="00335B5F" w:rsidRDefault="00907CE2" w:rsidP="00907CE2">
            <w:pPr>
              <w:pStyle w:val="ListParagraph"/>
              <w:numPr>
                <w:ilvl w:val="0"/>
                <w:numId w:val="21"/>
              </w:numPr>
              <w:rPr>
                <w:rFonts w:asciiTheme="minorHAnsi" w:hAnsiTheme="minorHAnsi" w:cstheme="minorHAnsi"/>
              </w:rPr>
            </w:pPr>
            <w:r w:rsidRPr="00335B5F">
              <w:rPr>
                <w:rFonts w:asciiTheme="minorHAnsi" w:hAnsiTheme="minorHAnsi" w:cstheme="minorHAnsi"/>
              </w:rPr>
              <w:t>Weekly phonics plan if appropriate</w:t>
            </w:r>
          </w:p>
          <w:p w14:paraId="535CCE5F" w14:textId="77777777" w:rsidR="00907CE2" w:rsidRPr="00335B5F" w:rsidRDefault="00F55EB8" w:rsidP="00907CE2">
            <w:pPr>
              <w:pStyle w:val="ListParagraph"/>
              <w:numPr>
                <w:ilvl w:val="0"/>
                <w:numId w:val="21"/>
              </w:numPr>
              <w:rPr>
                <w:rFonts w:asciiTheme="minorHAnsi" w:hAnsiTheme="minorHAnsi" w:cstheme="minorHAnsi"/>
              </w:rPr>
            </w:pPr>
            <w:r w:rsidRPr="00335B5F">
              <w:rPr>
                <w:rFonts w:asciiTheme="minorHAnsi" w:hAnsiTheme="minorHAnsi" w:cstheme="minorHAnsi"/>
              </w:rPr>
              <w:t>Correctly organised teaching file</w:t>
            </w:r>
          </w:p>
        </w:tc>
        <w:tc>
          <w:tcPr>
            <w:tcW w:w="4509" w:type="dxa"/>
          </w:tcPr>
          <w:p w14:paraId="2A65E276" w14:textId="4AC73EA5" w:rsidR="00390377" w:rsidRPr="00335B5F" w:rsidRDefault="00CC4B18" w:rsidP="00F55EB8">
            <w:pPr>
              <w:pStyle w:val="ListParagraph"/>
              <w:numPr>
                <w:ilvl w:val="0"/>
                <w:numId w:val="21"/>
              </w:numPr>
              <w:rPr>
                <w:rFonts w:asciiTheme="minorHAnsi" w:hAnsiTheme="minorHAnsi" w:cstheme="minorHAnsi"/>
              </w:rPr>
            </w:pPr>
            <w:r>
              <w:rPr>
                <w:rFonts w:asciiTheme="minorHAnsi" w:hAnsiTheme="minorHAnsi" w:cstheme="minorHAnsi"/>
              </w:rPr>
              <w:t>Pupils’</w:t>
            </w:r>
            <w:r w:rsidR="00F55EB8" w:rsidRPr="00335B5F">
              <w:rPr>
                <w:rFonts w:asciiTheme="minorHAnsi" w:hAnsiTheme="minorHAnsi" w:cstheme="minorHAnsi"/>
              </w:rPr>
              <w:t xml:space="preserve"> prior learning notes</w:t>
            </w:r>
          </w:p>
          <w:p w14:paraId="21AD9B71" w14:textId="77777777" w:rsidR="00F55EB8" w:rsidRPr="00335B5F" w:rsidRDefault="00F55EB8" w:rsidP="00F55EB8">
            <w:pPr>
              <w:pStyle w:val="ListParagraph"/>
              <w:numPr>
                <w:ilvl w:val="0"/>
                <w:numId w:val="21"/>
              </w:numPr>
              <w:rPr>
                <w:rFonts w:asciiTheme="minorHAnsi" w:hAnsiTheme="minorHAnsi" w:cstheme="minorHAnsi"/>
              </w:rPr>
            </w:pPr>
            <w:r w:rsidRPr="00335B5F">
              <w:rPr>
                <w:rFonts w:asciiTheme="minorHAnsi" w:hAnsiTheme="minorHAnsi" w:cstheme="minorHAnsi"/>
              </w:rPr>
              <w:t xml:space="preserve">Medium term plans </w:t>
            </w:r>
            <w:r w:rsidR="00B86AA5" w:rsidRPr="00335B5F">
              <w:rPr>
                <w:rFonts w:asciiTheme="minorHAnsi" w:hAnsiTheme="minorHAnsi" w:cstheme="minorHAnsi"/>
              </w:rPr>
              <w:t>for subjects taught by student teacher</w:t>
            </w:r>
          </w:p>
          <w:p w14:paraId="1C30F7F9" w14:textId="77777777" w:rsidR="00B86AA5" w:rsidRPr="00335B5F" w:rsidRDefault="00B86AA5" w:rsidP="00F55EB8">
            <w:pPr>
              <w:pStyle w:val="ListParagraph"/>
              <w:numPr>
                <w:ilvl w:val="0"/>
                <w:numId w:val="21"/>
              </w:numPr>
              <w:rPr>
                <w:rFonts w:asciiTheme="minorHAnsi" w:hAnsiTheme="minorHAnsi" w:cstheme="minorHAnsi"/>
              </w:rPr>
            </w:pPr>
            <w:r w:rsidRPr="00335B5F">
              <w:rPr>
                <w:rFonts w:asciiTheme="minorHAnsi" w:hAnsiTheme="minorHAnsi" w:cstheme="minorHAnsi"/>
              </w:rPr>
              <w:t>Weekly plan for English and Maths for week 1</w:t>
            </w:r>
          </w:p>
          <w:p w14:paraId="1DA5CE98" w14:textId="77777777" w:rsidR="00B86AA5" w:rsidRPr="00335B5F" w:rsidRDefault="00B86AA5" w:rsidP="00F55EB8">
            <w:pPr>
              <w:pStyle w:val="ListParagraph"/>
              <w:numPr>
                <w:ilvl w:val="0"/>
                <w:numId w:val="21"/>
              </w:numPr>
              <w:rPr>
                <w:rFonts w:asciiTheme="minorHAnsi" w:hAnsiTheme="minorHAnsi" w:cstheme="minorHAnsi"/>
              </w:rPr>
            </w:pPr>
            <w:r w:rsidRPr="00335B5F">
              <w:rPr>
                <w:rFonts w:asciiTheme="minorHAnsi" w:hAnsiTheme="minorHAnsi" w:cstheme="minorHAnsi"/>
              </w:rPr>
              <w:t>Lesson plans for the first two days of teaching</w:t>
            </w:r>
          </w:p>
          <w:p w14:paraId="7CF36D77" w14:textId="77777777" w:rsidR="00B86AA5" w:rsidRPr="00335B5F" w:rsidRDefault="00B86AA5" w:rsidP="00F55EB8">
            <w:pPr>
              <w:pStyle w:val="ListParagraph"/>
              <w:numPr>
                <w:ilvl w:val="0"/>
                <w:numId w:val="21"/>
              </w:numPr>
              <w:rPr>
                <w:rFonts w:asciiTheme="minorHAnsi" w:hAnsiTheme="minorHAnsi" w:cstheme="minorHAnsi"/>
              </w:rPr>
            </w:pPr>
            <w:r w:rsidRPr="00335B5F">
              <w:rPr>
                <w:rFonts w:asciiTheme="minorHAnsi" w:hAnsiTheme="minorHAnsi" w:cstheme="minorHAnsi"/>
              </w:rPr>
              <w:t>Correctly organised teaching file</w:t>
            </w:r>
          </w:p>
        </w:tc>
      </w:tr>
      <w:tr w:rsidR="00A7438D" w14:paraId="7580AF7E" w14:textId="77777777" w:rsidTr="26C8EA89">
        <w:tc>
          <w:tcPr>
            <w:tcW w:w="4509" w:type="dxa"/>
            <w:shd w:val="clear" w:color="auto" w:fill="B4C6E7" w:themeFill="accent1" w:themeFillTint="66"/>
          </w:tcPr>
          <w:p w14:paraId="2BDF28CC" w14:textId="77777777" w:rsidR="00A7438D" w:rsidRPr="00335B5F" w:rsidRDefault="00A7438D" w:rsidP="00A7438D">
            <w:pPr>
              <w:rPr>
                <w:rFonts w:asciiTheme="minorHAnsi" w:hAnsiTheme="minorHAnsi" w:cstheme="minorHAnsi"/>
              </w:rPr>
            </w:pPr>
            <w:r w:rsidRPr="00335B5F">
              <w:rPr>
                <w:rFonts w:asciiTheme="minorHAnsi" w:hAnsiTheme="minorHAnsi" w:cstheme="minorHAnsi"/>
              </w:rPr>
              <w:t>Interim Report</w:t>
            </w:r>
          </w:p>
        </w:tc>
        <w:tc>
          <w:tcPr>
            <w:tcW w:w="4509" w:type="dxa"/>
          </w:tcPr>
          <w:p w14:paraId="2B2CECAF" w14:textId="267A6D5E" w:rsidR="00A7438D" w:rsidRPr="00335B5F" w:rsidRDefault="00ED527D" w:rsidP="00A7438D">
            <w:pPr>
              <w:rPr>
                <w:rFonts w:asciiTheme="minorHAnsi" w:hAnsiTheme="minorHAnsi" w:cstheme="minorHAnsi"/>
              </w:rPr>
            </w:pPr>
            <w:r w:rsidRPr="00335B5F">
              <w:rPr>
                <w:rFonts w:asciiTheme="minorHAnsi" w:hAnsiTheme="minorHAnsi" w:cstheme="minorHAnsi"/>
              </w:rPr>
              <w:t xml:space="preserve">Reported via </w:t>
            </w:r>
            <w:proofErr w:type="spellStart"/>
            <w:r w:rsidR="00C63AD7" w:rsidRPr="00335B5F">
              <w:rPr>
                <w:rFonts w:asciiTheme="minorHAnsi" w:hAnsiTheme="minorHAnsi" w:cstheme="minorHAnsi"/>
              </w:rPr>
              <w:t>PebblePad</w:t>
            </w:r>
            <w:proofErr w:type="spellEnd"/>
            <w:r w:rsidR="00C63AD7" w:rsidRPr="00335B5F">
              <w:rPr>
                <w:rFonts w:asciiTheme="minorHAnsi" w:hAnsiTheme="minorHAnsi" w:cstheme="minorHAnsi"/>
              </w:rPr>
              <w:t xml:space="preserve"> </w:t>
            </w:r>
            <w:r w:rsidRPr="00335B5F">
              <w:rPr>
                <w:rFonts w:asciiTheme="minorHAnsi" w:hAnsiTheme="minorHAnsi" w:cstheme="minorHAnsi"/>
              </w:rPr>
              <w:t xml:space="preserve">by </w:t>
            </w:r>
            <w:r w:rsidR="005A4AA4" w:rsidRPr="00335B5F">
              <w:rPr>
                <w:rFonts w:asciiTheme="minorHAnsi" w:hAnsiTheme="minorHAnsi" w:cstheme="minorHAnsi"/>
              </w:rPr>
              <w:t>1</w:t>
            </w:r>
            <w:r w:rsidR="000068EA" w:rsidRPr="00335B5F">
              <w:rPr>
                <w:rFonts w:asciiTheme="minorHAnsi" w:hAnsiTheme="minorHAnsi" w:cstheme="minorHAnsi"/>
              </w:rPr>
              <w:t>5</w:t>
            </w:r>
            <w:r w:rsidR="005A4AA4" w:rsidRPr="00335B5F">
              <w:rPr>
                <w:rFonts w:asciiTheme="minorHAnsi" w:hAnsiTheme="minorHAnsi" w:cstheme="minorHAnsi"/>
                <w:vertAlign w:val="superscript"/>
              </w:rPr>
              <w:t>th</w:t>
            </w:r>
            <w:r w:rsidR="005A4AA4" w:rsidRPr="00335B5F">
              <w:rPr>
                <w:rFonts w:asciiTheme="minorHAnsi" w:hAnsiTheme="minorHAnsi" w:cstheme="minorHAnsi"/>
              </w:rPr>
              <w:t xml:space="preserve"> Nov</w:t>
            </w:r>
          </w:p>
        </w:tc>
      </w:tr>
      <w:tr w:rsidR="00A7438D" w14:paraId="331CA24B" w14:textId="77777777" w:rsidTr="26C8EA89">
        <w:tc>
          <w:tcPr>
            <w:tcW w:w="4509" w:type="dxa"/>
            <w:shd w:val="clear" w:color="auto" w:fill="B4C6E7" w:themeFill="accent1" w:themeFillTint="66"/>
          </w:tcPr>
          <w:p w14:paraId="64D95E45" w14:textId="77777777" w:rsidR="00A7438D" w:rsidRPr="00335B5F" w:rsidRDefault="00A7438D" w:rsidP="00A7438D">
            <w:pPr>
              <w:rPr>
                <w:rFonts w:asciiTheme="minorHAnsi" w:hAnsiTheme="minorHAnsi" w:cstheme="minorHAnsi"/>
              </w:rPr>
            </w:pPr>
            <w:r w:rsidRPr="00335B5F">
              <w:rPr>
                <w:rFonts w:asciiTheme="minorHAnsi" w:hAnsiTheme="minorHAnsi" w:cstheme="minorHAnsi"/>
              </w:rPr>
              <w:t>SE1 Final Report</w:t>
            </w:r>
          </w:p>
        </w:tc>
        <w:tc>
          <w:tcPr>
            <w:tcW w:w="4509" w:type="dxa"/>
          </w:tcPr>
          <w:p w14:paraId="020273AF" w14:textId="41A6BA95" w:rsidR="00A7438D" w:rsidRPr="00335B5F" w:rsidRDefault="00ED527D" w:rsidP="00A7438D">
            <w:pPr>
              <w:rPr>
                <w:rFonts w:asciiTheme="minorHAnsi" w:hAnsiTheme="minorHAnsi" w:cstheme="minorHAnsi"/>
              </w:rPr>
            </w:pPr>
            <w:r w:rsidRPr="00335B5F">
              <w:rPr>
                <w:rFonts w:asciiTheme="minorHAnsi" w:hAnsiTheme="minorHAnsi" w:cstheme="minorHAnsi"/>
              </w:rPr>
              <w:t xml:space="preserve">Reported via </w:t>
            </w:r>
            <w:proofErr w:type="spellStart"/>
            <w:r w:rsidR="00C63AD7" w:rsidRPr="00335B5F">
              <w:rPr>
                <w:rFonts w:asciiTheme="minorHAnsi" w:hAnsiTheme="minorHAnsi" w:cstheme="minorHAnsi"/>
              </w:rPr>
              <w:t>Pebblepad</w:t>
            </w:r>
            <w:proofErr w:type="spellEnd"/>
            <w:r w:rsidRPr="00335B5F">
              <w:rPr>
                <w:rFonts w:asciiTheme="minorHAnsi" w:hAnsiTheme="minorHAnsi" w:cstheme="minorHAnsi"/>
              </w:rPr>
              <w:t xml:space="preserve"> by </w:t>
            </w:r>
            <w:r w:rsidR="00B13CFB" w:rsidRPr="00335B5F">
              <w:rPr>
                <w:rFonts w:asciiTheme="minorHAnsi" w:hAnsiTheme="minorHAnsi" w:cstheme="minorHAnsi"/>
              </w:rPr>
              <w:t>6</w:t>
            </w:r>
            <w:r w:rsidR="00B13CFB" w:rsidRPr="00335B5F">
              <w:rPr>
                <w:rFonts w:asciiTheme="minorHAnsi" w:hAnsiTheme="minorHAnsi" w:cstheme="minorHAnsi"/>
                <w:vertAlign w:val="superscript"/>
              </w:rPr>
              <w:t>th</w:t>
            </w:r>
            <w:r w:rsidR="00B13CFB" w:rsidRPr="00335B5F">
              <w:rPr>
                <w:rFonts w:asciiTheme="minorHAnsi" w:hAnsiTheme="minorHAnsi" w:cstheme="minorHAnsi"/>
              </w:rPr>
              <w:t xml:space="preserve"> </w:t>
            </w:r>
            <w:r w:rsidR="005A4AA4" w:rsidRPr="00335B5F">
              <w:rPr>
                <w:rFonts w:asciiTheme="minorHAnsi" w:hAnsiTheme="minorHAnsi" w:cstheme="minorHAnsi"/>
              </w:rPr>
              <w:t>Dec</w:t>
            </w:r>
          </w:p>
        </w:tc>
      </w:tr>
      <w:tr w:rsidR="00A7438D" w14:paraId="3AEA202C" w14:textId="77777777" w:rsidTr="26C8EA89">
        <w:tc>
          <w:tcPr>
            <w:tcW w:w="4509" w:type="dxa"/>
            <w:shd w:val="clear" w:color="auto" w:fill="B4C6E7" w:themeFill="accent1" w:themeFillTint="66"/>
          </w:tcPr>
          <w:p w14:paraId="6C8AE70B" w14:textId="1CE7A175" w:rsidR="00A7438D" w:rsidRPr="00335B5F" w:rsidRDefault="00407DEB" w:rsidP="00A7438D">
            <w:pPr>
              <w:rPr>
                <w:rFonts w:asciiTheme="minorHAnsi" w:hAnsiTheme="minorHAnsi" w:cstheme="minorHAnsi"/>
              </w:rPr>
            </w:pPr>
            <w:r>
              <w:rPr>
                <w:rFonts w:asciiTheme="minorHAnsi" w:hAnsiTheme="minorHAnsi" w:cstheme="minorHAnsi"/>
              </w:rPr>
              <w:t>Quality assurance</w:t>
            </w:r>
          </w:p>
        </w:tc>
        <w:tc>
          <w:tcPr>
            <w:tcW w:w="4509" w:type="dxa"/>
          </w:tcPr>
          <w:p w14:paraId="27CE9300" w14:textId="3DD9DC82" w:rsidR="00B13CFB" w:rsidRPr="00335B5F" w:rsidRDefault="00290295" w:rsidP="002C2888">
            <w:pPr>
              <w:rPr>
                <w:rFonts w:asciiTheme="minorHAnsi" w:hAnsiTheme="minorHAnsi" w:cstheme="minorHAnsi"/>
              </w:rPr>
            </w:pPr>
            <w:r w:rsidRPr="00335B5F">
              <w:rPr>
                <w:rFonts w:asciiTheme="minorHAnsi" w:hAnsiTheme="minorHAnsi" w:cstheme="minorHAnsi"/>
              </w:rPr>
              <w:t>Contact will be made from the l</w:t>
            </w:r>
            <w:r w:rsidR="00407DEB">
              <w:rPr>
                <w:rFonts w:asciiTheme="minorHAnsi" w:hAnsiTheme="minorHAnsi" w:cstheme="minorHAnsi"/>
              </w:rPr>
              <w:t xml:space="preserve">ead mentor </w:t>
            </w:r>
            <w:r w:rsidR="00407DEB" w:rsidRPr="00335B5F">
              <w:rPr>
                <w:rFonts w:asciiTheme="minorHAnsi" w:hAnsiTheme="minorHAnsi" w:cstheme="minorHAnsi"/>
              </w:rPr>
              <w:t>prior</w:t>
            </w:r>
            <w:r w:rsidRPr="00335B5F">
              <w:rPr>
                <w:rFonts w:asciiTheme="minorHAnsi" w:hAnsiTheme="minorHAnsi" w:cstheme="minorHAnsi"/>
              </w:rPr>
              <w:t xml:space="preserve"> to the interim report. This will be done by email/ telephone or remote platform. </w:t>
            </w:r>
            <w:r w:rsidR="00C63AD7" w:rsidRPr="00335B5F">
              <w:rPr>
                <w:rFonts w:asciiTheme="minorHAnsi" w:hAnsiTheme="minorHAnsi" w:cstheme="minorHAnsi"/>
              </w:rPr>
              <w:t xml:space="preserve">A shared appraisal will then take following the interim report. </w:t>
            </w:r>
            <w:r w:rsidR="00407DEB" w:rsidRPr="002C2888">
              <w:rPr>
                <w:rFonts w:asciiTheme="minorHAnsi" w:hAnsiTheme="minorHAnsi" w:cstheme="minorHAnsi"/>
                <w:b/>
                <w:bCs/>
              </w:rPr>
              <w:t xml:space="preserve">Please note that the school-based </w:t>
            </w:r>
            <w:r w:rsidR="009761E0">
              <w:rPr>
                <w:rFonts w:asciiTheme="minorHAnsi" w:hAnsiTheme="minorHAnsi" w:cstheme="minorHAnsi"/>
                <w:b/>
                <w:bCs/>
              </w:rPr>
              <w:t>General Mentor</w:t>
            </w:r>
            <w:r w:rsidR="00226945">
              <w:rPr>
                <w:rFonts w:asciiTheme="minorHAnsi" w:hAnsiTheme="minorHAnsi" w:cstheme="minorHAnsi"/>
                <w:b/>
                <w:bCs/>
              </w:rPr>
              <w:t xml:space="preserve"> </w:t>
            </w:r>
            <w:r w:rsidR="00407DEB" w:rsidRPr="002C2888">
              <w:rPr>
                <w:rFonts w:asciiTheme="minorHAnsi" w:hAnsiTheme="minorHAnsi" w:cstheme="minorHAnsi"/>
                <w:b/>
                <w:bCs/>
              </w:rPr>
              <w:t xml:space="preserve">must be </w:t>
            </w:r>
            <w:r w:rsidR="002C2888" w:rsidRPr="002C2888">
              <w:rPr>
                <w:rFonts w:asciiTheme="minorHAnsi" w:hAnsiTheme="minorHAnsi" w:cstheme="minorHAnsi"/>
                <w:b/>
                <w:bCs/>
              </w:rPr>
              <w:t>undertake the shared appraisal with the lead mentor</w:t>
            </w:r>
            <w:r w:rsidR="002C2888">
              <w:rPr>
                <w:rFonts w:asciiTheme="minorHAnsi" w:hAnsiTheme="minorHAnsi" w:cstheme="minorHAnsi"/>
              </w:rPr>
              <w:t xml:space="preserve">. </w:t>
            </w:r>
          </w:p>
        </w:tc>
      </w:tr>
      <w:tr w:rsidR="00496B3B" w14:paraId="379A93C9" w14:textId="77777777" w:rsidTr="26C8EA89">
        <w:tc>
          <w:tcPr>
            <w:tcW w:w="4509" w:type="dxa"/>
            <w:shd w:val="clear" w:color="auto" w:fill="B4C6E7" w:themeFill="accent1" w:themeFillTint="66"/>
          </w:tcPr>
          <w:p w14:paraId="42E1022A" w14:textId="77777777" w:rsidR="00496B3B" w:rsidRPr="00335B5F" w:rsidRDefault="00496B3B" w:rsidP="00A7438D">
            <w:pPr>
              <w:rPr>
                <w:rFonts w:asciiTheme="minorHAnsi" w:hAnsiTheme="minorHAnsi" w:cstheme="minorHAnsi"/>
                <w:szCs w:val="22"/>
              </w:rPr>
            </w:pPr>
            <w:r w:rsidRPr="00335B5F">
              <w:rPr>
                <w:rFonts w:asciiTheme="minorHAnsi" w:hAnsiTheme="minorHAnsi" w:cstheme="minorHAnsi"/>
                <w:szCs w:val="22"/>
              </w:rPr>
              <w:t xml:space="preserve">Placement Information </w:t>
            </w:r>
          </w:p>
        </w:tc>
        <w:tc>
          <w:tcPr>
            <w:tcW w:w="4509" w:type="dxa"/>
          </w:tcPr>
          <w:p w14:paraId="4D1CD85A" w14:textId="77777777" w:rsidR="00496B3B" w:rsidRPr="00226945" w:rsidRDefault="00496B3B" w:rsidP="00397CB3">
            <w:pPr>
              <w:pStyle w:val="CHARTTEXT"/>
              <w:rPr>
                <w:rFonts w:asciiTheme="minorHAnsi" w:hAnsiTheme="minorHAnsi" w:cstheme="minorHAnsi"/>
                <w:bCs/>
                <w:color w:val="3B3838" w:themeColor="background2" w:themeShade="40"/>
                <w:sz w:val="22"/>
                <w:szCs w:val="22"/>
              </w:rPr>
            </w:pPr>
            <w:r w:rsidRPr="00226945">
              <w:rPr>
                <w:rFonts w:asciiTheme="minorHAnsi" w:hAnsiTheme="minorHAnsi" w:cstheme="minorHAnsi"/>
                <w:bCs/>
                <w:color w:val="3B3838" w:themeColor="background2" w:themeShade="40"/>
                <w:sz w:val="22"/>
                <w:szCs w:val="22"/>
              </w:rPr>
              <w:t>The SE1 Placement</w:t>
            </w:r>
          </w:p>
          <w:p w14:paraId="66A4DF64" w14:textId="0CB45EF4" w:rsidR="00397CB3" w:rsidRPr="00226945" w:rsidRDefault="00496B3B" w:rsidP="00226945">
            <w:pPr>
              <w:pStyle w:val="CHARTTEXTbulletsbold"/>
              <w:spacing w:after="0"/>
              <w:rPr>
                <w:rFonts w:asciiTheme="minorHAnsi" w:hAnsiTheme="minorHAnsi" w:cstheme="minorHAnsi"/>
                <w:b w:val="0"/>
                <w:bCs/>
                <w:color w:val="3B3838" w:themeColor="background2" w:themeShade="40"/>
                <w:sz w:val="22"/>
                <w:szCs w:val="22"/>
              </w:rPr>
            </w:pPr>
            <w:r w:rsidRPr="00226945">
              <w:rPr>
                <w:rFonts w:asciiTheme="minorHAnsi" w:hAnsiTheme="minorHAnsi" w:cstheme="minorHAnsi"/>
                <w:b w:val="0"/>
                <w:bCs/>
                <w:color w:val="3B3838" w:themeColor="background2" w:themeShade="40"/>
                <w:sz w:val="22"/>
                <w:szCs w:val="22"/>
              </w:rPr>
              <w:t xml:space="preserve">Observe teachers and </w:t>
            </w:r>
            <w:r w:rsidR="00CC4B18">
              <w:rPr>
                <w:rFonts w:asciiTheme="minorHAnsi" w:hAnsiTheme="minorHAnsi" w:cstheme="minorHAnsi"/>
                <w:b w:val="0"/>
                <w:bCs/>
                <w:color w:val="3B3838" w:themeColor="background2" w:themeShade="40"/>
                <w:sz w:val="22"/>
                <w:szCs w:val="22"/>
              </w:rPr>
              <w:t>pupils</w:t>
            </w:r>
            <w:r w:rsidRPr="00226945">
              <w:rPr>
                <w:rFonts w:asciiTheme="minorHAnsi" w:hAnsiTheme="minorHAnsi" w:cstheme="minorHAnsi"/>
                <w:b w:val="0"/>
                <w:bCs/>
                <w:color w:val="3B3838" w:themeColor="background2" w:themeShade="40"/>
                <w:sz w:val="22"/>
                <w:szCs w:val="22"/>
              </w:rPr>
              <w:t>; including experienced teachers other than the class teacher if possible.</w:t>
            </w:r>
          </w:p>
          <w:p w14:paraId="5E1AF257" w14:textId="77777777" w:rsidR="00496B3B" w:rsidRPr="00226945" w:rsidRDefault="00496B3B" w:rsidP="00226945">
            <w:pPr>
              <w:pStyle w:val="CHARTTEXTbulletsbold"/>
              <w:spacing w:after="0"/>
              <w:rPr>
                <w:rFonts w:asciiTheme="minorHAnsi" w:hAnsiTheme="minorHAnsi" w:cstheme="minorHAnsi"/>
                <w:b w:val="0"/>
                <w:bCs/>
                <w:color w:val="3B3838" w:themeColor="background2" w:themeShade="40"/>
                <w:sz w:val="22"/>
                <w:szCs w:val="22"/>
              </w:rPr>
            </w:pPr>
            <w:r w:rsidRPr="00226945">
              <w:rPr>
                <w:rFonts w:asciiTheme="minorHAnsi" w:hAnsiTheme="minorHAnsi" w:cstheme="minorHAnsi"/>
                <w:b w:val="0"/>
                <w:bCs/>
                <w:color w:val="3B3838" w:themeColor="background2" w:themeShade="40"/>
                <w:sz w:val="22"/>
                <w:szCs w:val="22"/>
              </w:rPr>
              <w:t>Be involved in playground and other duties</w:t>
            </w:r>
          </w:p>
          <w:p w14:paraId="4ACFECD7" w14:textId="45730028" w:rsidR="00496B3B" w:rsidRPr="00226945" w:rsidRDefault="00496B3B" w:rsidP="00226945">
            <w:pPr>
              <w:pStyle w:val="CHARTTEXTbulletsbold"/>
              <w:spacing w:after="0"/>
              <w:rPr>
                <w:rFonts w:asciiTheme="minorHAnsi" w:hAnsiTheme="minorHAnsi" w:cstheme="minorHAnsi"/>
                <w:b w:val="0"/>
                <w:bCs/>
                <w:color w:val="3B3838" w:themeColor="background2" w:themeShade="40"/>
                <w:sz w:val="22"/>
                <w:szCs w:val="22"/>
              </w:rPr>
            </w:pPr>
            <w:r w:rsidRPr="00226945">
              <w:rPr>
                <w:rFonts w:asciiTheme="minorHAnsi" w:hAnsiTheme="minorHAnsi" w:cstheme="minorHAnsi"/>
                <w:b w:val="0"/>
                <w:bCs/>
                <w:color w:val="3B3838" w:themeColor="background2" w:themeShade="40"/>
                <w:sz w:val="22"/>
                <w:szCs w:val="22"/>
              </w:rPr>
              <w:t xml:space="preserve">Get involved in wider aspects of school life, </w:t>
            </w:r>
            <w:proofErr w:type="gramStart"/>
            <w:r w:rsidRPr="00226945">
              <w:rPr>
                <w:rFonts w:asciiTheme="minorHAnsi" w:hAnsiTheme="minorHAnsi" w:cstheme="minorHAnsi"/>
                <w:b w:val="0"/>
                <w:bCs/>
                <w:color w:val="3B3838" w:themeColor="background2" w:themeShade="40"/>
                <w:sz w:val="22"/>
                <w:szCs w:val="22"/>
              </w:rPr>
              <w:t>e.g.</w:t>
            </w:r>
            <w:proofErr w:type="gramEnd"/>
            <w:r w:rsidRPr="00226945">
              <w:rPr>
                <w:rFonts w:asciiTheme="minorHAnsi" w:hAnsiTheme="minorHAnsi" w:cstheme="minorHAnsi"/>
                <w:b w:val="0"/>
                <w:bCs/>
                <w:color w:val="3B3838" w:themeColor="background2" w:themeShade="40"/>
                <w:sz w:val="22"/>
                <w:szCs w:val="22"/>
              </w:rPr>
              <w:t xml:space="preserve"> sports clubs</w:t>
            </w:r>
            <w:r w:rsidR="00C63AD7" w:rsidRPr="00226945">
              <w:rPr>
                <w:rFonts w:asciiTheme="minorHAnsi" w:hAnsiTheme="minorHAnsi" w:cstheme="minorHAnsi"/>
                <w:b w:val="0"/>
                <w:bCs/>
                <w:color w:val="3B3838" w:themeColor="background2" w:themeShade="40"/>
                <w:sz w:val="22"/>
                <w:szCs w:val="22"/>
              </w:rPr>
              <w:t>/parent consultations</w:t>
            </w:r>
            <w:r w:rsidRPr="00226945">
              <w:rPr>
                <w:rFonts w:asciiTheme="minorHAnsi" w:hAnsiTheme="minorHAnsi" w:cstheme="minorHAnsi"/>
                <w:b w:val="0"/>
                <w:bCs/>
                <w:color w:val="3B3838" w:themeColor="background2" w:themeShade="40"/>
                <w:sz w:val="22"/>
                <w:szCs w:val="22"/>
              </w:rPr>
              <w:t>.</w:t>
            </w:r>
          </w:p>
          <w:p w14:paraId="25BDC9E6" w14:textId="77777777" w:rsidR="00496B3B" w:rsidRPr="00226945" w:rsidRDefault="00496B3B" w:rsidP="00226945">
            <w:pPr>
              <w:pStyle w:val="CHARTTEXTbulletsbold"/>
              <w:spacing w:after="0"/>
              <w:rPr>
                <w:rFonts w:asciiTheme="minorHAnsi" w:hAnsiTheme="minorHAnsi" w:cstheme="minorHAnsi"/>
                <w:b w:val="0"/>
                <w:bCs/>
                <w:color w:val="3B3838" w:themeColor="background2" w:themeShade="40"/>
                <w:sz w:val="22"/>
                <w:szCs w:val="22"/>
              </w:rPr>
            </w:pPr>
            <w:r w:rsidRPr="00226945">
              <w:rPr>
                <w:rFonts w:asciiTheme="minorHAnsi" w:hAnsiTheme="minorHAnsi" w:cstheme="minorHAnsi"/>
                <w:b w:val="0"/>
                <w:bCs/>
                <w:color w:val="3B3838" w:themeColor="background2" w:themeShade="40"/>
                <w:sz w:val="22"/>
                <w:szCs w:val="22"/>
              </w:rPr>
              <w:t>Attend staff meetings (and training days) unless school staff deem the content inappropriate.</w:t>
            </w:r>
          </w:p>
          <w:p w14:paraId="7CF75591" w14:textId="77777777" w:rsidR="00496B3B" w:rsidRPr="00335B5F" w:rsidRDefault="00976E4B" w:rsidP="00226945">
            <w:pPr>
              <w:pStyle w:val="CHARTTEXTbulletsbold"/>
              <w:spacing w:after="0"/>
              <w:rPr>
                <w:rFonts w:asciiTheme="minorHAnsi" w:hAnsiTheme="minorHAnsi" w:cstheme="minorHAnsi"/>
                <w:color w:val="3B3838" w:themeColor="background2" w:themeShade="40"/>
                <w:sz w:val="22"/>
                <w:szCs w:val="22"/>
              </w:rPr>
            </w:pPr>
            <w:r w:rsidRPr="00226945">
              <w:rPr>
                <w:rFonts w:asciiTheme="minorHAnsi" w:hAnsiTheme="minorHAnsi" w:cstheme="minorHAnsi"/>
                <w:b w:val="0"/>
                <w:bCs/>
                <w:color w:val="3B3838" w:themeColor="background2" w:themeShade="40"/>
                <w:sz w:val="22"/>
                <w:szCs w:val="22"/>
              </w:rPr>
              <w:t>Work on school-based gap tasks</w:t>
            </w:r>
            <w:r w:rsidR="00C63AD7" w:rsidRPr="00226945">
              <w:rPr>
                <w:rFonts w:asciiTheme="minorHAnsi" w:hAnsiTheme="minorHAnsi" w:cstheme="minorHAnsi"/>
                <w:b w:val="0"/>
                <w:bCs/>
                <w:color w:val="3B3838" w:themeColor="background2" w:themeShade="40"/>
                <w:sz w:val="22"/>
                <w:szCs w:val="22"/>
              </w:rPr>
              <w:t xml:space="preserve"> provided by your alliance and university</w:t>
            </w:r>
            <w:r w:rsidRPr="00226945">
              <w:rPr>
                <w:rFonts w:asciiTheme="minorHAnsi" w:hAnsiTheme="minorHAnsi" w:cstheme="minorHAnsi"/>
                <w:b w:val="0"/>
                <w:bCs/>
                <w:color w:val="3B3838" w:themeColor="background2" w:themeShade="40"/>
                <w:sz w:val="22"/>
                <w:szCs w:val="22"/>
              </w:rPr>
              <w:t>.</w:t>
            </w:r>
          </w:p>
        </w:tc>
      </w:tr>
      <w:tr w:rsidR="00496B3B" w14:paraId="5C1D4384" w14:textId="77777777" w:rsidTr="26C8EA89">
        <w:tc>
          <w:tcPr>
            <w:tcW w:w="4509" w:type="dxa"/>
            <w:shd w:val="clear" w:color="auto" w:fill="B4C6E7" w:themeFill="accent1" w:themeFillTint="66"/>
            <w:vAlign w:val="center"/>
          </w:tcPr>
          <w:p w14:paraId="40246674" w14:textId="77777777" w:rsidR="00496B3B" w:rsidRPr="00335B5F" w:rsidRDefault="00496B3B" w:rsidP="00496B3B">
            <w:pPr>
              <w:rPr>
                <w:rFonts w:asciiTheme="minorHAnsi" w:hAnsiTheme="minorHAnsi" w:cstheme="minorHAnsi"/>
                <w:szCs w:val="22"/>
              </w:rPr>
            </w:pPr>
            <w:r w:rsidRPr="00335B5F">
              <w:rPr>
                <w:rFonts w:asciiTheme="minorHAnsi" w:hAnsiTheme="minorHAnsi" w:cstheme="minorHAnsi"/>
                <w:szCs w:val="22"/>
              </w:rPr>
              <w:t>Files</w:t>
            </w:r>
          </w:p>
        </w:tc>
        <w:tc>
          <w:tcPr>
            <w:tcW w:w="4509" w:type="dxa"/>
            <w:vAlign w:val="center"/>
          </w:tcPr>
          <w:p w14:paraId="0CE5B1C5" w14:textId="77777777" w:rsidR="00DA54B3" w:rsidRDefault="002C2888" w:rsidP="00496B3B">
            <w:pPr>
              <w:pStyle w:val="CHARTTEXT"/>
              <w:spacing w:after="12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Electronic folders should be organised to show</w:t>
            </w:r>
            <w:r w:rsidR="00DA54B3">
              <w:rPr>
                <w:rFonts w:asciiTheme="minorHAnsi" w:hAnsiTheme="minorHAnsi" w:cstheme="minorHAnsi"/>
                <w:b/>
                <w:color w:val="3B3838" w:themeColor="background2" w:themeShade="40"/>
                <w:sz w:val="22"/>
                <w:szCs w:val="22"/>
              </w:rPr>
              <w:t>:</w:t>
            </w:r>
          </w:p>
          <w:p w14:paraId="4681A2FD" w14:textId="69B5938D" w:rsidR="00496B3B" w:rsidRPr="00C516A2" w:rsidRDefault="00496B3B" w:rsidP="00496B3B">
            <w:pPr>
              <w:pStyle w:val="CHARTTEXT"/>
              <w:spacing w:after="120"/>
              <w:rPr>
                <w:rFonts w:asciiTheme="minorHAnsi" w:hAnsiTheme="minorHAnsi" w:cstheme="minorHAnsi"/>
                <w:b/>
                <w:color w:val="3B3838" w:themeColor="background2" w:themeShade="40"/>
                <w:sz w:val="22"/>
                <w:szCs w:val="22"/>
              </w:rPr>
            </w:pPr>
            <w:r w:rsidRPr="00C516A2">
              <w:rPr>
                <w:rFonts w:asciiTheme="minorHAnsi" w:hAnsiTheme="minorHAnsi" w:cstheme="minorHAnsi"/>
                <w:b/>
                <w:color w:val="3B3838" w:themeColor="background2" w:themeShade="40"/>
                <w:sz w:val="22"/>
                <w:szCs w:val="22"/>
              </w:rPr>
              <w:t>Planning</w:t>
            </w:r>
            <w:r w:rsidR="00F71200">
              <w:rPr>
                <w:rFonts w:asciiTheme="minorHAnsi" w:hAnsiTheme="minorHAnsi" w:cstheme="minorHAnsi"/>
                <w:b/>
                <w:color w:val="3B3838" w:themeColor="background2" w:themeShade="40"/>
                <w:sz w:val="22"/>
                <w:szCs w:val="22"/>
              </w:rPr>
              <w:t xml:space="preserve"> F</w:t>
            </w:r>
            <w:r w:rsidR="00846F19">
              <w:rPr>
                <w:rFonts w:asciiTheme="minorHAnsi" w:hAnsiTheme="minorHAnsi" w:cstheme="minorHAnsi"/>
                <w:b/>
                <w:color w:val="3B3838" w:themeColor="background2" w:themeShade="40"/>
                <w:sz w:val="22"/>
                <w:szCs w:val="22"/>
              </w:rPr>
              <w:t>older</w:t>
            </w:r>
          </w:p>
          <w:p w14:paraId="2003EC79" w14:textId="3AD81B12" w:rsidR="0093588C" w:rsidRPr="00C516A2" w:rsidRDefault="0093588C" w:rsidP="00226945">
            <w:pPr>
              <w:pStyle w:val="CHARTTEXT"/>
              <w:numPr>
                <w:ilvl w:val="0"/>
                <w:numId w:val="47"/>
              </w:numPr>
              <w:spacing w:after="0"/>
              <w:rPr>
                <w:rFonts w:asciiTheme="minorHAnsi" w:hAnsiTheme="minorHAnsi" w:cstheme="minorHAnsi"/>
                <w:bCs/>
                <w:color w:val="3B3838" w:themeColor="background2" w:themeShade="40"/>
                <w:sz w:val="22"/>
                <w:szCs w:val="22"/>
              </w:rPr>
            </w:pPr>
            <w:r w:rsidRPr="00C516A2">
              <w:rPr>
                <w:rFonts w:asciiTheme="minorHAnsi" w:hAnsiTheme="minorHAnsi" w:cstheme="minorHAnsi"/>
                <w:bCs/>
                <w:color w:val="3B3838" w:themeColor="background2" w:themeShade="40"/>
                <w:sz w:val="22"/>
                <w:szCs w:val="22"/>
              </w:rPr>
              <w:t>Contextual information to support planning</w:t>
            </w:r>
            <w:r w:rsidR="00F45848" w:rsidRPr="00C516A2">
              <w:rPr>
                <w:rFonts w:asciiTheme="minorHAnsi" w:hAnsiTheme="minorHAnsi" w:cstheme="minorHAnsi"/>
                <w:bCs/>
                <w:color w:val="3B3838" w:themeColor="background2" w:themeShade="40"/>
                <w:sz w:val="22"/>
                <w:szCs w:val="22"/>
              </w:rPr>
              <w:t xml:space="preserve">, </w:t>
            </w:r>
            <w:r w:rsidR="00C516A2" w:rsidRPr="00C516A2">
              <w:rPr>
                <w:rFonts w:asciiTheme="minorHAnsi" w:hAnsiTheme="minorHAnsi" w:cstheme="minorHAnsi"/>
                <w:bCs/>
                <w:color w:val="3B3838" w:themeColor="background2" w:themeShade="40"/>
                <w:sz w:val="22"/>
                <w:szCs w:val="22"/>
              </w:rPr>
              <w:t>e.g.,</w:t>
            </w:r>
            <w:r w:rsidR="00F45848" w:rsidRPr="00C516A2">
              <w:rPr>
                <w:rFonts w:asciiTheme="minorHAnsi" w:hAnsiTheme="minorHAnsi" w:cstheme="minorHAnsi"/>
                <w:bCs/>
                <w:color w:val="3B3838" w:themeColor="background2" w:themeShade="40"/>
                <w:sz w:val="22"/>
                <w:szCs w:val="22"/>
              </w:rPr>
              <w:t xml:space="preserve"> groups/class list/class profile</w:t>
            </w:r>
          </w:p>
          <w:p w14:paraId="52049381" w14:textId="00E4F95D" w:rsidR="00F45848" w:rsidRPr="00C516A2" w:rsidRDefault="00F45848" w:rsidP="00226945">
            <w:pPr>
              <w:pStyle w:val="CHARTTEXT"/>
              <w:numPr>
                <w:ilvl w:val="0"/>
                <w:numId w:val="47"/>
              </w:numPr>
              <w:spacing w:after="0"/>
              <w:rPr>
                <w:rFonts w:asciiTheme="minorHAnsi" w:hAnsiTheme="minorHAnsi" w:cstheme="minorHAnsi"/>
                <w:bCs/>
                <w:color w:val="3B3838" w:themeColor="background2" w:themeShade="40"/>
                <w:sz w:val="22"/>
                <w:szCs w:val="22"/>
              </w:rPr>
            </w:pPr>
            <w:r w:rsidRPr="00C516A2">
              <w:rPr>
                <w:rFonts w:asciiTheme="minorHAnsi" w:hAnsiTheme="minorHAnsi" w:cstheme="minorHAnsi"/>
                <w:bCs/>
                <w:color w:val="3B3838" w:themeColor="background2" w:themeShade="40"/>
                <w:sz w:val="22"/>
                <w:szCs w:val="22"/>
              </w:rPr>
              <w:t>LTP/MTP</w:t>
            </w:r>
          </w:p>
          <w:p w14:paraId="47DD23CC" w14:textId="30BAF656" w:rsidR="00622DA7" w:rsidRPr="00C516A2" w:rsidRDefault="00622DA7" w:rsidP="00226945">
            <w:pPr>
              <w:pStyle w:val="CHARTTEXT"/>
              <w:numPr>
                <w:ilvl w:val="0"/>
                <w:numId w:val="47"/>
              </w:numPr>
              <w:spacing w:after="0"/>
              <w:rPr>
                <w:rFonts w:asciiTheme="minorHAnsi" w:hAnsiTheme="minorHAnsi" w:cstheme="minorHAnsi"/>
                <w:bCs/>
                <w:color w:val="3B3838" w:themeColor="background2" w:themeShade="40"/>
                <w:sz w:val="22"/>
                <w:szCs w:val="22"/>
              </w:rPr>
            </w:pPr>
            <w:r w:rsidRPr="00C516A2">
              <w:rPr>
                <w:rFonts w:asciiTheme="minorHAnsi" w:hAnsiTheme="minorHAnsi" w:cstheme="minorHAnsi"/>
                <w:bCs/>
                <w:color w:val="3B3838" w:themeColor="background2" w:themeShade="40"/>
                <w:sz w:val="22"/>
                <w:szCs w:val="22"/>
              </w:rPr>
              <w:t>Timetables &amp; weekly planning</w:t>
            </w:r>
          </w:p>
          <w:p w14:paraId="150E9162" w14:textId="3845EFBA" w:rsidR="00622DA7" w:rsidRPr="00226945" w:rsidRDefault="00622DA7" w:rsidP="00226945">
            <w:pPr>
              <w:pStyle w:val="CHARTTEXT"/>
              <w:numPr>
                <w:ilvl w:val="0"/>
                <w:numId w:val="47"/>
              </w:numPr>
              <w:spacing w:after="0"/>
              <w:rPr>
                <w:rFonts w:asciiTheme="minorHAnsi" w:hAnsiTheme="minorHAnsi" w:cstheme="minorHAnsi"/>
                <w:bCs/>
                <w:color w:val="3B3838" w:themeColor="background2" w:themeShade="40"/>
                <w:sz w:val="22"/>
                <w:szCs w:val="22"/>
              </w:rPr>
            </w:pPr>
            <w:r w:rsidRPr="00C516A2">
              <w:rPr>
                <w:rFonts w:asciiTheme="minorHAnsi" w:hAnsiTheme="minorHAnsi" w:cstheme="minorHAnsi"/>
                <w:bCs/>
                <w:color w:val="3B3838" w:themeColor="background2" w:themeShade="40"/>
                <w:sz w:val="22"/>
                <w:szCs w:val="22"/>
              </w:rPr>
              <w:t>Lesson planning and TA link sheets</w:t>
            </w:r>
          </w:p>
          <w:p w14:paraId="435CAC7B" w14:textId="3AD1E0D0" w:rsidR="00510AF9" w:rsidRPr="00C516A2" w:rsidRDefault="00510AF9" w:rsidP="00226945">
            <w:pPr>
              <w:pStyle w:val="CHARTTEXT"/>
              <w:spacing w:after="0"/>
              <w:rPr>
                <w:rFonts w:asciiTheme="minorHAnsi" w:hAnsiTheme="minorHAnsi" w:cstheme="minorHAnsi"/>
                <w:b/>
                <w:color w:val="3B3838" w:themeColor="background2" w:themeShade="40"/>
                <w:sz w:val="22"/>
                <w:szCs w:val="22"/>
              </w:rPr>
            </w:pPr>
            <w:r w:rsidRPr="00C516A2">
              <w:rPr>
                <w:rFonts w:asciiTheme="minorHAnsi" w:hAnsiTheme="minorHAnsi" w:cstheme="minorHAnsi"/>
                <w:b/>
                <w:color w:val="3B3838" w:themeColor="background2" w:themeShade="40"/>
                <w:sz w:val="22"/>
                <w:szCs w:val="22"/>
              </w:rPr>
              <w:t xml:space="preserve">Assessment </w:t>
            </w:r>
            <w:r w:rsidR="00846F19">
              <w:rPr>
                <w:rFonts w:asciiTheme="minorHAnsi" w:hAnsiTheme="minorHAnsi" w:cstheme="minorHAnsi"/>
                <w:b/>
                <w:color w:val="3B3838" w:themeColor="background2" w:themeShade="40"/>
                <w:sz w:val="22"/>
                <w:szCs w:val="22"/>
              </w:rPr>
              <w:t>Folder</w:t>
            </w:r>
          </w:p>
          <w:p w14:paraId="046E660C" w14:textId="5A208F82" w:rsidR="00622DA7" w:rsidRPr="00C516A2" w:rsidRDefault="00622DA7" w:rsidP="00226945">
            <w:pPr>
              <w:pStyle w:val="CHARTTEXT"/>
              <w:numPr>
                <w:ilvl w:val="0"/>
                <w:numId w:val="48"/>
              </w:numPr>
              <w:spacing w:after="0"/>
              <w:rPr>
                <w:rFonts w:asciiTheme="minorHAnsi" w:hAnsiTheme="minorHAnsi" w:cstheme="minorHAnsi"/>
                <w:bCs/>
                <w:color w:val="3B3838" w:themeColor="background2" w:themeShade="40"/>
                <w:sz w:val="22"/>
                <w:szCs w:val="22"/>
              </w:rPr>
            </w:pPr>
            <w:r w:rsidRPr="00C516A2">
              <w:rPr>
                <w:rFonts w:asciiTheme="minorHAnsi" w:hAnsiTheme="minorHAnsi" w:cstheme="minorHAnsi"/>
                <w:bCs/>
                <w:color w:val="3B3838" w:themeColor="background2" w:themeShade="40"/>
                <w:sz w:val="22"/>
                <w:szCs w:val="22"/>
              </w:rPr>
              <w:t xml:space="preserve">Overviews of </w:t>
            </w:r>
            <w:r w:rsidR="00CC4B18">
              <w:rPr>
                <w:rFonts w:asciiTheme="minorHAnsi" w:hAnsiTheme="minorHAnsi" w:cstheme="minorHAnsi"/>
                <w:bCs/>
                <w:color w:val="3B3838" w:themeColor="background2" w:themeShade="40"/>
                <w:sz w:val="22"/>
                <w:szCs w:val="22"/>
              </w:rPr>
              <w:t>pupils’</w:t>
            </w:r>
            <w:r w:rsidRPr="00C516A2">
              <w:rPr>
                <w:rFonts w:asciiTheme="minorHAnsi" w:hAnsiTheme="minorHAnsi" w:cstheme="minorHAnsi"/>
                <w:bCs/>
                <w:color w:val="3B3838" w:themeColor="background2" w:themeShade="40"/>
                <w:sz w:val="22"/>
                <w:szCs w:val="22"/>
              </w:rPr>
              <w:t xml:space="preserve"> prior learning</w:t>
            </w:r>
          </w:p>
          <w:p w14:paraId="3E6C906C" w14:textId="7AFB8910" w:rsidR="00622DA7" w:rsidRPr="00C516A2" w:rsidRDefault="00C516A2" w:rsidP="00226945">
            <w:pPr>
              <w:pStyle w:val="CHARTTEXT"/>
              <w:numPr>
                <w:ilvl w:val="0"/>
                <w:numId w:val="48"/>
              </w:numPr>
              <w:spacing w:after="0"/>
              <w:rPr>
                <w:rFonts w:asciiTheme="minorHAnsi" w:hAnsiTheme="minorHAnsi" w:cstheme="minorHAnsi"/>
                <w:bCs/>
                <w:color w:val="3B3838" w:themeColor="background2" w:themeShade="40"/>
                <w:sz w:val="22"/>
                <w:szCs w:val="22"/>
              </w:rPr>
            </w:pPr>
            <w:r w:rsidRPr="00C516A2">
              <w:rPr>
                <w:rFonts w:asciiTheme="minorHAnsi" w:hAnsiTheme="minorHAnsi" w:cstheme="minorHAnsi"/>
                <w:bCs/>
                <w:color w:val="3B3838" w:themeColor="background2" w:themeShade="40"/>
                <w:sz w:val="22"/>
                <w:szCs w:val="22"/>
              </w:rPr>
              <w:t xml:space="preserve">Examples of </w:t>
            </w:r>
            <w:r w:rsidR="00CC4B18">
              <w:rPr>
                <w:rFonts w:asciiTheme="minorHAnsi" w:hAnsiTheme="minorHAnsi" w:cstheme="minorHAnsi"/>
                <w:bCs/>
                <w:color w:val="3B3838" w:themeColor="background2" w:themeShade="40"/>
                <w:sz w:val="22"/>
                <w:szCs w:val="22"/>
              </w:rPr>
              <w:t>pupils’</w:t>
            </w:r>
            <w:r w:rsidRPr="00C516A2">
              <w:rPr>
                <w:rFonts w:asciiTheme="minorHAnsi" w:hAnsiTheme="minorHAnsi" w:cstheme="minorHAnsi"/>
                <w:bCs/>
                <w:color w:val="3B3838" w:themeColor="background2" w:themeShade="40"/>
                <w:sz w:val="22"/>
                <w:szCs w:val="22"/>
              </w:rPr>
              <w:t xml:space="preserve"> learning from taught lessons</w:t>
            </w:r>
          </w:p>
          <w:p w14:paraId="35C4B3AD" w14:textId="143385D6" w:rsidR="00C516A2" w:rsidRPr="00C516A2" w:rsidRDefault="00C516A2" w:rsidP="00226945">
            <w:pPr>
              <w:pStyle w:val="CHARTTEXT"/>
              <w:numPr>
                <w:ilvl w:val="0"/>
                <w:numId w:val="48"/>
              </w:numPr>
              <w:spacing w:after="0"/>
              <w:rPr>
                <w:rFonts w:asciiTheme="minorHAnsi" w:hAnsiTheme="minorHAnsi" w:cstheme="minorHAnsi"/>
                <w:bCs/>
                <w:color w:val="3B3838" w:themeColor="background2" w:themeShade="40"/>
                <w:sz w:val="22"/>
                <w:szCs w:val="22"/>
              </w:rPr>
            </w:pPr>
            <w:r w:rsidRPr="00C516A2">
              <w:rPr>
                <w:rFonts w:asciiTheme="minorHAnsi" w:hAnsiTheme="minorHAnsi" w:cstheme="minorHAnsi"/>
                <w:bCs/>
                <w:color w:val="3B3838" w:themeColor="background2" w:themeShade="40"/>
                <w:sz w:val="22"/>
                <w:szCs w:val="22"/>
              </w:rPr>
              <w:t>Class/group trackers</w:t>
            </w:r>
          </w:p>
          <w:p w14:paraId="71621DC7" w14:textId="40A58F3B" w:rsidR="00496B3B" w:rsidRPr="00335B5F" w:rsidRDefault="00496B3B" w:rsidP="00496B3B">
            <w:pPr>
              <w:pStyle w:val="CHARTTEXT"/>
              <w:rPr>
                <w:rFonts w:asciiTheme="minorHAnsi" w:hAnsiTheme="minorHAnsi" w:cstheme="minorHAnsi"/>
                <w:b/>
                <w:color w:val="3B3838" w:themeColor="background2" w:themeShade="40"/>
                <w:sz w:val="22"/>
                <w:szCs w:val="22"/>
              </w:rPr>
            </w:pPr>
            <w:r w:rsidRPr="00335B5F">
              <w:rPr>
                <w:rFonts w:asciiTheme="minorHAnsi" w:hAnsiTheme="minorHAnsi" w:cstheme="minorHAnsi"/>
                <w:b/>
                <w:color w:val="3B3838" w:themeColor="background2" w:themeShade="40"/>
                <w:sz w:val="22"/>
                <w:szCs w:val="22"/>
              </w:rPr>
              <w:t xml:space="preserve">Online </w:t>
            </w:r>
            <w:proofErr w:type="spellStart"/>
            <w:r w:rsidR="00C63AD7" w:rsidRPr="00335B5F">
              <w:rPr>
                <w:rFonts w:asciiTheme="minorHAnsi" w:hAnsiTheme="minorHAnsi" w:cstheme="minorHAnsi"/>
                <w:b/>
                <w:color w:val="3B3838" w:themeColor="background2" w:themeShade="40"/>
                <w:sz w:val="22"/>
                <w:szCs w:val="22"/>
              </w:rPr>
              <w:t>PebblePad</w:t>
            </w:r>
            <w:proofErr w:type="spellEnd"/>
            <w:r w:rsidR="00C63AD7" w:rsidRPr="00335B5F">
              <w:rPr>
                <w:rFonts w:asciiTheme="minorHAnsi" w:hAnsiTheme="minorHAnsi" w:cstheme="minorHAnsi"/>
                <w:b/>
                <w:color w:val="3B3838" w:themeColor="background2" w:themeShade="40"/>
                <w:sz w:val="22"/>
                <w:szCs w:val="22"/>
              </w:rPr>
              <w:t xml:space="preserve"> </w:t>
            </w:r>
            <w:r w:rsidRPr="00335B5F">
              <w:rPr>
                <w:rFonts w:asciiTheme="minorHAnsi" w:hAnsiTheme="minorHAnsi" w:cstheme="minorHAnsi"/>
                <w:b/>
                <w:color w:val="3B3838" w:themeColor="background2" w:themeShade="40"/>
                <w:sz w:val="22"/>
                <w:szCs w:val="22"/>
              </w:rPr>
              <w:t xml:space="preserve">Portfolio </w:t>
            </w:r>
            <w:r w:rsidR="00A8212C" w:rsidRPr="00335B5F">
              <w:rPr>
                <w:rFonts w:asciiTheme="minorHAnsi" w:hAnsiTheme="minorHAnsi" w:cstheme="minorHAnsi"/>
                <w:b/>
                <w:color w:val="3B3838" w:themeColor="background2" w:themeShade="40"/>
                <w:sz w:val="22"/>
                <w:szCs w:val="22"/>
              </w:rPr>
              <w:t xml:space="preserve">– </w:t>
            </w:r>
            <w:r w:rsidR="00A8212C" w:rsidRPr="00335B5F">
              <w:rPr>
                <w:rFonts w:asciiTheme="minorHAnsi" w:hAnsiTheme="minorHAnsi" w:cstheme="minorHAnsi"/>
                <w:bCs/>
                <w:color w:val="3B3838" w:themeColor="background2" w:themeShade="40"/>
                <w:sz w:val="22"/>
                <w:szCs w:val="22"/>
              </w:rPr>
              <w:t>used to record lesson observations, student teache</w:t>
            </w:r>
            <w:r w:rsidR="00CE0649">
              <w:rPr>
                <w:rFonts w:asciiTheme="minorHAnsi" w:hAnsiTheme="minorHAnsi" w:cstheme="minorHAnsi"/>
                <w:bCs/>
                <w:color w:val="3B3838" w:themeColor="background2" w:themeShade="40"/>
                <w:sz w:val="22"/>
                <w:szCs w:val="22"/>
              </w:rPr>
              <w:t>r</w:t>
            </w:r>
            <w:r w:rsidR="00A8212C" w:rsidRPr="00335B5F">
              <w:rPr>
                <w:rFonts w:asciiTheme="minorHAnsi" w:hAnsiTheme="minorHAnsi" w:cstheme="minorHAnsi"/>
                <w:bCs/>
                <w:color w:val="3B3838" w:themeColor="background2" w:themeShade="40"/>
                <w:sz w:val="22"/>
                <w:szCs w:val="22"/>
              </w:rPr>
              <w:t xml:space="preserve"> reflection</w:t>
            </w:r>
            <w:r w:rsidR="00CE0649">
              <w:rPr>
                <w:rFonts w:asciiTheme="minorHAnsi" w:hAnsiTheme="minorHAnsi" w:cstheme="minorHAnsi"/>
                <w:bCs/>
                <w:color w:val="3B3838" w:themeColor="background2" w:themeShade="40"/>
                <w:sz w:val="22"/>
                <w:szCs w:val="22"/>
              </w:rPr>
              <w:t>s</w:t>
            </w:r>
            <w:r w:rsidR="00B56BCB">
              <w:rPr>
                <w:rFonts w:asciiTheme="minorHAnsi" w:hAnsiTheme="minorHAnsi" w:cstheme="minorHAnsi"/>
                <w:bCs/>
                <w:color w:val="3B3838" w:themeColor="background2" w:themeShade="40"/>
                <w:sz w:val="22"/>
                <w:szCs w:val="22"/>
              </w:rPr>
              <w:t xml:space="preserve"> (one 500</w:t>
            </w:r>
            <w:r w:rsidR="00C516A2">
              <w:rPr>
                <w:rFonts w:asciiTheme="minorHAnsi" w:hAnsiTheme="minorHAnsi" w:cstheme="minorHAnsi"/>
                <w:bCs/>
                <w:color w:val="3B3838" w:themeColor="background2" w:themeShade="40"/>
                <w:sz w:val="22"/>
                <w:szCs w:val="22"/>
              </w:rPr>
              <w:t>-</w:t>
            </w:r>
            <w:r w:rsidR="00B56BCB">
              <w:rPr>
                <w:rFonts w:asciiTheme="minorHAnsi" w:hAnsiTheme="minorHAnsi" w:cstheme="minorHAnsi"/>
                <w:bCs/>
                <w:color w:val="3B3838" w:themeColor="background2" w:themeShade="40"/>
                <w:sz w:val="22"/>
                <w:szCs w:val="22"/>
              </w:rPr>
              <w:t>word reflection at the beginning of the programme and another at the end of SE1)</w:t>
            </w:r>
            <w:r w:rsidR="00A8212C" w:rsidRPr="00335B5F">
              <w:rPr>
                <w:rFonts w:asciiTheme="minorHAnsi" w:hAnsiTheme="minorHAnsi" w:cstheme="minorHAnsi"/>
                <w:bCs/>
                <w:color w:val="3B3838" w:themeColor="background2" w:themeShade="40"/>
                <w:sz w:val="22"/>
                <w:szCs w:val="22"/>
              </w:rPr>
              <w:t xml:space="preserve"> &amp; weekly mentor</w:t>
            </w:r>
            <w:r w:rsidR="00B56BCB">
              <w:rPr>
                <w:rFonts w:asciiTheme="minorHAnsi" w:hAnsiTheme="minorHAnsi" w:cstheme="minorHAnsi"/>
                <w:bCs/>
                <w:color w:val="3B3838" w:themeColor="background2" w:themeShade="40"/>
                <w:sz w:val="22"/>
                <w:szCs w:val="22"/>
              </w:rPr>
              <w:t xml:space="preserve"> progression</w:t>
            </w:r>
            <w:r w:rsidR="00A8212C" w:rsidRPr="00335B5F">
              <w:rPr>
                <w:rFonts w:asciiTheme="minorHAnsi" w:hAnsiTheme="minorHAnsi" w:cstheme="minorHAnsi"/>
                <w:bCs/>
                <w:color w:val="3B3838" w:themeColor="background2" w:themeShade="40"/>
                <w:sz w:val="22"/>
                <w:szCs w:val="22"/>
              </w:rPr>
              <w:t xml:space="preserve"> meetings</w:t>
            </w:r>
          </w:p>
        </w:tc>
      </w:tr>
      <w:tr w:rsidR="00496B3B" w14:paraId="3ECA6616" w14:textId="77777777" w:rsidTr="26C8EA89">
        <w:tc>
          <w:tcPr>
            <w:tcW w:w="4509" w:type="dxa"/>
            <w:shd w:val="clear" w:color="auto" w:fill="B4C6E7" w:themeFill="accent1" w:themeFillTint="66"/>
            <w:vAlign w:val="center"/>
          </w:tcPr>
          <w:p w14:paraId="69B41244" w14:textId="77777777" w:rsidR="00496B3B" w:rsidRPr="00335B5F" w:rsidRDefault="00496B3B" w:rsidP="00496B3B">
            <w:pPr>
              <w:rPr>
                <w:rFonts w:asciiTheme="minorHAnsi" w:hAnsiTheme="minorHAnsi" w:cstheme="minorHAnsi"/>
                <w:szCs w:val="22"/>
              </w:rPr>
            </w:pPr>
            <w:r w:rsidRPr="00335B5F">
              <w:rPr>
                <w:rFonts w:asciiTheme="minorHAnsi" w:hAnsiTheme="minorHAnsi" w:cstheme="minorHAnsi"/>
                <w:szCs w:val="22"/>
              </w:rPr>
              <w:t>Teaching Commitment During Assessed Block</w:t>
            </w:r>
            <w:r w:rsidR="00976E4B" w:rsidRPr="00335B5F">
              <w:rPr>
                <w:rFonts w:asciiTheme="minorHAnsi" w:hAnsiTheme="minorHAnsi" w:cstheme="minorHAnsi"/>
                <w:szCs w:val="22"/>
              </w:rPr>
              <w:t xml:space="preserve"> (used as guidance when timetabling)  </w:t>
            </w:r>
          </w:p>
        </w:tc>
        <w:tc>
          <w:tcPr>
            <w:tcW w:w="4509" w:type="dxa"/>
            <w:vAlign w:val="center"/>
          </w:tcPr>
          <w:p w14:paraId="3C2DA973" w14:textId="77777777" w:rsidR="00496B3B" w:rsidRPr="00335B5F" w:rsidRDefault="00496B3B" w:rsidP="00C63AD7">
            <w:pPr>
              <w:pStyle w:val="CHARTTEXT"/>
              <w:rPr>
                <w:rFonts w:asciiTheme="minorHAnsi" w:hAnsiTheme="minorHAnsi" w:cstheme="minorHAnsi"/>
                <w:b/>
                <w:color w:val="3B3838" w:themeColor="background2" w:themeShade="40"/>
                <w:sz w:val="22"/>
                <w:szCs w:val="22"/>
              </w:rPr>
            </w:pPr>
            <w:r w:rsidRPr="00335B5F">
              <w:rPr>
                <w:rFonts w:asciiTheme="minorHAnsi" w:hAnsiTheme="minorHAnsi" w:cstheme="minorHAnsi"/>
                <w:b/>
                <w:color w:val="3B3838" w:themeColor="background2" w:themeShade="40"/>
                <w:sz w:val="22"/>
                <w:szCs w:val="22"/>
              </w:rPr>
              <w:t xml:space="preserve">Week 1 – 30-50%         Week 4 – 50% </w:t>
            </w:r>
            <w:r w:rsidRPr="00335B5F">
              <w:rPr>
                <w:rFonts w:asciiTheme="minorHAnsi" w:hAnsiTheme="minorHAnsi" w:cstheme="minorHAnsi"/>
                <w:b/>
                <w:color w:val="3B3838" w:themeColor="background2" w:themeShade="40"/>
                <w:sz w:val="22"/>
                <w:szCs w:val="22"/>
              </w:rPr>
              <w:br/>
              <w:t xml:space="preserve">Week 2 – 30-50%         Week 5 – 50% </w:t>
            </w:r>
            <w:r w:rsidRPr="00335B5F">
              <w:rPr>
                <w:rFonts w:asciiTheme="minorHAnsi" w:hAnsiTheme="minorHAnsi" w:cstheme="minorHAnsi"/>
                <w:b/>
                <w:color w:val="3B3838" w:themeColor="background2" w:themeShade="40"/>
                <w:sz w:val="22"/>
                <w:szCs w:val="22"/>
              </w:rPr>
              <w:br/>
              <w:t>Week 3 – 50%               Week 6 – 50%</w:t>
            </w:r>
          </w:p>
        </w:tc>
      </w:tr>
      <w:tr w:rsidR="00C947A1" w14:paraId="30793934" w14:textId="77777777" w:rsidTr="26C8EA89">
        <w:tc>
          <w:tcPr>
            <w:tcW w:w="4509" w:type="dxa"/>
            <w:shd w:val="clear" w:color="auto" w:fill="B4C6E7" w:themeFill="accent1" w:themeFillTint="66"/>
            <w:vAlign w:val="center"/>
          </w:tcPr>
          <w:p w14:paraId="75BB3481" w14:textId="77777777" w:rsidR="00C947A1" w:rsidRPr="00335B5F" w:rsidRDefault="00C947A1" w:rsidP="00C947A1">
            <w:pPr>
              <w:rPr>
                <w:rFonts w:asciiTheme="minorHAnsi" w:hAnsiTheme="minorHAnsi" w:cstheme="minorHAnsi"/>
                <w:szCs w:val="22"/>
              </w:rPr>
            </w:pPr>
            <w:r w:rsidRPr="00335B5F">
              <w:rPr>
                <w:rFonts w:asciiTheme="minorHAnsi" w:hAnsiTheme="minorHAnsi" w:cstheme="minorHAnsi"/>
                <w:szCs w:val="22"/>
              </w:rPr>
              <w:t>Weekly Progression Meeting</w:t>
            </w:r>
          </w:p>
        </w:tc>
        <w:tc>
          <w:tcPr>
            <w:tcW w:w="4509" w:type="dxa"/>
            <w:vAlign w:val="center"/>
          </w:tcPr>
          <w:p w14:paraId="29DA22E3" w14:textId="4CACA8F2" w:rsidR="00C947A1" w:rsidRPr="00742347" w:rsidRDefault="00C947A1" w:rsidP="00C947A1">
            <w:pPr>
              <w:pStyle w:val="CHARTTEXT"/>
              <w:rPr>
                <w:rFonts w:asciiTheme="minorHAnsi" w:hAnsiTheme="minorHAnsi" w:cstheme="minorHAnsi"/>
                <w:bCs/>
                <w:color w:val="3B3838" w:themeColor="background2" w:themeShade="40"/>
                <w:sz w:val="22"/>
                <w:szCs w:val="22"/>
              </w:rPr>
            </w:pPr>
            <w:r w:rsidRPr="00742347">
              <w:rPr>
                <w:rFonts w:asciiTheme="minorHAnsi" w:hAnsiTheme="minorHAnsi" w:cstheme="minorHAnsi"/>
                <w:bCs/>
                <w:color w:val="3B3838" w:themeColor="background2" w:themeShade="40"/>
                <w:sz w:val="22"/>
                <w:szCs w:val="22"/>
              </w:rPr>
              <w:t xml:space="preserve">This should be a weekly opportunity to meet with the </w:t>
            </w:r>
            <w:r w:rsidR="009761E0">
              <w:rPr>
                <w:rFonts w:asciiTheme="minorHAnsi" w:hAnsiTheme="minorHAnsi" w:cstheme="minorHAnsi"/>
                <w:bCs/>
                <w:color w:val="3B3838" w:themeColor="background2" w:themeShade="40"/>
                <w:sz w:val="22"/>
                <w:szCs w:val="22"/>
              </w:rPr>
              <w:t>General Mentor</w:t>
            </w:r>
            <w:r w:rsidR="00226945">
              <w:rPr>
                <w:rFonts w:asciiTheme="minorHAnsi" w:hAnsiTheme="minorHAnsi" w:cstheme="minorHAnsi"/>
                <w:bCs/>
                <w:color w:val="3B3838" w:themeColor="background2" w:themeShade="40"/>
                <w:sz w:val="22"/>
                <w:szCs w:val="22"/>
              </w:rPr>
              <w:t xml:space="preserve"> </w:t>
            </w:r>
            <w:r w:rsidRPr="00742347">
              <w:rPr>
                <w:rFonts w:asciiTheme="minorHAnsi" w:hAnsiTheme="minorHAnsi" w:cstheme="minorHAnsi"/>
                <w:bCs/>
                <w:color w:val="3B3838" w:themeColor="background2" w:themeShade="40"/>
                <w:sz w:val="22"/>
                <w:szCs w:val="22"/>
              </w:rPr>
              <w:t xml:space="preserve">to discuss targets, engagement with the </w:t>
            </w:r>
            <w:r w:rsidR="00C63AD7" w:rsidRPr="00742347">
              <w:rPr>
                <w:rFonts w:asciiTheme="minorHAnsi" w:hAnsiTheme="minorHAnsi" w:cstheme="minorHAnsi"/>
                <w:bCs/>
                <w:color w:val="3B3838" w:themeColor="background2" w:themeShade="40"/>
                <w:sz w:val="22"/>
                <w:szCs w:val="22"/>
              </w:rPr>
              <w:t>School Experience Formative Continuum</w:t>
            </w:r>
            <w:r w:rsidRPr="00742347">
              <w:rPr>
                <w:rFonts w:asciiTheme="minorHAnsi" w:hAnsiTheme="minorHAnsi" w:cstheme="minorHAnsi"/>
                <w:bCs/>
                <w:color w:val="3B3838" w:themeColor="background2" w:themeShade="40"/>
                <w:sz w:val="22"/>
                <w:szCs w:val="22"/>
              </w:rPr>
              <w:t xml:space="preserve"> and strategies to address these. These will then be reviewed following the next appraisal. Class teachers would also be welcome to carry out informal, formative appraisals which may contribute to discussions at the meeting.</w:t>
            </w:r>
          </w:p>
        </w:tc>
      </w:tr>
    </w:tbl>
    <w:p w14:paraId="35945875" w14:textId="77777777" w:rsidR="00915B28" w:rsidRDefault="00915B28" w:rsidP="00341B90">
      <w:pPr>
        <w:spacing w:after="160" w:line="259" w:lineRule="auto"/>
        <w:ind w:left="0" w:firstLine="0"/>
      </w:pPr>
    </w:p>
    <w:p w14:paraId="3ABD8018" w14:textId="77777777" w:rsidR="00496B3B" w:rsidRPr="00496B3B" w:rsidRDefault="00496B3B" w:rsidP="0078597E">
      <w:pPr>
        <w:tabs>
          <w:tab w:val="left" w:pos="2110"/>
        </w:tabs>
        <w:ind w:left="0" w:firstLine="0"/>
        <w:sectPr w:rsidR="00496B3B" w:rsidRPr="00496B3B" w:rsidSect="00226945">
          <w:headerReference w:type="even" r:id="rId19"/>
          <w:headerReference w:type="default" r:id="rId20"/>
          <w:footerReference w:type="even" r:id="rId21"/>
          <w:footerReference w:type="default" r:id="rId22"/>
          <w:headerReference w:type="first" r:id="rId23"/>
          <w:footerReference w:type="first" r:id="rId24"/>
          <w:pgSz w:w="11906" w:h="16838"/>
          <w:pgMar w:top="426" w:right="1438" w:bottom="1439" w:left="1440" w:header="720" w:footer="720" w:gutter="0"/>
          <w:cols w:space="720"/>
          <w:titlePg/>
        </w:sectPr>
      </w:pPr>
    </w:p>
    <w:p w14:paraId="21CC796E" w14:textId="77777777" w:rsidR="00C516A2" w:rsidRDefault="00C516A2" w:rsidP="000E4007">
      <w:pPr>
        <w:pStyle w:val="Heading1"/>
        <w:ind w:left="0" w:firstLine="0"/>
        <w:rPr>
          <w:rFonts w:asciiTheme="minorHAnsi" w:hAnsiTheme="minorHAnsi" w:cstheme="minorHAnsi"/>
          <w:sz w:val="28"/>
          <w:szCs w:val="28"/>
        </w:rPr>
      </w:pPr>
    </w:p>
    <w:p w14:paraId="12E7E9B8" w14:textId="0F935264" w:rsidR="00637035" w:rsidRPr="00584DB7" w:rsidRDefault="00341B90" w:rsidP="000E4007">
      <w:pPr>
        <w:pStyle w:val="Heading1"/>
        <w:ind w:left="0" w:firstLine="0"/>
        <w:rPr>
          <w:rFonts w:asciiTheme="minorHAnsi" w:hAnsiTheme="minorHAnsi" w:cstheme="minorHAnsi"/>
          <w:sz w:val="28"/>
          <w:szCs w:val="28"/>
        </w:rPr>
      </w:pPr>
      <w:bookmarkStart w:id="1" w:name="_Toc170370804"/>
      <w:r w:rsidRPr="00584DB7">
        <w:rPr>
          <w:rFonts w:asciiTheme="minorHAnsi" w:hAnsiTheme="minorHAnsi" w:cstheme="minorHAnsi"/>
          <w:sz w:val="28"/>
          <w:szCs w:val="28"/>
        </w:rPr>
        <w:t>Detailed Expectations Diary for Early Years Foundation Stage</w:t>
      </w:r>
      <w:bookmarkEnd w:id="1"/>
    </w:p>
    <w:p w14:paraId="65FDF8E1" w14:textId="77777777" w:rsidR="00D8512E" w:rsidRDefault="00D8512E" w:rsidP="00D8512E">
      <w:pPr>
        <w:rPr>
          <w:lang w:bidi="ar-SA"/>
        </w:rPr>
      </w:pPr>
    </w:p>
    <w:tbl>
      <w:tblPr>
        <w:tblStyle w:val="TableGrid"/>
        <w:tblW w:w="13877" w:type="dxa"/>
        <w:tblInd w:w="10" w:type="dxa"/>
        <w:tblLook w:val="04A0" w:firstRow="1" w:lastRow="0" w:firstColumn="1" w:lastColumn="0" w:noHBand="0" w:noVBand="1"/>
      </w:tblPr>
      <w:tblGrid>
        <w:gridCol w:w="978"/>
        <w:gridCol w:w="6378"/>
        <w:gridCol w:w="6521"/>
      </w:tblGrid>
      <w:tr w:rsidR="00AE3214" w:rsidRPr="00970F3D" w14:paraId="04E4B878" w14:textId="77777777" w:rsidTr="00113FE7">
        <w:tc>
          <w:tcPr>
            <w:tcW w:w="13877" w:type="dxa"/>
            <w:gridSpan w:val="3"/>
          </w:tcPr>
          <w:p w14:paraId="5B41C30D" w14:textId="77777777" w:rsidR="00AE3214" w:rsidRPr="00970F3D" w:rsidRDefault="00AE3214" w:rsidP="00D8512E">
            <w:pPr>
              <w:ind w:left="0" w:firstLine="0"/>
              <w:rPr>
                <w:rFonts w:asciiTheme="minorHAnsi" w:hAnsiTheme="minorHAnsi" w:cstheme="minorHAnsi"/>
                <w:szCs w:val="22"/>
                <w:lang w:bidi="ar-SA"/>
              </w:rPr>
            </w:pPr>
            <w:r w:rsidRPr="00970F3D">
              <w:rPr>
                <w:rFonts w:asciiTheme="minorHAnsi" w:hAnsiTheme="minorHAnsi" w:cstheme="minorHAnsi"/>
                <w:szCs w:val="22"/>
                <w:lang w:bidi="ar-SA"/>
              </w:rPr>
              <w:t>This guidance is to ensure that student teachers are able to meet the expectations for this school experience</w:t>
            </w:r>
            <w:r w:rsidR="00C63AD7" w:rsidRPr="00970F3D">
              <w:rPr>
                <w:rFonts w:asciiTheme="minorHAnsi" w:hAnsiTheme="minorHAnsi" w:cstheme="minorHAnsi"/>
                <w:szCs w:val="22"/>
                <w:lang w:bidi="ar-SA"/>
              </w:rPr>
              <w:t xml:space="preserve"> outlined in the</w:t>
            </w:r>
            <w:r w:rsidR="004F44BE" w:rsidRPr="00970F3D">
              <w:rPr>
                <w:rFonts w:asciiTheme="minorHAnsi" w:hAnsiTheme="minorHAnsi" w:cstheme="minorHAnsi"/>
                <w:szCs w:val="22"/>
                <w:lang w:bidi="ar-SA"/>
              </w:rPr>
              <w:t xml:space="preserve"> </w:t>
            </w:r>
            <w:r w:rsidR="004F44BE" w:rsidRPr="00970F3D">
              <w:rPr>
                <w:rFonts w:asciiTheme="minorHAnsi" w:hAnsiTheme="minorHAnsi" w:cstheme="minorHAnsi"/>
                <w:b/>
                <w:color w:val="3B3838" w:themeColor="background2" w:themeShade="40"/>
                <w:szCs w:val="22"/>
              </w:rPr>
              <w:t>School Experience Formative Continuum</w:t>
            </w:r>
            <w:r w:rsidRPr="00970F3D">
              <w:rPr>
                <w:rFonts w:asciiTheme="minorHAnsi" w:hAnsiTheme="minorHAnsi" w:cstheme="minorHAnsi"/>
                <w:szCs w:val="22"/>
                <w:lang w:bidi="ar-SA"/>
              </w:rPr>
              <w:t>. There will be times when dates need to be flexible in order to fit around the organisation of the school and its resources.</w:t>
            </w:r>
          </w:p>
        </w:tc>
      </w:tr>
      <w:tr w:rsidR="00AE3214" w:rsidRPr="00970F3D" w14:paraId="0147B06F" w14:textId="77777777" w:rsidTr="00113FE7">
        <w:tc>
          <w:tcPr>
            <w:tcW w:w="13877" w:type="dxa"/>
            <w:gridSpan w:val="3"/>
            <w:shd w:val="clear" w:color="auto" w:fill="8EAADB" w:themeFill="accent1" w:themeFillTint="99"/>
          </w:tcPr>
          <w:p w14:paraId="558598E7" w14:textId="767936F0" w:rsidR="00AE3214" w:rsidRPr="00970F3D" w:rsidRDefault="000D2A69" w:rsidP="001350B7">
            <w:pPr>
              <w:ind w:left="0" w:firstLine="0"/>
              <w:jc w:val="center"/>
              <w:rPr>
                <w:rFonts w:asciiTheme="minorHAnsi" w:hAnsiTheme="minorHAnsi" w:cstheme="minorHAnsi"/>
                <w:szCs w:val="22"/>
                <w:lang w:bidi="ar-SA"/>
              </w:rPr>
            </w:pPr>
            <w:r>
              <w:rPr>
                <w:rFonts w:asciiTheme="minorHAnsi" w:hAnsiTheme="minorHAnsi" w:cstheme="minorHAnsi"/>
                <w:szCs w:val="22"/>
                <w:lang w:bidi="ar-SA"/>
              </w:rPr>
              <w:t>Induction Period</w:t>
            </w:r>
          </w:p>
        </w:tc>
      </w:tr>
      <w:tr w:rsidR="00AE3214" w:rsidRPr="00970F3D" w14:paraId="707817AD" w14:textId="77777777" w:rsidTr="003046CA">
        <w:tc>
          <w:tcPr>
            <w:tcW w:w="7356" w:type="dxa"/>
            <w:gridSpan w:val="2"/>
            <w:shd w:val="clear" w:color="auto" w:fill="B4C6E7" w:themeFill="accent1" w:themeFillTint="66"/>
          </w:tcPr>
          <w:p w14:paraId="364855FC" w14:textId="77777777" w:rsidR="00AE3214" w:rsidRPr="00970F3D" w:rsidRDefault="00AE3214" w:rsidP="00C712AF">
            <w:pPr>
              <w:ind w:left="0" w:firstLine="0"/>
              <w:jc w:val="center"/>
              <w:rPr>
                <w:rFonts w:asciiTheme="minorHAnsi" w:hAnsiTheme="minorHAnsi" w:cstheme="minorHAnsi"/>
                <w:szCs w:val="22"/>
                <w:lang w:bidi="ar-SA"/>
              </w:rPr>
            </w:pPr>
            <w:r w:rsidRPr="00970F3D">
              <w:rPr>
                <w:rFonts w:asciiTheme="minorHAnsi" w:hAnsiTheme="minorHAnsi" w:cstheme="minorHAnsi"/>
                <w:szCs w:val="22"/>
                <w:lang w:bidi="ar-SA"/>
              </w:rPr>
              <w:t>Role of Student Teacher</w:t>
            </w:r>
          </w:p>
        </w:tc>
        <w:tc>
          <w:tcPr>
            <w:tcW w:w="6521" w:type="dxa"/>
            <w:shd w:val="clear" w:color="auto" w:fill="B4C6E7" w:themeFill="accent1" w:themeFillTint="66"/>
          </w:tcPr>
          <w:p w14:paraId="10177F37" w14:textId="5C9423B8" w:rsidR="00AE3214" w:rsidRPr="00970F3D" w:rsidRDefault="00AE3214" w:rsidP="00C712AF">
            <w:pPr>
              <w:ind w:left="0" w:firstLine="0"/>
              <w:jc w:val="center"/>
              <w:rPr>
                <w:rFonts w:asciiTheme="minorHAnsi" w:hAnsiTheme="minorHAnsi" w:cstheme="minorHAnsi"/>
                <w:szCs w:val="22"/>
                <w:lang w:bidi="ar-SA"/>
              </w:rPr>
            </w:pPr>
            <w:r w:rsidRPr="00970F3D">
              <w:rPr>
                <w:rFonts w:asciiTheme="minorHAnsi" w:hAnsiTheme="minorHAnsi" w:cstheme="minorHAnsi"/>
                <w:szCs w:val="22"/>
                <w:lang w:bidi="ar-SA"/>
              </w:rPr>
              <w:t xml:space="preserve">Role of </w:t>
            </w:r>
            <w:r w:rsidR="009761E0">
              <w:rPr>
                <w:rFonts w:asciiTheme="minorHAnsi" w:hAnsiTheme="minorHAnsi" w:cstheme="minorHAnsi"/>
                <w:szCs w:val="22"/>
                <w:lang w:bidi="ar-SA"/>
              </w:rPr>
              <w:t>General Mentor</w:t>
            </w:r>
            <w:r w:rsidR="00226945">
              <w:rPr>
                <w:rFonts w:asciiTheme="minorHAnsi" w:hAnsiTheme="minorHAnsi" w:cstheme="minorHAnsi"/>
                <w:szCs w:val="22"/>
                <w:lang w:bidi="ar-SA"/>
              </w:rPr>
              <w:t xml:space="preserve"> </w:t>
            </w:r>
            <w:r w:rsidRPr="00970F3D">
              <w:rPr>
                <w:rFonts w:asciiTheme="minorHAnsi" w:hAnsiTheme="minorHAnsi" w:cstheme="minorHAnsi"/>
                <w:szCs w:val="22"/>
                <w:lang w:bidi="ar-SA"/>
              </w:rPr>
              <w:t>(and Class Teacher)</w:t>
            </w:r>
          </w:p>
        </w:tc>
      </w:tr>
      <w:tr w:rsidR="000E4007" w:rsidRPr="00970F3D" w14:paraId="5D55C71C" w14:textId="77777777" w:rsidTr="00113FE7">
        <w:trPr>
          <w:trHeight w:val="827"/>
        </w:trPr>
        <w:tc>
          <w:tcPr>
            <w:tcW w:w="13877" w:type="dxa"/>
            <w:gridSpan w:val="3"/>
          </w:tcPr>
          <w:p w14:paraId="4A31389D" w14:textId="77777777" w:rsidR="000E4007" w:rsidRPr="00970F3D" w:rsidRDefault="000E4007" w:rsidP="000E4007">
            <w:pPr>
              <w:pStyle w:val="CHARTTEXT"/>
              <w:rPr>
                <w:rFonts w:asciiTheme="minorHAnsi" w:hAnsiTheme="minorHAnsi" w:cstheme="minorHAnsi"/>
                <w:bCs/>
                <w:color w:val="000000" w:themeColor="text1"/>
                <w:sz w:val="22"/>
                <w:szCs w:val="22"/>
              </w:rPr>
            </w:pPr>
            <w:r w:rsidRPr="00970F3D">
              <w:rPr>
                <w:rFonts w:asciiTheme="minorHAnsi" w:hAnsiTheme="minorHAnsi" w:cstheme="minorHAnsi"/>
                <w:bCs/>
                <w:color w:val="000000" w:themeColor="text1"/>
                <w:sz w:val="22"/>
                <w:szCs w:val="22"/>
              </w:rPr>
              <w:t>The SE1 Placement Induction Period begins when the student teacher starts the programme and is to enable the them to:</w:t>
            </w:r>
          </w:p>
        </w:tc>
      </w:tr>
      <w:tr w:rsidR="000E4007" w:rsidRPr="00970F3D" w14:paraId="3756BAD1" w14:textId="77777777" w:rsidTr="003046CA">
        <w:trPr>
          <w:trHeight w:val="1031"/>
        </w:trPr>
        <w:tc>
          <w:tcPr>
            <w:tcW w:w="7356" w:type="dxa"/>
            <w:gridSpan w:val="2"/>
          </w:tcPr>
          <w:p w14:paraId="3EC4627A" w14:textId="77777777" w:rsidR="000E4007" w:rsidRPr="00970F3D" w:rsidRDefault="000E4007"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become familiar with the school/setting, its policies, procedures and available resources.</w:t>
            </w:r>
          </w:p>
          <w:p w14:paraId="0F02ABFA" w14:textId="77777777" w:rsidR="000E4007" w:rsidRPr="00970F3D" w:rsidRDefault="00976E4B"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o</w:t>
            </w:r>
            <w:r w:rsidR="000E4007" w:rsidRPr="00970F3D">
              <w:rPr>
                <w:rFonts w:asciiTheme="minorHAnsi" w:hAnsiTheme="minorHAnsi" w:cstheme="minorHAnsi"/>
                <w:b w:val="0"/>
                <w:color w:val="000000" w:themeColor="text1"/>
                <w:sz w:val="22"/>
                <w:szCs w:val="22"/>
              </w:rPr>
              <w:t>bserve and make notes on the setting</w:t>
            </w:r>
            <w:r w:rsidRPr="00970F3D">
              <w:rPr>
                <w:rFonts w:asciiTheme="minorHAnsi" w:hAnsiTheme="minorHAnsi" w:cstheme="minorHAnsi"/>
                <w:b w:val="0"/>
                <w:color w:val="000000" w:themeColor="text1"/>
                <w:sz w:val="22"/>
                <w:szCs w:val="22"/>
              </w:rPr>
              <w:t>’s</w:t>
            </w:r>
            <w:r w:rsidR="000E4007" w:rsidRPr="00970F3D">
              <w:rPr>
                <w:rFonts w:asciiTheme="minorHAnsi" w:hAnsiTheme="minorHAnsi" w:cstheme="minorHAnsi"/>
                <w:b w:val="0"/>
                <w:color w:val="000000" w:themeColor="text1"/>
                <w:sz w:val="22"/>
                <w:szCs w:val="22"/>
              </w:rPr>
              <w:t xml:space="preserve"> use of provision and evaluate how this supports learning within a play-based curriculum </w:t>
            </w:r>
          </w:p>
          <w:p w14:paraId="748C5E7F" w14:textId="77777777" w:rsidR="000E4007" w:rsidRPr="00970F3D" w:rsidRDefault="000E4007"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observe the class teacher and other experienced practitioners; make notes on how they promote a purposeful atmosphere and positive behaviour, organise the lesson and meet the needs of different children.</w:t>
            </w:r>
          </w:p>
          <w:p w14:paraId="481235AF" w14:textId="3863E008" w:rsidR="000E4007" w:rsidRPr="00970F3D" w:rsidRDefault="000E4007"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begin to know the </w:t>
            </w:r>
            <w:r w:rsidR="00CC4B18">
              <w:rPr>
                <w:rFonts w:asciiTheme="minorHAnsi" w:hAnsiTheme="minorHAnsi" w:cstheme="minorHAnsi"/>
                <w:b w:val="0"/>
                <w:color w:val="000000" w:themeColor="text1"/>
                <w:sz w:val="22"/>
                <w:szCs w:val="22"/>
              </w:rPr>
              <w:t>pupils</w:t>
            </w:r>
            <w:r w:rsidRPr="00970F3D">
              <w:rPr>
                <w:rFonts w:asciiTheme="minorHAnsi" w:hAnsiTheme="minorHAnsi" w:cstheme="minorHAnsi"/>
                <w:b w:val="0"/>
                <w:color w:val="000000" w:themeColor="text1"/>
                <w:sz w:val="22"/>
                <w:szCs w:val="22"/>
              </w:rPr>
              <w:t xml:space="preserve"> they will be teaching in terms of their abilities and make notes on behaviour and learning so that lessons can be matched appropriately to their needs.</w:t>
            </w:r>
          </w:p>
          <w:p w14:paraId="7DA244AD" w14:textId="0FAB82BD" w:rsidR="00976E4B" w:rsidRPr="00970F3D" w:rsidRDefault="00976E4B"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Gather information relating to the </w:t>
            </w:r>
            <w:r w:rsidR="00CC4B18">
              <w:rPr>
                <w:rFonts w:asciiTheme="minorHAnsi" w:hAnsiTheme="minorHAnsi" w:cstheme="minorHAnsi"/>
                <w:b w:val="0"/>
                <w:color w:val="000000" w:themeColor="text1"/>
                <w:sz w:val="22"/>
                <w:szCs w:val="22"/>
              </w:rPr>
              <w:t>pupils’</w:t>
            </w:r>
            <w:r w:rsidRPr="00970F3D">
              <w:rPr>
                <w:rFonts w:asciiTheme="minorHAnsi" w:hAnsiTheme="minorHAnsi" w:cstheme="minorHAnsi"/>
                <w:b w:val="0"/>
                <w:color w:val="000000" w:themeColor="text1"/>
                <w:sz w:val="22"/>
                <w:szCs w:val="22"/>
              </w:rPr>
              <w:t xml:space="preserve"> prior knowledge/starting points and complete the proformas provided. </w:t>
            </w:r>
          </w:p>
          <w:p w14:paraId="55319356" w14:textId="77777777" w:rsidR="000E4007" w:rsidRPr="00970F3D" w:rsidRDefault="000E4007"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have opportunities to teach/lead whole classes or smaller groups in order to identify strengths and areas to develop in their teaching; (for example: story time, register)</w:t>
            </w:r>
          </w:p>
          <w:p w14:paraId="69EE390F" w14:textId="77777777" w:rsidR="000E4007" w:rsidRPr="00970F3D" w:rsidRDefault="000E4007"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complete a number of school-based induction tasks which will link their own learning in university with experience in school. Please see the Induction Task Booklet given to the student teacher at induction. </w:t>
            </w:r>
          </w:p>
          <w:p w14:paraId="730FE716" w14:textId="77777777" w:rsidR="000E4007" w:rsidRPr="00970F3D" w:rsidRDefault="000E4007"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gather necessary information for their planning for the Introductory experience</w:t>
            </w:r>
          </w:p>
          <w:p w14:paraId="506D3F2D" w14:textId="3CC5F85C" w:rsidR="000E4007" w:rsidRPr="00970F3D" w:rsidRDefault="00DB1D26"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Complete a </w:t>
            </w:r>
            <w:r w:rsidR="00970F3D" w:rsidRPr="00970F3D">
              <w:rPr>
                <w:rFonts w:asciiTheme="minorHAnsi" w:hAnsiTheme="minorHAnsi" w:cstheme="minorHAnsi"/>
                <w:b w:val="0"/>
                <w:color w:val="000000" w:themeColor="text1"/>
                <w:sz w:val="22"/>
                <w:szCs w:val="22"/>
              </w:rPr>
              <w:t>500-word</w:t>
            </w:r>
            <w:r w:rsidRPr="00970F3D">
              <w:rPr>
                <w:rFonts w:asciiTheme="minorHAnsi" w:hAnsiTheme="minorHAnsi" w:cstheme="minorHAnsi"/>
                <w:b w:val="0"/>
                <w:color w:val="000000" w:themeColor="text1"/>
                <w:sz w:val="22"/>
                <w:szCs w:val="22"/>
              </w:rPr>
              <w:t xml:space="preserve"> written reflection (recorded </w:t>
            </w:r>
            <w:r w:rsidR="001D2E6F" w:rsidRPr="00970F3D">
              <w:rPr>
                <w:rFonts w:asciiTheme="minorHAnsi" w:hAnsiTheme="minorHAnsi" w:cstheme="minorHAnsi"/>
                <w:b w:val="0"/>
                <w:color w:val="000000" w:themeColor="text1"/>
                <w:sz w:val="22"/>
                <w:szCs w:val="22"/>
              </w:rPr>
              <w:t xml:space="preserve">on </w:t>
            </w:r>
            <w:proofErr w:type="spellStart"/>
            <w:r w:rsidR="001D2E6F" w:rsidRPr="00970F3D">
              <w:rPr>
                <w:rFonts w:asciiTheme="minorHAnsi" w:hAnsiTheme="minorHAnsi" w:cstheme="minorHAnsi"/>
                <w:b w:val="0"/>
                <w:color w:val="000000" w:themeColor="text1"/>
                <w:sz w:val="22"/>
                <w:szCs w:val="22"/>
              </w:rPr>
              <w:t>Pebblepad</w:t>
            </w:r>
            <w:proofErr w:type="spellEnd"/>
            <w:r w:rsidR="001D2E6F" w:rsidRPr="00970F3D">
              <w:rPr>
                <w:rFonts w:asciiTheme="minorHAnsi" w:hAnsiTheme="minorHAnsi" w:cstheme="minorHAnsi"/>
                <w:b w:val="0"/>
                <w:color w:val="000000" w:themeColor="text1"/>
                <w:sz w:val="22"/>
                <w:szCs w:val="22"/>
              </w:rPr>
              <w:t>) that outlines your initial starting</w:t>
            </w:r>
            <w:r w:rsidR="005A4AA4" w:rsidRPr="00970F3D">
              <w:rPr>
                <w:rFonts w:asciiTheme="minorHAnsi" w:hAnsiTheme="minorHAnsi" w:cstheme="minorHAnsi"/>
                <w:b w:val="0"/>
                <w:color w:val="000000" w:themeColor="text1"/>
                <w:sz w:val="22"/>
                <w:szCs w:val="22"/>
              </w:rPr>
              <w:t xml:space="preserve"> </w:t>
            </w:r>
            <w:r w:rsidR="001D2E6F" w:rsidRPr="00970F3D">
              <w:rPr>
                <w:rFonts w:asciiTheme="minorHAnsi" w:hAnsiTheme="minorHAnsi" w:cstheme="minorHAnsi"/>
                <w:b w:val="0"/>
                <w:color w:val="000000" w:themeColor="text1"/>
                <w:sz w:val="22"/>
                <w:szCs w:val="22"/>
              </w:rPr>
              <w:t xml:space="preserve">point and confidence level.  </w:t>
            </w:r>
          </w:p>
          <w:p w14:paraId="3C6A69DB" w14:textId="6E1851C6" w:rsidR="007834BF" w:rsidRDefault="00795622"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Engage in both </w:t>
            </w:r>
            <w:r w:rsidR="003046CA">
              <w:rPr>
                <w:rFonts w:asciiTheme="minorHAnsi" w:hAnsiTheme="minorHAnsi" w:cstheme="minorHAnsi"/>
                <w:b w:val="0"/>
                <w:color w:val="000000" w:themeColor="text1"/>
                <w:sz w:val="22"/>
                <w:szCs w:val="22"/>
              </w:rPr>
              <w:t>ITAP</w:t>
            </w:r>
            <w:r w:rsidRPr="00970F3D">
              <w:rPr>
                <w:rFonts w:asciiTheme="minorHAnsi" w:hAnsiTheme="minorHAnsi" w:cstheme="minorHAnsi"/>
                <w:b w:val="0"/>
                <w:color w:val="000000" w:themeColor="text1"/>
                <w:sz w:val="22"/>
                <w:szCs w:val="22"/>
              </w:rPr>
              <w:t xml:space="preserve">s and record evidence on </w:t>
            </w:r>
            <w:proofErr w:type="spellStart"/>
            <w:r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 xml:space="preserve">. </w:t>
            </w:r>
          </w:p>
          <w:p w14:paraId="442133BF" w14:textId="75EA667B" w:rsidR="00846F19" w:rsidRPr="00970F3D" w:rsidRDefault="00846F19" w:rsidP="000A3CE0">
            <w:pPr>
              <w:pStyle w:val="CHARTTEXTbulletsbold"/>
              <w:numPr>
                <w:ilvl w:val="0"/>
                <w:numId w:val="0"/>
              </w:numPr>
              <w:ind w:left="360"/>
              <w:rPr>
                <w:rFonts w:asciiTheme="minorHAnsi" w:hAnsiTheme="minorHAnsi" w:cstheme="minorHAnsi"/>
                <w:b w:val="0"/>
                <w:color w:val="000000" w:themeColor="text1"/>
                <w:sz w:val="22"/>
                <w:szCs w:val="22"/>
              </w:rPr>
            </w:pPr>
          </w:p>
        </w:tc>
        <w:tc>
          <w:tcPr>
            <w:tcW w:w="6521" w:type="dxa"/>
          </w:tcPr>
          <w:p w14:paraId="48CB10DC" w14:textId="77777777" w:rsidR="000E4007" w:rsidRPr="00970F3D" w:rsidRDefault="000E4007"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 xml:space="preserve">share essential school policies/routines with the student teacher </w:t>
            </w:r>
          </w:p>
          <w:p w14:paraId="3152A608" w14:textId="77777777" w:rsidR="000E4007" w:rsidRPr="00970F3D" w:rsidRDefault="000E4007" w:rsidP="000E4007">
            <w:pPr>
              <w:pStyle w:val="ListParagraph"/>
              <w:ind w:firstLine="0"/>
              <w:rPr>
                <w:rFonts w:asciiTheme="minorHAnsi" w:hAnsiTheme="minorHAnsi" w:cstheme="minorHAnsi"/>
                <w:bCs/>
                <w:color w:val="000000" w:themeColor="text1"/>
                <w:szCs w:val="22"/>
                <w:lang w:bidi="ar-SA"/>
              </w:rPr>
            </w:pPr>
          </w:p>
          <w:p w14:paraId="4AB86024" w14:textId="77777777" w:rsidR="000E4007" w:rsidRPr="00970F3D" w:rsidRDefault="000E4007"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support the student teacher’s understanding of provision use within the setting</w:t>
            </w:r>
          </w:p>
          <w:p w14:paraId="1E4D19C0" w14:textId="77777777" w:rsidR="000E4007" w:rsidRPr="00970F3D" w:rsidRDefault="000E4007" w:rsidP="000E4007">
            <w:pPr>
              <w:ind w:left="0" w:firstLine="0"/>
              <w:rPr>
                <w:rFonts w:asciiTheme="minorHAnsi" w:hAnsiTheme="minorHAnsi" w:cstheme="minorHAnsi"/>
                <w:bCs/>
                <w:color w:val="000000" w:themeColor="text1"/>
                <w:szCs w:val="22"/>
                <w:lang w:bidi="ar-SA"/>
              </w:rPr>
            </w:pPr>
          </w:p>
          <w:p w14:paraId="0EE197F8" w14:textId="77777777" w:rsidR="000E4007"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e</w:t>
            </w:r>
            <w:r w:rsidR="000E4007" w:rsidRPr="00970F3D">
              <w:rPr>
                <w:rFonts w:asciiTheme="minorHAnsi" w:hAnsiTheme="minorHAnsi" w:cstheme="minorHAnsi"/>
                <w:color w:val="000000" w:themeColor="text1"/>
                <w:szCs w:val="22"/>
                <w:lang w:bidi="ar-SA"/>
              </w:rPr>
              <w:t>nsure time is allocated to allow the student teacher to observe experienced staff</w:t>
            </w:r>
          </w:p>
          <w:p w14:paraId="7F8FC7ED" w14:textId="77777777" w:rsidR="000E4007" w:rsidRPr="00970F3D" w:rsidRDefault="000E4007" w:rsidP="002E5A71">
            <w:pPr>
              <w:pStyle w:val="ListParagraph"/>
              <w:rPr>
                <w:rFonts w:asciiTheme="minorHAnsi" w:hAnsiTheme="minorHAnsi" w:cstheme="minorHAnsi"/>
                <w:bCs/>
                <w:color w:val="000000" w:themeColor="text1"/>
                <w:szCs w:val="22"/>
                <w:lang w:bidi="ar-SA"/>
              </w:rPr>
            </w:pPr>
          </w:p>
          <w:p w14:paraId="49F5D033" w14:textId="77777777" w:rsidR="000E4007" w:rsidRPr="00970F3D" w:rsidRDefault="000E4007" w:rsidP="002E5A71">
            <w:pPr>
              <w:rPr>
                <w:rFonts w:asciiTheme="minorHAnsi" w:hAnsiTheme="minorHAnsi" w:cstheme="minorHAnsi"/>
                <w:bCs/>
                <w:color w:val="000000" w:themeColor="text1"/>
                <w:szCs w:val="22"/>
                <w:lang w:bidi="ar-SA"/>
              </w:rPr>
            </w:pPr>
          </w:p>
          <w:p w14:paraId="76410D2A" w14:textId="77777777" w:rsidR="000E4007"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s</w:t>
            </w:r>
            <w:r w:rsidR="000E4007" w:rsidRPr="00970F3D">
              <w:rPr>
                <w:rFonts w:asciiTheme="minorHAnsi" w:hAnsiTheme="minorHAnsi" w:cstheme="minorHAnsi"/>
                <w:color w:val="000000" w:themeColor="text1"/>
                <w:szCs w:val="22"/>
                <w:lang w:bidi="ar-SA"/>
              </w:rPr>
              <w:t>upport the student teacher by sharing essential assessment information/data relating to specific needs</w:t>
            </w:r>
          </w:p>
          <w:p w14:paraId="38A2FFE4" w14:textId="77777777" w:rsidR="000E4007" w:rsidRPr="00970F3D" w:rsidRDefault="000E4007" w:rsidP="003E0414">
            <w:pPr>
              <w:ind w:left="0" w:firstLine="0"/>
              <w:rPr>
                <w:rFonts w:asciiTheme="minorHAnsi" w:hAnsiTheme="minorHAnsi" w:cstheme="minorHAnsi"/>
                <w:bCs/>
                <w:color w:val="000000" w:themeColor="text1"/>
                <w:szCs w:val="22"/>
                <w:lang w:bidi="ar-SA"/>
              </w:rPr>
            </w:pPr>
          </w:p>
          <w:p w14:paraId="603F9C93" w14:textId="77777777" w:rsidR="000E4007"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t</w:t>
            </w:r>
            <w:r w:rsidR="000E4007" w:rsidRPr="00970F3D">
              <w:rPr>
                <w:rFonts w:asciiTheme="minorHAnsi" w:hAnsiTheme="minorHAnsi" w:cstheme="minorHAnsi"/>
                <w:color w:val="000000" w:themeColor="text1"/>
                <w:szCs w:val="22"/>
                <w:lang w:bidi="ar-SA"/>
              </w:rPr>
              <w:t xml:space="preserve">imetable opportunities for the student teacher to begin to take responsibility for whole class/small group activities. </w:t>
            </w:r>
          </w:p>
          <w:p w14:paraId="0366AFF0" w14:textId="77777777" w:rsidR="000E4007" w:rsidRPr="00970F3D" w:rsidRDefault="000E4007" w:rsidP="003E0414">
            <w:pPr>
              <w:ind w:left="0" w:firstLine="0"/>
              <w:rPr>
                <w:rFonts w:asciiTheme="minorHAnsi" w:hAnsiTheme="minorHAnsi" w:cstheme="minorHAnsi"/>
                <w:bCs/>
                <w:color w:val="000000" w:themeColor="text1"/>
                <w:szCs w:val="22"/>
                <w:lang w:bidi="ar-SA"/>
              </w:rPr>
            </w:pPr>
          </w:p>
          <w:p w14:paraId="15783952" w14:textId="77777777" w:rsidR="000E4007"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e</w:t>
            </w:r>
            <w:r w:rsidR="000E4007" w:rsidRPr="00970F3D">
              <w:rPr>
                <w:rFonts w:asciiTheme="minorHAnsi" w:hAnsiTheme="minorHAnsi" w:cstheme="minorHAnsi"/>
                <w:color w:val="000000" w:themeColor="text1"/>
                <w:szCs w:val="22"/>
                <w:lang w:bidi="ar-SA"/>
              </w:rPr>
              <w:t>nsure that time is allocated to enable the student teacher to undertake induction</w:t>
            </w:r>
            <w:r w:rsidRPr="00970F3D">
              <w:rPr>
                <w:rFonts w:asciiTheme="minorHAnsi" w:hAnsiTheme="minorHAnsi" w:cstheme="minorHAnsi"/>
                <w:color w:val="000000" w:themeColor="text1"/>
                <w:szCs w:val="22"/>
                <w:lang w:bidi="ar-SA"/>
              </w:rPr>
              <w:t>/gap</w:t>
            </w:r>
            <w:r w:rsidR="000E4007" w:rsidRPr="00970F3D">
              <w:rPr>
                <w:rFonts w:asciiTheme="minorHAnsi" w:hAnsiTheme="minorHAnsi" w:cstheme="minorHAnsi"/>
                <w:color w:val="000000" w:themeColor="text1"/>
                <w:szCs w:val="22"/>
                <w:lang w:bidi="ar-SA"/>
              </w:rPr>
              <w:t xml:space="preserve"> tasks</w:t>
            </w:r>
          </w:p>
          <w:p w14:paraId="403BBBEE" w14:textId="77777777" w:rsidR="000E4007" w:rsidRPr="00970F3D" w:rsidRDefault="000E4007" w:rsidP="003E0414">
            <w:pPr>
              <w:rPr>
                <w:rFonts w:asciiTheme="minorHAnsi" w:hAnsiTheme="minorHAnsi" w:cstheme="minorHAnsi"/>
                <w:bCs/>
                <w:color w:val="000000" w:themeColor="text1"/>
                <w:szCs w:val="22"/>
                <w:lang w:bidi="ar-SA"/>
              </w:rPr>
            </w:pPr>
          </w:p>
          <w:p w14:paraId="4EA57BB1" w14:textId="77777777" w:rsidR="000E4007"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e</w:t>
            </w:r>
            <w:r w:rsidR="000E4007" w:rsidRPr="00970F3D">
              <w:rPr>
                <w:rFonts w:asciiTheme="minorHAnsi" w:hAnsiTheme="minorHAnsi" w:cstheme="minorHAnsi"/>
                <w:color w:val="000000" w:themeColor="text1"/>
                <w:szCs w:val="22"/>
                <w:lang w:bidi="ar-SA"/>
              </w:rPr>
              <w:t xml:space="preserve">nsure that relevant MTP/weekly planning is shared with the student teacher to enable adaptations to be made in time. </w:t>
            </w:r>
          </w:p>
          <w:p w14:paraId="3D871429" w14:textId="77777777" w:rsidR="000E4007" w:rsidRPr="00970F3D" w:rsidRDefault="000E4007" w:rsidP="003E0414">
            <w:pPr>
              <w:pStyle w:val="ListParagraph"/>
              <w:rPr>
                <w:rFonts w:asciiTheme="minorHAnsi" w:hAnsiTheme="minorHAnsi" w:cstheme="minorHAnsi"/>
                <w:bCs/>
                <w:color w:val="000000" w:themeColor="text1"/>
                <w:szCs w:val="22"/>
                <w:lang w:bidi="ar-SA"/>
              </w:rPr>
            </w:pPr>
          </w:p>
          <w:p w14:paraId="025189F9" w14:textId="77777777" w:rsidR="001D2E6F" w:rsidRPr="00970F3D" w:rsidRDefault="001D2E6F" w:rsidP="003E0414">
            <w:pPr>
              <w:pStyle w:val="ListParagraph"/>
              <w:rPr>
                <w:rFonts w:asciiTheme="minorHAnsi" w:hAnsiTheme="minorHAnsi" w:cstheme="minorHAnsi"/>
                <w:bCs/>
                <w:color w:val="000000" w:themeColor="text1"/>
                <w:szCs w:val="22"/>
                <w:lang w:bidi="ar-SA"/>
              </w:rPr>
            </w:pPr>
          </w:p>
          <w:p w14:paraId="226A9C59" w14:textId="77777777" w:rsidR="001D2E6F" w:rsidRPr="00970F3D" w:rsidRDefault="001D2E6F" w:rsidP="003E0414">
            <w:pPr>
              <w:pStyle w:val="ListParagraph"/>
              <w:rPr>
                <w:rFonts w:asciiTheme="minorHAnsi" w:hAnsiTheme="minorHAnsi" w:cstheme="minorHAnsi"/>
                <w:bCs/>
                <w:color w:val="000000" w:themeColor="text1"/>
                <w:szCs w:val="22"/>
                <w:lang w:bidi="ar-SA"/>
              </w:rPr>
            </w:pPr>
          </w:p>
          <w:p w14:paraId="42B24DF6" w14:textId="77777777" w:rsidR="002218E1"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r</w:t>
            </w:r>
            <w:r w:rsidR="000E4007" w:rsidRPr="00970F3D">
              <w:rPr>
                <w:rFonts w:asciiTheme="minorHAnsi" w:hAnsiTheme="minorHAnsi" w:cstheme="minorHAnsi"/>
                <w:color w:val="000000" w:themeColor="text1"/>
                <w:szCs w:val="22"/>
                <w:lang w:bidi="ar-SA"/>
              </w:rPr>
              <w:t xml:space="preserve">eview the student teacher’s reflection during weekly progress </w:t>
            </w:r>
            <w:r w:rsidR="001D2E6F" w:rsidRPr="00970F3D">
              <w:rPr>
                <w:rFonts w:asciiTheme="minorHAnsi" w:hAnsiTheme="minorHAnsi" w:cstheme="minorHAnsi"/>
                <w:color w:val="000000" w:themeColor="text1"/>
                <w:szCs w:val="22"/>
                <w:lang w:bidi="ar-SA"/>
              </w:rPr>
              <w:t>meetings. It is expected that two progress meeting will be undertaken in this induction period.</w:t>
            </w:r>
          </w:p>
          <w:p w14:paraId="60C09702" w14:textId="77777777" w:rsidR="002218E1" w:rsidRPr="00970F3D" w:rsidRDefault="002218E1" w:rsidP="002218E1">
            <w:pPr>
              <w:pStyle w:val="ListParagraph"/>
              <w:ind w:firstLine="0"/>
              <w:rPr>
                <w:rFonts w:asciiTheme="minorHAnsi" w:hAnsiTheme="minorHAnsi" w:cstheme="minorHAnsi"/>
                <w:color w:val="000000" w:themeColor="text1"/>
                <w:szCs w:val="22"/>
                <w:lang w:bidi="ar-SA"/>
              </w:rPr>
            </w:pPr>
          </w:p>
          <w:p w14:paraId="021D4117" w14:textId="21F96ACB" w:rsidR="000E4007" w:rsidRPr="00970F3D" w:rsidRDefault="002218E1"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 xml:space="preserve">Support student teachers to meet </w:t>
            </w:r>
            <w:r w:rsidR="003046CA">
              <w:rPr>
                <w:rFonts w:asciiTheme="minorHAnsi" w:hAnsiTheme="minorHAnsi" w:cstheme="minorHAnsi"/>
                <w:color w:val="000000" w:themeColor="text1"/>
                <w:szCs w:val="22"/>
                <w:lang w:bidi="ar-SA"/>
              </w:rPr>
              <w:t>ITAP</w:t>
            </w:r>
            <w:r w:rsidRPr="00970F3D">
              <w:rPr>
                <w:rFonts w:asciiTheme="minorHAnsi" w:hAnsiTheme="minorHAnsi" w:cstheme="minorHAnsi"/>
                <w:color w:val="000000" w:themeColor="text1"/>
                <w:szCs w:val="22"/>
                <w:lang w:bidi="ar-SA"/>
              </w:rPr>
              <w:t xml:space="preserve"> expectations and tasks </w:t>
            </w:r>
            <w:r w:rsidR="001D2E6F" w:rsidRPr="00970F3D">
              <w:rPr>
                <w:rFonts w:asciiTheme="minorHAnsi" w:hAnsiTheme="minorHAnsi" w:cstheme="minorHAnsi"/>
                <w:color w:val="000000" w:themeColor="text1"/>
                <w:szCs w:val="22"/>
                <w:lang w:bidi="ar-SA"/>
              </w:rPr>
              <w:t xml:space="preserve"> </w:t>
            </w:r>
            <w:r w:rsidR="000E4007" w:rsidRPr="00970F3D">
              <w:rPr>
                <w:rFonts w:asciiTheme="minorHAnsi" w:hAnsiTheme="minorHAnsi" w:cstheme="minorHAnsi"/>
                <w:color w:val="000000" w:themeColor="text1"/>
                <w:szCs w:val="22"/>
                <w:lang w:bidi="ar-SA"/>
              </w:rPr>
              <w:t xml:space="preserve"> </w:t>
            </w:r>
          </w:p>
        </w:tc>
      </w:tr>
      <w:tr w:rsidR="00AE3214" w:rsidRPr="00970F3D" w14:paraId="45479BD0" w14:textId="77777777" w:rsidTr="00113FE7">
        <w:tc>
          <w:tcPr>
            <w:tcW w:w="13877" w:type="dxa"/>
            <w:gridSpan w:val="3"/>
            <w:shd w:val="clear" w:color="auto" w:fill="8EAADB" w:themeFill="accent1" w:themeFillTint="99"/>
          </w:tcPr>
          <w:p w14:paraId="1549A4E5" w14:textId="58CB24D4" w:rsidR="00AE3214" w:rsidRPr="00970F3D" w:rsidRDefault="00FE1936" w:rsidP="00450850">
            <w:pPr>
              <w:ind w:left="0" w:firstLine="0"/>
              <w:jc w:val="center"/>
              <w:rPr>
                <w:rFonts w:asciiTheme="minorHAnsi" w:hAnsiTheme="minorHAnsi" w:cstheme="minorHAnsi"/>
                <w:szCs w:val="22"/>
                <w:lang w:bidi="ar-SA"/>
              </w:rPr>
            </w:pPr>
            <w:r>
              <w:rPr>
                <w:rFonts w:asciiTheme="minorHAnsi" w:hAnsiTheme="minorHAnsi" w:cstheme="minorHAnsi"/>
                <w:szCs w:val="22"/>
                <w:lang w:bidi="ar-SA"/>
              </w:rPr>
              <w:t xml:space="preserve">Formal lesson appraisals begin </w:t>
            </w:r>
            <w:r w:rsidR="00DC69DA">
              <w:rPr>
                <w:rFonts w:asciiTheme="minorHAnsi" w:hAnsiTheme="minorHAnsi" w:cstheme="minorHAnsi"/>
                <w:szCs w:val="22"/>
                <w:lang w:bidi="ar-SA"/>
              </w:rPr>
              <w:t>WB 21</w:t>
            </w:r>
            <w:r w:rsidR="00DC69DA" w:rsidRPr="00DC69DA">
              <w:rPr>
                <w:rFonts w:asciiTheme="minorHAnsi" w:hAnsiTheme="minorHAnsi" w:cstheme="minorHAnsi"/>
                <w:szCs w:val="22"/>
                <w:vertAlign w:val="superscript"/>
                <w:lang w:bidi="ar-SA"/>
              </w:rPr>
              <w:t>st</w:t>
            </w:r>
            <w:r w:rsidR="00DC69DA">
              <w:rPr>
                <w:rFonts w:asciiTheme="minorHAnsi" w:hAnsiTheme="minorHAnsi" w:cstheme="minorHAnsi"/>
                <w:szCs w:val="22"/>
                <w:lang w:bidi="ar-SA"/>
              </w:rPr>
              <w:t xml:space="preserve"> October</w:t>
            </w:r>
          </w:p>
        </w:tc>
      </w:tr>
      <w:tr w:rsidR="009F1B74" w:rsidRPr="00970F3D" w14:paraId="3EA75235" w14:textId="77777777" w:rsidTr="00113FE7">
        <w:tc>
          <w:tcPr>
            <w:tcW w:w="13877" w:type="dxa"/>
            <w:gridSpan w:val="3"/>
          </w:tcPr>
          <w:p w14:paraId="6731645C" w14:textId="77777777" w:rsidR="009F1B74" w:rsidRPr="00970F3D" w:rsidRDefault="009F1B74" w:rsidP="00D8512E">
            <w:pPr>
              <w:ind w:left="0" w:firstLine="0"/>
              <w:rPr>
                <w:rFonts w:asciiTheme="minorHAnsi" w:hAnsiTheme="minorHAnsi" w:cstheme="minorHAnsi"/>
                <w:szCs w:val="22"/>
                <w:lang w:bidi="ar-SA"/>
              </w:rPr>
            </w:pPr>
            <w:r w:rsidRPr="00970F3D">
              <w:rPr>
                <w:rFonts w:asciiTheme="minorHAnsi" w:hAnsiTheme="minorHAnsi" w:cstheme="minorHAnsi"/>
                <w:szCs w:val="22"/>
                <w:lang w:bidi="ar-SA"/>
              </w:rPr>
              <w:t>Throughout the school experience, the student teacher should:</w:t>
            </w:r>
          </w:p>
          <w:p w14:paraId="6CE4098A" w14:textId="5C08FB31" w:rsidR="009F1B74" w:rsidRPr="00970F3D" w:rsidRDefault="000F48BC" w:rsidP="007507D6">
            <w:pPr>
              <w:pStyle w:val="ListParagraph"/>
              <w:numPr>
                <w:ilvl w:val="0"/>
                <w:numId w:val="22"/>
              </w:numPr>
              <w:rPr>
                <w:rFonts w:asciiTheme="minorHAnsi" w:hAnsiTheme="minorHAnsi" w:cstheme="minorHAnsi"/>
                <w:szCs w:val="22"/>
                <w:lang w:bidi="ar-SA"/>
              </w:rPr>
            </w:pPr>
            <w:r w:rsidRPr="00970F3D">
              <w:rPr>
                <w:rFonts w:asciiTheme="minorHAnsi" w:hAnsiTheme="minorHAnsi" w:cstheme="minorHAnsi"/>
                <w:szCs w:val="22"/>
                <w:lang w:bidi="ar-SA"/>
              </w:rPr>
              <w:t>Reflect on your practice and school</w:t>
            </w:r>
            <w:r w:rsidR="005C7C4B" w:rsidRPr="00970F3D">
              <w:rPr>
                <w:rFonts w:asciiTheme="minorHAnsi" w:hAnsiTheme="minorHAnsi" w:cstheme="minorHAnsi"/>
                <w:szCs w:val="22"/>
                <w:lang w:bidi="ar-SA"/>
              </w:rPr>
              <w:t>-</w:t>
            </w:r>
            <w:r w:rsidRPr="00970F3D">
              <w:rPr>
                <w:rFonts w:asciiTheme="minorHAnsi" w:hAnsiTheme="minorHAnsi" w:cstheme="minorHAnsi"/>
                <w:szCs w:val="22"/>
                <w:lang w:bidi="ar-SA"/>
              </w:rPr>
              <w:t>based tasks (SBTs) using the progression meeting template</w:t>
            </w:r>
            <w:r w:rsidR="005C7C4B" w:rsidRPr="00970F3D">
              <w:rPr>
                <w:rFonts w:asciiTheme="minorHAnsi" w:hAnsiTheme="minorHAnsi" w:cstheme="minorHAnsi"/>
                <w:szCs w:val="22"/>
                <w:lang w:bidi="ar-SA"/>
              </w:rPr>
              <w:t xml:space="preserve"> to record impact</w:t>
            </w:r>
          </w:p>
          <w:p w14:paraId="034EF776" w14:textId="77777777" w:rsidR="009F1B74" w:rsidRPr="00970F3D" w:rsidRDefault="009F1B74" w:rsidP="007507D6">
            <w:pPr>
              <w:pStyle w:val="ListParagraph"/>
              <w:numPr>
                <w:ilvl w:val="0"/>
                <w:numId w:val="22"/>
              </w:numPr>
              <w:rPr>
                <w:rFonts w:asciiTheme="minorHAnsi" w:hAnsiTheme="minorHAnsi" w:cstheme="minorHAnsi"/>
                <w:szCs w:val="22"/>
                <w:lang w:bidi="ar-SA"/>
              </w:rPr>
            </w:pPr>
            <w:r w:rsidRPr="00970F3D">
              <w:rPr>
                <w:rFonts w:asciiTheme="minorHAnsi" w:hAnsiTheme="minorHAnsi" w:cstheme="minorHAnsi"/>
                <w:szCs w:val="22"/>
                <w:lang w:bidi="ar-SA"/>
              </w:rPr>
              <w:t>Get involved in the wider life of the school, such as helping with extra-curricular clubs, attending parent evenings, fairs, assemblies, staff meetings</w:t>
            </w:r>
          </w:p>
          <w:p w14:paraId="077814F4" w14:textId="4F5235C1" w:rsidR="009F1B74" w:rsidRPr="00970F3D" w:rsidRDefault="009F1B74" w:rsidP="007507D6">
            <w:pPr>
              <w:pStyle w:val="ListParagraph"/>
              <w:numPr>
                <w:ilvl w:val="0"/>
                <w:numId w:val="22"/>
              </w:numPr>
              <w:rPr>
                <w:rFonts w:asciiTheme="minorHAnsi" w:hAnsiTheme="minorHAnsi" w:cstheme="minorHAnsi"/>
                <w:szCs w:val="22"/>
                <w:lang w:bidi="ar-SA"/>
              </w:rPr>
            </w:pPr>
            <w:r w:rsidRPr="00970F3D">
              <w:rPr>
                <w:rFonts w:asciiTheme="minorHAnsi" w:hAnsiTheme="minorHAnsi" w:cstheme="minorHAnsi"/>
                <w:szCs w:val="22"/>
                <w:lang w:bidi="ar-SA"/>
              </w:rPr>
              <w:t>Discuss with the mentor their plans for completing school-based</w:t>
            </w:r>
            <w:r w:rsidR="00A8212C" w:rsidRPr="00970F3D">
              <w:rPr>
                <w:rFonts w:asciiTheme="minorHAnsi" w:hAnsiTheme="minorHAnsi" w:cstheme="minorHAnsi"/>
                <w:szCs w:val="22"/>
                <w:lang w:bidi="ar-SA"/>
              </w:rPr>
              <w:t xml:space="preserve"> </w:t>
            </w:r>
            <w:r w:rsidRPr="00970F3D">
              <w:rPr>
                <w:rFonts w:asciiTheme="minorHAnsi" w:hAnsiTheme="minorHAnsi" w:cstheme="minorHAnsi"/>
                <w:szCs w:val="22"/>
                <w:lang w:bidi="ar-SA"/>
              </w:rPr>
              <w:t>tasks</w:t>
            </w:r>
          </w:p>
          <w:p w14:paraId="1734FBAA" w14:textId="7CE774B5" w:rsidR="009F1B74" w:rsidRPr="00970F3D" w:rsidRDefault="009F1B74" w:rsidP="007507D6">
            <w:pPr>
              <w:pStyle w:val="ListParagraph"/>
              <w:numPr>
                <w:ilvl w:val="0"/>
                <w:numId w:val="22"/>
              </w:numPr>
              <w:rPr>
                <w:rFonts w:asciiTheme="minorHAnsi" w:hAnsiTheme="minorHAnsi" w:cstheme="minorHAnsi"/>
                <w:szCs w:val="22"/>
                <w:lang w:bidi="ar-SA"/>
              </w:rPr>
            </w:pPr>
            <w:r w:rsidRPr="00970F3D">
              <w:rPr>
                <w:rFonts w:asciiTheme="minorHAnsi" w:hAnsiTheme="minorHAnsi" w:cstheme="minorHAnsi"/>
                <w:szCs w:val="22"/>
                <w:lang w:bidi="ar-SA"/>
              </w:rPr>
              <w:t xml:space="preserve">Ensure all planning and records of </w:t>
            </w:r>
            <w:r w:rsidR="00CC4B18">
              <w:rPr>
                <w:rFonts w:asciiTheme="minorHAnsi" w:hAnsiTheme="minorHAnsi" w:cstheme="minorHAnsi"/>
                <w:szCs w:val="22"/>
                <w:lang w:bidi="ar-SA"/>
              </w:rPr>
              <w:t>pupils’</w:t>
            </w:r>
            <w:r w:rsidRPr="00970F3D">
              <w:rPr>
                <w:rFonts w:asciiTheme="minorHAnsi" w:hAnsiTheme="minorHAnsi" w:cstheme="minorHAnsi"/>
                <w:szCs w:val="22"/>
                <w:lang w:bidi="ar-SA"/>
              </w:rPr>
              <w:t xml:space="preserve"> assessment are in line with the school policy and located in the Teaching File (and Planning Archive File)</w:t>
            </w:r>
          </w:p>
          <w:p w14:paraId="2EA8399E" w14:textId="65340A45" w:rsidR="00C67982" w:rsidRPr="00970F3D" w:rsidRDefault="00C67982" w:rsidP="00C67982">
            <w:pPr>
              <w:rPr>
                <w:rFonts w:asciiTheme="minorHAnsi" w:hAnsiTheme="minorHAnsi" w:cstheme="minorHAnsi"/>
                <w:b/>
                <w:bCs/>
                <w:szCs w:val="22"/>
                <w:lang w:bidi="ar-SA"/>
              </w:rPr>
            </w:pPr>
            <w:proofErr w:type="spellStart"/>
            <w:r w:rsidRPr="00970F3D">
              <w:rPr>
                <w:rFonts w:asciiTheme="minorHAnsi" w:hAnsiTheme="minorHAnsi" w:cstheme="minorHAnsi"/>
                <w:b/>
                <w:bCs/>
                <w:szCs w:val="22"/>
                <w:lang w:bidi="ar-SA"/>
              </w:rPr>
              <w:t>Pebblepad</w:t>
            </w:r>
            <w:proofErr w:type="spellEnd"/>
            <w:r w:rsidRPr="00970F3D">
              <w:rPr>
                <w:rFonts w:asciiTheme="minorHAnsi" w:hAnsiTheme="minorHAnsi" w:cstheme="minorHAnsi"/>
                <w:b/>
                <w:bCs/>
                <w:szCs w:val="22"/>
                <w:lang w:bidi="ar-SA"/>
              </w:rPr>
              <w:t xml:space="preserve"> documentation check list:</w:t>
            </w:r>
          </w:p>
          <w:p w14:paraId="6BA764A2" w14:textId="36FD664D" w:rsidR="00C67982" w:rsidRPr="00970F3D" w:rsidRDefault="00426580" w:rsidP="00C67982">
            <w:pPr>
              <w:pStyle w:val="ListParagraph"/>
              <w:numPr>
                <w:ilvl w:val="0"/>
                <w:numId w:val="44"/>
              </w:numPr>
              <w:rPr>
                <w:rFonts w:asciiTheme="minorHAnsi" w:hAnsiTheme="minorHAnsi" w:cstheme="minorHAnsi"/>
                <w:b/>
                <w:bCs/>
                <w:szCs w:val="22"/>
                <w:lang w:bidi="ar-SA"/>
              </w:rPr>
            </w:pPr>
            <w:r w:rsidRPr="00970F3D">
              <w:rPr>
                <w:rFonts w:asciiTheme="minorHAnsi" w:hAnsiTheme="minorHAnsi" w:cstheme="minorHAnsi"/>
                <w:b/>
                <w:bCs/>
                <w:szCs w:val="22"/>
                <w:lang w:bidi="ar-SA"/>
              </w:rPr>
              <w:t>Weekly l</w:t>
            </w:r>
            <w:r w:rsidR="00571D3A" w:rsidRPr="00970F3D">
              <w:rPr>
                <w:rFonts w:asciiTheme="minorHAnsi" w:hAnsiTheme="minorHAnsi" w:cstheme="minorHAnsi"/>
                <w:b/>
                <w:bCs/>
                <w:szCs w:val="22"/>
                <w:lang w:bidi="ar-SA"/>
              </w:rPr>
              <w:t>esson appraisal template added in advance</w:t>
            </w:r>
          </w:p>
          <w:p w14:paraId="30F51BC3" w14:textId="77777777" w:rsidR="00571D3A" w:rsidRPr="00970F3D" w:rsidRDefault="00571D3A" w:rsidP="00C67982">
            <w:pPr>
              <w:pStyle w:val="ListParagraph"/>
              <w:numPr>
                <w:ilvl w:val="0"/>
                <w:numId w:val="44"/>
              </w:numPr>
              <w:rPr>
                <w:rFonts w:asciiTheme="minorHAnsi" w:hAnsiTheme="minorHAnsi" w:cstheme="minorHAnsi"/>
                <w:szCs w:val="22"/>
                <w:lang w:bidi="ar-SA"/>
              </w:rPr>
            </w:pPr>
            <w:r w:rsidRPr="00970F3D">
              <w:rPr>
                <w:rFonts w:asciiTheme="minorHAnsi" w:hAnsiTheme="minorHAnsi" w:cstheme="minorHAnsi"/>
                <w:b/>
                <w:bCs/>
                <w:szCs w:val="22"/>
                <w:lang w:bidi="ar-SA"/>
              </w:rPr>
              <w:t xml:space="preserve">Weekly progression meeting template added and </w:t>
            </w:r>
            <w:r w:rsidR="00AB49B0" w:rsidRPr="00970F3D">
              <w:rPr>
                <w:rFonts w:asciiTheme="minorHAnsi" w:hAnsiTheme="minorHAnsi" w:cstheme="minorHAnsi"/>
                <w:b/>
                <w:bCs/>
                <w:szCs w:val="22"/>
                <w:lang w:bidi="ar-SA"/>
              </w:rPr>
              <w:t>reflection completed prior to meeting mentor</w:t>
            </w:r>
          </w:p>
          <w:p w14:paraId="4433633A" w14:textId="77777777" w:rsidR="00AB49B0" w:rsidRPr="00970F3D" w:rsidRDefault="00AB49B0" w:rsidP="00C67982">
            <w:pPr>
              <w:pStyle w:val="ListParagraph"/>
              <w:numPr>
                <w:ilvl w:val="0"/>
                <w:numId w:val="44"/>
              </w:numPr>
              <w:rPr>
                <w:rFonts w:asciiTheme="minorHAnsi" w:hAnsiTheme="minorHAnsi" w:cstheme="minorHAnsi"/>
                <w:szCs w:val="22"/>
                <w:lang w:bidi="ar-SA"/>
              </w:rPr>
            </w:pPr>
            <w:r w:rsidRPr="00970F3D">
              <w:rPr>
                <w:rFonts w:asciiTheme="minorHAnsi" w:hAnsiTheme="minorHAnsi" w:cstheme="minorHAnsi"/>
                <w:b/>
                <w:bCs/>
                <w:szCs w:val="22"/>
                <w:lang w:bidi="ar-SA"/>
              </w:rPr>
              <w:t xml:space="preserve">Upload evidence </w:t>
            </w:r>
            <w:r w:rsidR="00426580" w:rsidRPr="00970F3D">
              <w:rPr>
                <w:rFonts w:asciiTheme="minorHAnsi" w:hAnsiTheme="minorHAnsi" w:cstheme="minorHAnsi"/>
                <w:b/>
                <w:bCs/>
                <w:szCs w:val="22"/>
                <w:lang w:bidi="ar-SA"/>
              </w:rPr>
              <w:t>towards</w:t>
            </w:r>
            <w:r w:rsidRPr="00970F3D">
              <w:rPr>
                <w:rFonts w:asciiTheme="minorHAnsi" w:hAnsiTheme="minorHAnsi" w:cstheme="minorHAnsi"/>
                <w:b/>
                <w:bCs/>
                <w:szCs w:val="22"/>
                <w:lang w:bidi="ar-SA"/>
              </w:rPr>
              <w:t xml:space="preserve"> targets </w:t>
            </w:r>
            <w:r w:rsidR="00426580" w:rsidRPr="00970F3D">
              <w:rPr>
                <w:rFonts w:asciiTheme="minorHAnsi" w:hAnsiTheme="minorHAnsi" w:cstheme="minorHAnsi"/>
                <w:b/>
                <w:bCs/>
                <w:szCs w:val="22"/>
                <w:lang w:bidi="ar-SA"/>
              </w:rPr>
              <w:t>to the weekly progression meeting weekly</w:t>
            </w:r>
          </w:p>
          <w:p w14:paraId="784BA7B9" w14:textId="77777777" w:rsidR="00426580" w:rsidRPr="00970F3D" w:rsidRDefault="00426580" w:rsidP="00C67982">
            <w:pPr>
              <w:pStyle w:val="ListParagraph"/>
              <w:numPr>
                <w:ilvl w:val="0"/>
                <w:numId w:val="44"/>
              </w:numPr>
              <w:rPr>
                <w:rFonts w:asciiTheme="minorHAnsi" w:hAnsiTheme="minorHAnsi" w:cstheme="minorHAnsi"/>
                <w:b/>
                <w:bCs/>
                <w:szCs w:val="22"/>
                <w:lang w:bidi="ar-SA"/>
              </w:rPr>
            </w:pPr>
            <w:r w:rsidRPr="00970F3D">
              <w:rPr>
                <w:rFonts w:asciiTheme="minorHAnsi" w:hAnsiTheme="minorHAnsi" w:cstheme="minorHAnsi"/>
                <w:b/>
                <w:bCs/>
                <w:szCs w:val="22"/>
                <w:lang w:bidi="ar-SA"/>
              </w:rPr>
              <w:t>Interim and final reports completed by mentor by deadline</w:t>
            </w:r>
          </w:p>
          <w:p w14:paraId="46E1FFAB" w14:textId="77777777" w:rsidR="00F72E77" w:rsidRPr="00970F3D" w:rsidRDefault="00A65881" w:rsidP="00C67982">
            <w:pPr>
              <w:pStyle w:val="ListParagraph"/>
              <w:numPr>
                <w:ilvl w:val="0"/>
                <w:numId w:val="44"/>
              </w:numPr>
              <w:rPr>
                <w:rFonts w:asciiTheme="minorHAnsi" w:hAnsiTheme="minorHAnsi" w:cstheme="minorHAnsi"/>
                <w:b/>
                <w:bCs/>
                <w:szCs w:val="22"/>
                <w:lang w:bidi="ar-SA"/>
              </w:rPr>
            </w:pPr>
            <w:proofErr w:type="gramStart"/>
            <w:r w:rsidRPr="00970F3D">
              <w:rPr>
                <w:rFonts w:asciiTheme="minorHAnsi" w:hAnsiTheme="minorHAnsi" w:cstheme="minorHAnsi"/>
                <w:b/>
                <w:bCs/>
                <w:szCs w:val="22"/>
                <w:lang w:bidi="ar-SA"/>
              </w:rPr>
              <w:t>500 word</w:t>
            </w:r>
            <w:proofErr w:type="gramEnd"/>
            <w:r w:rsidRPr="00970F3D">
              <w:rPr>
                <w:rFonts w:asciiTheme="minorHAnsi" w:hAnsiTheme="minorHAnsi" w:cstheme="minorHAnsi"/>
                <w:b/>
                <w:bCs/>
                <w:szCs w:val="22"/>
                <w:lang w:bidi="ar-SA"/>
              </w:rPr>
              <w:t xml:space="preserve"> student teacher reflection uploaded at beginning of SE1 and at the end</w:t>
            </w:r>
          </w:p>
          <w:p w14:paraId="5096D419" w14:textId="77777777" w:rsidR="00970F3D" w:rsidRDefault="00970F3D" w:rsidP="00C67982">
            <w:pPr>
              <w:pStyle w:val="ListParagraph"/>
              <w:numPr>
                <w:ilvl w:val="0"/>
                <w:numId w:val="44"/>
              </w:numPr>
              <w:rPr>
                <w:rFonts w:asciiTheme="minorHAnsi" w:hAnsiTheme="minorHAnsi" w:cstheme="minorHAnsi"/>
                <w:b/>
                <w:bCs/>
                <w:szCs w:val="22"/>
                <w:lang w:bidi="ar-SA"/>
              </w:rPr>
            </w:pPr>
            <w:r w:rsidRPr="00970F3D">
              <w:rPr>
                <w:rFonts w:asciiTheme="minorHAnsi" w:hAnsiTheme="minorHAnsi" w:cstheme="minorHAnsi"/>
                <w:b/>
                <w:bCs/>
                <w:szCs w:val="22"/>
                <w:lang w:bidi="ar-SA"/>
              </w:rPr>
              <w:t>School experience formative assessment continuum used formatively to set targets and highlighted when SE1 expectations have been met</w:t>
            </w:r>
          </w:p>
          <w:p w14:paraId="24C89921" w14:textId="4186A1F3" w:rsidR="00970F3D" w:rsidRPr="00970F3D" w:rsidRDefault="00970F3D" w:rsidP="00C67982">
            <w:pPr>
              <w:pStyle w:val="ListParagraph"/>
              <w:numPr>
                <w:ilvl w:val="0"/>
                <w:numId w:val="44"/>
              </w:numPr>
              <w:rPr>
                <w:rFonts w:asciiTheme="minorHAnsi" w:hAnsiTheme="minorHAnsi" w:cstheme="minorHAnsi"/>
                <w:b/>
                <w:bCs/>
                <w:szCs w:val="22"/>
                <w:lang w:bidi="ar-SA"/>
              </w:rPr>
            </w:pPr>
            <w:r>
              <w:rPr>
                <w:rFonts w:asciiTheme="minorHAnsi" w:hAnsiTheme="minorHAnsi" w:cstheme="minorHAnsi"/>
                <w:b/>
                <w:bCs/>
                <w:szCs w:val="22"/>
                <w:lang w:bidi="ar-SA"/>
              </w:rPr>
              <w:t>Trackers updated regularly</w:t>
            </w:r>
          </w:p>
        </w:tc>
      </w:tr>
      <w:tr w:rsidR="009F1B74" w:rsidRPr="00970F3D" w14:paraId="2F5DD50F" w14:textId="77777777" w:rsidTr="003046CA">
        <w:tc>
          <w:tcPr>
            <w:tcW w:w="978" w:type="dxa"/>
            <w:shd w:val="clear" w:color="auto" w:fill="B4C6E7" w:themeFill="accent1" w:themeFillTint="66"/>
          </w:tcPr>
          <w:p w14:paraId="340993EF" w14:textId="77777777" w:rsidR="009F1B74" w:rsidRPr="00970F3D" w:rsidRDefault="00D00538" w:rsidP="00D00538">
            <w:pPr>
              <w:ind w:left="0" w:firstLine="0"/>
              <w:jc w:val="center"/>
              <w:rPr>
                <w:rFonts w:asciiTheme="minorHAnsi" w:hAnsiTheme="minorHAnsi" w:cstheme="minorHAnsi"/>
                <w:szCs w:val="22"/>
                <w:lang w:bidi="ar-SA"/>
              </w:rPr>
            </w:pPr>
            <w:r w:rsidRPr="00970F3D">
              <w:rPr>
                <w:rFonts w:asciiTheme="minorHAnsi" w:hAnsiTheme="minorHAnsi" w:cstheme="minorHAnsi"/>
                <w:szCs w:val="22"/>
                <w:lang w:bidi="ar-SA"/>
              </w:rPr>
              <w:t>Week</w:t>
            </w:r>
          </w:p>
        </w:tc>
        <w:tc>
          <w:tcPr>
            <w:tcW w:w="6378" w:type="dxa"/>
            <w:shd w:val="clear" w:color="auto" w:fill="B4C6E7" w:themeFill="accent1" w:themeFillTint="66"/>
          </w:tcPr>
          <w:p w14:paraId="6E7CFD5B" w14:textId="77777777" w:rsidR="009F1B74" w:rsidRPr="00970F3D" w:rsidRDefault="00D00538" w:rsidP="00D00538">
            <w:pPr>
              <w:ind w:left="0" w:firstLine="0"/>
              <w:jc w:val="center"/>
              <w:rPr>
                <w:rFonts w:asciiTheme="minorHAnsi" w:hAnsiTheme="minorHAnsi" w:cstheme="minorHAnsi"/>
                <w:szCs w:val="22"/>
                <w:lang w:bidi="ar-SA"/>
              </w:rPr>
            </w:pPr>
            <w:r w:rsidRPr="00970F3D">
              <w:rPr>
                <w:rFonts w:asciiTheme="minorHAnsi" w:hAnsiTheme="minorHAnsi" w:cstheme="minorHAnsi"/>
                <w:szCs w:val="22"/>
                <w:lang w:bidi="ar-SA"/>
              </w:rPr>
              <w:t>Role of Student Teacher</w:t>
            </w:r>
          </w:p>
        </w:tc>
        <w:tc>
          <w:tcPr>
            <w:tcW w:w="6521" w:type="dxa"/>
            <w:shd w:val="clear" w:color="auto" w:fill="B4C6E7" w:themeFill="accent1" w:themeFillTint="66"/>
          </w:tcPr>
          <w:p w14:paraId="4C107B7A" w14:textId="4829A2D5" w:rsidR="009F1B74" w:rsidRPr="00970F3D" w:rsidRDefault="00D00538" w:rsidP="00D00538">
            <w:pPr>
              <w:ind w:left="0" w:firstLine="0"/>
              <w:jc w:val="center"/>
              <w:rPr>
                <w:rFonts w:asciiTheme="minorHAnsi" w:hAnsiTheme="minorHAnsi" w:cstheme="minorHAnsi"/>
                <w:szCs w:val="22"/>
                <w:lang w:bidi="ar-SA"/>
              </w:rPr>
            </w:pPr>
            <w:r w:rsidRPr="00970F3D">
              <w:rPr>
                <w:rFonts w:asciiTheme="minorHAnsi" w:hAnsiTheme="minorHAnsi" w:cstheme="minorHAnsi"/>
                <w:szCs w:val="22"/>
                <w:lang w:bidi="ar-SA"/>
              </w:rPr>
              <w:t xml:space="preserve">Role of </w:t>
            </w:r>
            <w:r w:rsidR="009761E0">
              <w:rPr>
                <w:rFonts w:asciiTheme="minorHAnsi" w:hAnsiTheme="minorHAnsi" w:cstheme="minorHAnsi"/>
                <w:szCs w:val="22"/>
                <w:lang w:bidi="ar-SA"/>
              </w:rPr>
              <w:t>General Mentor</w:t>
            </w:r>
            <w:r w:rsidR="00226945">
              <w:rPr>
                <w:rFonts w:asciiTheme="minorHAnsi" w:hAnsiTheme="minorHAnsi" w:cstheme="minorHAnsi"/>
                <w:szCs w:val="22"/>
                <w:lang w:bidi="ar-SA"/>
              </w:rPr>
              <w:t xml:space="preserve"> </w:t>
            </w:r>
            <w:r w:rsidRPr="00970F3D">
              <w:rPr>
                <w:rFonts w:asciiTheme="minorHAnsi" w:hAnsiTheme="minorHAnsi" w:cstheme="minorHAnsi"/>
                <w:szCs w:val="22"/>
                <w:lang w:bidi="ar-SA"/>
              </w:rPr>
              <w:t>(and Class Teacher)</w:t>
            </w:r>
          </w:p>
        </w:tc>
      </w:tr>
      <w:tr w:rsidR="009F1B74" w:rsidRPr="00970F3D" w14:paraId="72110426" w14:textId="77777777" w:rsidTr="003046CA">
        <w:tc>
          <w:tcPr>
            <w:tcW w:w="978" w:type="dxa"/>
          </w:tcPr>
          <w:p w14:paraId="3DC35CD8" w14:textId="77777777" w:rsidR="009F1B74" w:rsidRPr="00970F3D" w:rsidRDefault="000E4007" w:rsidP="00D8512E">
            <w:pPr>
              <w:ind w:left="0" w:firstLine="0"/>
              <w:rPr>
                <w:rFonts w:asciiTheme="minorHAnsi" w:hAnsiTheme="minorHAnsi" w:cstheme="minorHAnsi"/>
                <w:b/>
                <w:bCs/>
                <w:color w:val="000000" w:themeColor="text1"/>
                <w:szCs w:val="22"/>
                <w:lang w:bidi="ar-SA"/>
              </w:rPr>
            </w:pPr>
            <w:r w:rsidRPr="00970F3D">
              <w:rPr>
                <w:rFonts w:asciiTheme="minorHAnsi" w:hAnsiTheme="minorHAnsi" w:cstheme="minorHAnsi"/>
                <w:b/>
                <w:bCs/>
                <w:color w:val="000000" w:themeColor="text1"/>
                <w:szCs w:val="22"/>
                <w:lang w:bidi="ar-SA"/>
              </w:rPr>
              <w:t>1</w:t>
            </w:r>
          </w:p>
        </w:tc>
        <w:tc>
          <w:tcPr>
            <w:tcW w:w="6378" w:type="dxa"/>
          </w:tcPr>
          <w:p w14:paraId="0ACD8D62"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the whole class/ groups up to 50% of the time.</w:t>
            </w:r>
          </w:p>
          <w:p w14:paraId="0AB5A3F3"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Observe a PE lesson.</w:t>
            </w:r>
          </w:p>
          <w:p w14:paraId="44EA8044" w14:textId="77777777" w:rsidR="00A32BDC" w:rsidRPr="00970F3D" w:rsidRDefault="00A32BDC" w:rsidP="00A32BDC">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Complete school-based tasks (SBT) 1.</w:t>
            </w:r>
          </w:p>
          <w:p w14:paraId="64744B18"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weekly overview and plans for week 2.</w:t>
            </w:r>
          </w:p>
          <w:p w14:paraId="5C71CD6E"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Appraisal 1- an area of own choice.</w:t>
            </w:r>
          </w:p>
          <w:p w14:paraId="14E2DC84" w14:textId="6BBCDFC0" w:rsidR="006223C2" w:rsidRPr="00970F3D" w:rsidRDefault="000E4007" w:rsidP="003D0334">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Fully engage in weekly progression meeting and be prepared to take evidence to his meeting of </w:t>
            </w:r>
            <w:r w:rsidR="00CC4B18">
              <w:rPr>
                <w:rFonts w:asciiTheme="minorHAnsi" w:hAnsiTheme="minorHAnsi" w:cstheme="minorHAnsi"/>
                <w:b w:val="0"/>
                <w:color w:val="000000" w:themeColor="text1"/>
                <w:sz w:val="22"/>
                <w:szCs w:val="22"/>
              </w:rPr>
              <w:t>pupils’</w:t>
            </w:r>
            <w:r w:rsidRPr="00970F3D">
              <w:rPr>
                <w:rFonts w:asciiTheme="minorHAnsi" w:hAnsiTheme="minorHAnsi" w:cstheme="minorHAnsi"/>
                <w:b w:val="0"/>
                <w:color w:val="000000" w:themeColor="text1"/>
                <w:sz w:val="22"/>
                <w:szCs w:val="22"/>
              </w:rPr>
              <w:t xml:space="preserve"> learning</w:t>
            </w:r>
            <w:r w:rsidR="00954017" w:rsidRPr="00970F3D">
              <w:rPr>
                <w:rFonts w:asciiTheme="minorHAnsi" w:hAnsiTheme="minorHAnsi" w:cstheme="minorHAnsi"/>
                <w:b w:val="0"/>
                <w:color w:val="000000" w:themeColor="text1"/>
                <w:sz w:val="22"/>
                <w:szCs w:val="22"/>
              </w:rPr>
              <w:t xml:space="preserve">. Make sure you have written your first reflection on </w:t>
            </w:r>
            <w:proofErr w:type="spellStart"/>
            <w:r w:rsidR="00954017" w:rsidRPr="00970F3D">
              <w:rPr>
                <w:rFonts w:asciiTheme="minorHAnsi" w:hAnsiTheme="minorHAnsi" w:cstheme="minorHAnsi"/>
                <w:b w:val="0"/>
                <w:color w:val="000000" w:themeColor="text1"/>
                <w:sz w:val="22"/>
                <w:szCs w:val="22"/>
              </w:rPr>
              <w:t>Pebblepad</w:t>
            </w:r>
            <w:proofErr w:type="spellEnd"/>
            <w:r w:rsidR="00954017" w:rsidRPr="00970F3D">
              <w:rPr>
                <w:rFonts w:asciiTheme="minorHAnsi" w:hAnsiTheme="minorHAnsi" w:cstheme="minorHAnsi"/>
                <w:b w:val="0"/>
                <w:color w:val="000000" w:themeColor="text1"/>
                <w:sz w:val="22"/>
                <w:szCs w:val="22"/>
              </w:rPr>
              <w:t xml:space="preserve">. </w:t>
            </w:r>
          </w:p>
        </w:tc>
        <w:tc>
          <w:tcPr>
            <w:tcW w:w="6521" w:type="dxa"/>
          </w:tcPr>
          <w:p w14:paraId="5E32687A"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Provide support for student teacher during teaching and planning.</w:t>
            </w:r>
          </w:p>
          <w:p w14:paraId="4EDEF6D2"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Plan appraisals and weekly meetings for the assessed block if possible </w:t>
            </w:r>
          </w:p>
          <w:p w14:paraId="5AAFC2B6"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Enable student teacher to observe a PE lesson. </w:t>
            </w:r>
          </w:p>
          <w:p w14:paraId="23CD9397"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1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 xml:space="preserve">) </w:t>
            </w:r>
          </w:p>
          <w:p w14:paraId="20A3C8AC" w14:textId="309718D6" w:rsidR="009F1B74" w:rsidRPr="00970F3D" w:rsidRDefault="000E4007"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within the weekly progress meeting (record on </w:t>
            </w:r>
            <w:proofErr w:type="spellStart"/>
            <w:r w:rsidR="004F44BE" w:rsidRPr="00970F3D">
              <w:rPr>
                <w:rFonts w:asciiTheme="minorHAnsi" w:hAnsiTheme="minorHAnsi" w:cstheme="minorHAnsi"/>
                <w:b w:val="0"/>
                <w:color w:val="000000" w:themeColor="text1"/>
                <w:sz w:val="22"/>
                <w:szCs w:val="22"/>
              </w:rPr>
              <w:t>Pebblepad</w:t>
            </w:r>
            <w:proofErr w:type="spellEnd"/>
            <w:r w:rsidR="00F10931" w:rsidRPr="00970F3D">
              <w:rPr>
                <w:rFonts w:asciiTheme="minorHAnsi" w:hAnsiTheme="minorHAnsi" w:cstheme="minorHAnsi"/>
                <w:b w:val="0"/>
                <w:color w:val="000000" w:themeColor="text1"/>
                <w:sz w:val="22"/>
                <w:szCs w:val="22"/>
              </w:rPr>
              <w:t>)</w:t>
            </w:r>
            <w:r w:rsidR="00954017" w:rsidRPr="00970F3D">
              <w:rPr>
                <w:rFonts w:asciiTheme="minorHAnsi" w:hAnsiTheme="minorHAnsi" w:cstheme="minorHAnsi"/>
                <w:b w:val="0"/>
                <w:color w:val="000000" w:themeColor="text1"/>
                <w:sz w:val="22"/>
                <w:szCs w:val="22"/>
              </w:rPr>
              <w:t xml:space="preserve">. Use the continuum to discuss expectations and read the student teachers’ first reflection. </w:t>
            </w:r>
          </w:p>
          <w:p w14:paraId="46562688"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plans for week 2</w:t>
            </w:r>
          </w:p>
        </w:tc>
      </w:tr>
      <w:tr w:rsidR="00F26869" w:rsidRPr="00970F3D" w14:paraId="5E34717F" w14:textId="77777777" w:rsidTr="003046CA">
        <w:tc>
          <w:tcPr>
            <w:tcW w:w="978" w:type="dxa"/>
          </w:tcPr>
          <w:p w14:paraId="11D9105B" w14:textId="77777777" w:rsidR="00F26869" w:rsidRPr="00970F3D" w:rsidRDefault="004F44BE" w:rsidP="00D8512E">
            <w:pPr>
              <w:ind w:left="0" w:firstLine="0"/>
              <w:rPr>
                <w:rFonts w:asciiTheme="minorHAnsi" w:hAnsiTheme="minorHAnsi" w:cstheme="minorHAnsi"/>
                <w:b/>
                <w:bCs/>
                <w:color w:val="000000" w:themeColor="text1"/>
                <w:szCs w:val="22"/>
                <w:lang w:bidi="ar-SA"/>
              </w:rPr>
            </w:pPr>
            <w:r w:rsidRPr="00970F3D">
              <w:rPr>
                <w:rFonts w:asciiTheme="minorHAnsi" w:hAnsiTheme="minorHAnsi" w:cstheme="minorHAnsi"/>
                <w:b/>
                <w:bCs/>
                <w:color w:val="000000" w:themeColor="text1"/>
                <w:szCs w:val="22"/>
                <w:lang w:bidi="ar-SA"/>
              </w:rPr>
              <w:t>2</w:t>
            </w:r>
          </w:p>
        </w:tc>
        <w:tc>
          <w:tcPr>
            <w:tcW w:w="6378" w:type="dxa"/>
          </w:tcPr>
          <w:p w14:paraId="4F5531EC"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the class up to 50% of the time including all literacy focused lessons/activities.</w:t>
            </w:r>
          </w:p>
          <w:p w14:paraId="126913C9" w14:textId="3A3207E6"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Complete</w:t>
            </w:r>
            <w:r w:rsidR="00954017" w:rsidRPr="00970F3D">
              <w:rPr>
                <w:rFonts w:asciiTheme="minorHAnsi" w:hAnsiTheme="minorHAnsi" w:cstheme="minorHAnsi"/>
                <w:b w:val="0"/>
                <w:color w:val="000000" w:themeColor="text1"/>
                <w:sz w:val="22"/>
                <w:szCs w:val="22"/>
              </w:rPr>
              <w:t xml:space="preserve"> school-based tasks (SBT) </w:t>
            </w:r>
            <w:r w:rsidR="00A32BDC" w:rsidRPr="00970F3D">
              <w:rPr>
                <w:rFonts w:asciiTheme="minorHAnsi" w:hAnsiTheme="minorHAnsi" w:cstheme="minorHAnsi"/>
                <w:b w:val="0"/>
                <w:color w:val="000000" w:themeColor="text1"/>
                <w:sz w:val="22"/>
                <w:szCs w:val="22"/>
              </w:rPr>
              <w:t>2</w:t>
            </w:r>
            <w:r w:rsidRPr="00970F3D">
              <w:rPr>
                <w:rFonts w:asciiTheme="minorHAnsi" w:hAnsiTheme="minorHAnsi" w:cstheme="minorHAnsi"/>
                <w:b w:val="0"/>
                <w:color w:val="000000" w:themeColor="text1"/>
                <w:sz w:val="22"/>
                <w:szCs w:val="22"/>
              </w:rPr>
              <w:t>.</w:t>
            </w:r>
          </w:p>
          <w:p w14:paraId="6428D2D2"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Observe the teaching of phonics and complete a</w:t>
            </w:r>
            <w:r w:rsidR="00976E4B" w:rsidRPr="00970F3D">
              <w:rPr>
                <w:rFonts w:asciiTheme="minorHAnsi" w:hAnsiTheme="minorHAnsi" w:cstheme="minorHAnsi"/>
                <w:b w:val="0"/>
                <w:color w:val="000000" w:themeColor="text1"/>
                <w:sz w:val="22"/>
                <w:szCs w:val="22"/>
              </w:rPr>
              <w:t xml:space="preserve"> </w:t>
            </w:r>
            <w:r w:rsidRPr="00970F3D">
              <w:rPr>
                <w:rFonts w:asciiTheme="minorHAnsi" w:hAnsiTheme="minorHAnsi" w:cstheme="minorHAnsi"/>
                <w:b w:val="0"/>
                <w:color w:val="000000" w:themeColor="text1"/>
                <w:sz w:val="22"/>
                <w:szCs w:val="22"/>
              </w:rPr>
              <w:t xml:space="preserve">retrospective plan of the observed lesson. </w:t>
            </w:r>
          </w:p>
          <w:p w14:paraId="0D2CA31A"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weekly overview and plans for week 3.</w:t>
            </w:r>
          </w:p>
          <w:p w14:paraId="2734619B" w14:textId="77777777" w:rsidR="00590F0D" w:rsidRDefault="000E4007"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Appraisal 2 – literacy focus </w:t>
            </w:r>
          </w:p>
          <w:p w14:paraId="0479C3A3" w14:textId="54499DB7" w:rsidR="00F9159A" w:rsidRPr="00970F3D" w:rsidRDefault="000E4007"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Review engagement with </w:t>
            </w:r>
            <w:r w:rsidR="00590F0D" w:rsidRPr="00970F3D">
              <w:rPr>
                <w:rFonts w:asciiTheme="minorHAnsi" w:hAnsiTheme="minorHAnsi" w:cstheme="minorHAnsi"/>
                <w:b w:val="0"/>
                <w:color w:val="000000" w:themeColor="text1"/>
                <w:sz w:val="22"/>
                <w:szCs w:val="22"/>
              </w:rPr>
              <w:t>expectations</w:t>
            </w:r>
            <w:r w:rsidR="004B7C26" w:rsidRPr="00970F3D">
              <w:rPr>
                <w:rFonts w:asciiTheme="minorHAnsi" w:hAnsiTheme="minorHAnsi" w:cstheme="minorHAnsi"/>
                <w:b w:val="0"/>
                <w:color w:val="000000" w:themeColor="text1"/>
                <w:sz w:val="22"/>
                <w:szCs w:val="22"/>
              </w:rPr>
              <w:t xml:space="preserve"> </w:t>
            </w:r>
            <w:r w:rsidRPr="00970F3D">
              <w:rPr>
                <w:rFonts w:asciiTheme="minorHAnsi" w:hAnsiTheme="minorHAnsi" w:cstheme="minorHAnsi"/>
                <w:b w:val="0"/>
                <w:color w:val="000000" w:themeColor="text1"/>
                <w:sz w:val="22"/>
                <w:szCs w:val="22"/>
              </w:rPr>
              <w:t>during weekly progression meeting.</w:t>
            </w:r>
          </w:p>
          <w:p w14:paraId="4E52F79D" w14:textId="252C0B04" w:rsidR="00846F19" w:rsidRPr="00F06E67" w:rsidRDefault="000E4007" w:rsidP="00F06E6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color w:val="auto"/>
                <w:sz w:val="22"/>
                <w:szCs w:val="22"/>
              </w:rPr>
              <w:t>Update trackers</w:t>
            </w:r>
            <w:r w:rsidR="00976E4B" w:rsidRPr="00970F3D">
              <w:rPr>
                <w:rFonts w:asciiTheme="minorHAnsi" w:hAnsiTheme="minorHAnsi" w:cstheme="minorHAnsi"/>
                <w:color w:val="auto"/>
                <w:sz w:val="22"/>
                <w:szCs w:val="22"/>
              </w:rPr>
              <w:t xml:space="preserve"> (</w:t>
            </w:r>
            <w:r w:rsidR="004F44BE" w:rsidRPr="00970F3D">
              <w:rPr>
                <w:rFonts w:asciiTheme="minorHAnsi" w:hAnsiTheme="minorHAnsi" w:cstheme="minorHAnsi"/>
                <w:color w:val="auto"/>
                <w:sz w:val="22"/>
                <w:szCs w:val="22"/>
              </w:rPr>
              <w:t>individual needs</w:t>
            </w:r>
            <w:r w:rsidR="00A8212C" w:rsidRPr="00970F3D">
              <w:rPr>
                <w:rFonts w:asciiTheme="minorHAnsi" w:hAnsiTheme="minorHAnsi" w:cstheme="minorHAnsi"/>
                <w:color w:val="auto"/>
                <w:sz w:val="22"/>
                <w:szCs w:val="22"/>
              </w:rPr>
              <w:t>/curriculum</w:t>
            </w:r>
          </w:p>
        </w:tc>
        <w:tc>
          <w:tcPr>
            <w:tcW w:w="6521" w:type="dxa"/>
          </w:tcPr>
          <w:p w14:paraId="5FF2331A"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Provide support for student teacher during teaching and planning.</w:t>
            </w:r>
          </w:p>
          <w:p w14:paraId="699F49F4"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planning for week 3.</w:t>
            </w:r>
          </w:p>
          <w:p w14:paraId="1EE509DB"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2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 xml:space="preserve">) </w:t>
            </w:r>
          </w:p>
          <w:p w14:paraId="53B7E5D5"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within the weekly progress meeting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p w14:paraId="50F8FCF6" w14:textId="184BBB0D"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Review progress in the weekly meeting and set target for the following week</w:t>
            </w:r>
            <w:r w:rsidR="00954017" w:rsidRPr="00970F3D">
              <w:rPr>
                <w:rFonts w:asciiTheme="minorHAnsi" w:hAnsiTheme="minorHAnsi" w:cstheme="minorHAnsi"/>
                <w:b w:val="0"/>
                <w:color w:val="000000" w:themeColor="text1"/>
                <w:sz w:val="22"/>
                <w:szCs w:val="22"/>
              </w:rPr>
              <w:t xml:space="preserve">. Check school-based task 1 has been completed. </w:t>
            </w:r>
          </w:p>
          <w:p w14:paraId="7B0D485F" w14:textId="77777777" w:rsidR="000E4007" w:rsidRPr="00970F3D" w:rsidRDefault="000E4007" w:rsidP="000E400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Arrange for the student to observe the teaching of phonics and check that retrospective planning has been completed. </w:t>
            </w:r>
          </w:p>
          <w:p w14:paraId="2461FD05" w14:textId="2C9525A8" w:rsidR="00F26869" w:rsidRPr="00970F3D" w:rsidRDefault="00976E4B" w:rsidP="00F51D6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Check student teachers are tracking their use of CPD time and experience of </w:t>
            </w:r>
            <w:r w:rsidR="004F44BE" w:rsidRPr="00970F3D">
              <w:rPr>
                <w:rFonts w:asciiTheme="minorHAnsi" w:hAnsiTheme="minorHAnsi" w:cstheme="minorHAnsi"/>
                <w:b w:val="0"/>
                <w:color w:val="000000" w:themeColor="text1"/>
                <w:sz w:val="22"/>
                <w:szCs w:val="22"/>
              </w:rPr>
              <w:t xml:space="preserve">individual needs. </w:t>
            </w:r>
          </w:p>
        </w:tc>
      </w:tr>
      <w:tr w:rsidR="00F26869" w:rsidRPr="00970F3D" w14:paraId="51C557F0" w14:textId="77777777" w:rsidTr="003046CA">
        <w:tc>
          <w:tcPr>
            <w:tcW w:w="978" w:type="dxa"/>
          </w:tcPr>
          <w:p w14:paraId="1CF2F652" w14:textId="77777777" w:rsidR="00F26869" w:rsidRPr="00970F3D" w:rsidRDefault="00F10931" w:rsidP="00D8512E">
            <w:pPr>
              <w:ind w:left="0" w:firstLine="0"/>
              <w:rPr>
                <w:rFonts w:asciiTheme="minorHAnsi" w:hAnsiTheme="minorHAnsi" w:cstheme="minorHAnsi"/>
                <w:b/>
                <w:bCs/>
                <w:color w:val="000000" w:themeColor="text1"/>
                <w:szCs w:val="22"/>
                <w:lang w:bidi="ar-SA"/>
              </w:rPr>
            </w:pPr>
            <w:r w:rsidRPr="00970F3D">
              <w:rPr>
                <w:rFonts w:asciiTheme="minorHAnsi" w:hAnsiTheme="minorHAnsi" w:cstheme="minorHAnsi"/>
                <w:b/>
                <w:bCs/>
                <w:color w:val="000000" w:themeColor="text1"/>
                <w:szCs w:val="22"/>
                <w:lang w:bidi="ar-SA"/>
              </w:rPr>
              <w:t>3</w:t>
            </w:r>
          </w:p>
        </w:tc>
        <w:tc>
          <w:tcPr>
            <w:tcW w:w="6378" w:type="dxa"/>
          </w:tcPr>
          <w:p w14:paraId="2FE071D2"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the class 50% of the time including all or as much as possible of the numeracy focused lessons/activities.</w:t>
            </w:r>
          </w:p>
          <w:p w14:paraId="507B4A72" w14:textId="1C86890A"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Complete </w:t>
            </w:r>
            <w:r w:rsidR="00954017" w:rsidRPr="00970F3D">
              <w:rPr>
                <w:rFonts w:asciiTheme="minorHAnsi" w:hAnsiTheme="minorHAnsi" w:cstheme="minorHAnsi"/>
                <w:b w:val="0"/>
                <w:color w:val="000000" w:themeColor="text1"/>
                <w:sz w:val="22"/>
                <w:szCs w:val="22"/>
              </w:rPr>
              <w:t xml:space="preserve">school-based task </w:t>
            </w:r>
            <w:r w:rsidR="00A32BDC" w:rsidRPr="00970F3D">
              <w:rPr>
                <w:rFonts w:asciiTheme="minorHAnsi" w:hAnsiTheme="minorHAnsi" w:cstheme="minorHAnsi"/>
                <w:b w:val="0"/>
                <w:color w:val="000000" w:themeColor="text1"/>
                <w:sz w:val="22"/>
                <w:szCs w:val="22"/>
              </w:rPr>
              <w:t>3</w:t>
            </w:r>
          </w:p>
          <w:p w14:paraId="24E3EA5B"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weekly overview and plans for week 4</w:t>
            </w:r>
          </w:p>
          <w:p w14:paraId="56A270F6"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Experience teaching whole class PE session.</w:t>
            </w:r>
          </w:p>
          <w:p w14:paraId="30D46748" w14:textId="22E089A1"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Appraisal 3 – area of </w:t>
            </w:r>
            <w:r w:rsidR="00590F0D">
              <w:rPr>
                <w:rFonts w:asciiTheme="minorHAnsi" w:hAnsiTheme="minorHAnsi" w:cstheme="minorHAnsi"/>
                <w:b w:val="0"/>
                <w:color w:val="000000" w:themeColor="text1"/>
                <w:sz w:val="22"/>
                <w:szCs w:val="22"/>
              </w:rPr>
              <w:t xml:space="preserve">early </w:t>
            </w:r>
            <w:r w:rsidRPr="00970F3D">
              <w:rPr>
                <w:rFonts w:asciiTheme="minorHAnsi" w:hAnsiTheme="minorHAnsi" w:cstheme="minorHAnsi"/>
                <w:b w:val="0"/>
                <w:color w:val="000000" w:themeColor="text1"/>
                <w:sz w:val="22"/>
                <w:szCs w:val="22"/>
              </w:rPr>
              <w:t>mathematics.</w:t>
            </w:r>
          </w:p>
          <w:p w14:paraId="5F8B0DCB" w14:textId="471A87A2"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Review </w:t>
            </w:r>
            <w:r w:rsidR="00FD4535" w:rsidRPr="00970F3D">
              <w:rPr>
                <w:rFonts w:asciiTheme="minorHAnsi" w:hAnsiTheme="minorHAnsi" w:cstheme="minorHAnsi"/>
                <w:b w:val="0"/>
                <w:color w:val="000000" w:themeColor="text1"/>
                <w:sz w:val="22"/>
                <w:szCs w:val="22"/>
              </w:rPr>
              <w:t>engagement with</w:t>
            </w:r>
            <w:r w:rsidR="00F5536E" w:rsidRPr="00970F3D">
              <w:rPr>
                <w:rFonts w:asciiTheme="minorHAnsi" w:hAnsiTheme="minorHAnsi" w:cstheme="minorHAnsi"/>
                <w:b w:val="0"/>
                <w:color w:val="000000" w:themeColor="text1"/>
                <w:sz w:val="22"/>
                <w:szCs w:val="22"/>
              </w:rPr>
              <w:t xml:space="preserve"> continuum</w:t>
            </w:r>
            <w:r w:rsidRPr="00970F3D">
              <w:rPr>
                <w:rFonts w:asciiTheme="minorHAnsi" w:hAnsiTheme="minorHAnsi" w:cstheme="minorHAnsi"/>
                <w:b w:val="0"/>
                <w:color w:val="000000" w:themeColor="text1"/>
                <w:sz w:val="22"/>
                <w:szCs w:val="22"/>
              </w:rPr>
              <w:t xml:space="preserve"> in weekly progression meeting</w:t>
            </w:r>
          </w:p>
          <w:p w14:paraId="749D2060" w14:textId="44FC450C" w:rsidR="00F26869" w:rsidRPr="00970F3D" w:rsidRDefault="00F10931" w:rsidP="00F10931">
            <w:pPr>
              <w:ind w:left="0" w:firstLine="0"/>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rPr>
              <w:t xml:space="preserve">Check that the interim report has been completed on </w:t>
            </w:r>
            <w:proofErr w:type="spellStart"/>
            <w:r w:rsidR="004F44BE" w:rsidRPr="00970F3D">
              <w:rPr>
                <w:rFonts w:asciiTheme="minorHAnsi" w:hAnsiTheme="minorHAnsi" w:cstheme="minorHAnsi"/>
                <w:color w:val="000000" w:themeColor="text1"/>
                <w:szCs w:val="22"/>
              </w:rPr>
              <w:t>Pebblepad</w:t>
            </w:r>
            <w:proofErr w:type="spellEnd"/>
            <w:r w:rsidRPr="00970F3D">
              <w:rPr>
                <w:rFonts w:asciiTheme="minorHAnsi" w:hAnsiTheme="minorHAnsi" w:cstheme="minorHAnsi"/>
                <w:color w:val="000000" w:themeColor="text1"/>
                <w:szCs w:val="22"/>
              </w:rPr>
              <w:t xml:space="preserve"> and you are aware of your</w:t>
            </w:r>
            <w:r w:rsidR="0065654D">
              <w:rPr>
                <w:rFonts w:asciiTheme="minorHAnsi" w:hAnsiTheme="minorHAnsi" w:cstheme="minorHAnsi"/>
                <w:color w:val="000000" w:themeColor="text1"/>
                <w:szCs w:val="22"/>
              </w:rPr>
              <w:t xml:space="preserve"> </w:t>
            </w:r>
            <w:r w:rsidRPr="00970F3D">
              <w:rPr>
                <w:rFonts w:asciiTheme="minorHAnsi" w:hAnsiTheme="minorHAnsi" w:cstheme="minorHAnsi"/>
                <w:color w:val="000000" w:themeColor="text1"/>
                <w:szCs w:val="22"/>
              </w:rPr>
              <w:t>targets</w:t>
            </w:r>
          </w:p>
        </w:tc>
        <w:tc>
          <w:tcPr>
            <w:tcW w:w="6521" w:type="dxa"/>
          </w:tcPr>
          <w:p w14:paraId="4AEFF7D6"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Provide support for student teacher during teaching and planning.</w:t>
            </w:r>
          </w:p>
          <w:p w14:paraId="7303BB69" w14:textId="72D74078"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Read and comment upon student teacher’s reflective </w:t>
            </w:r>
            <w:r w:rsidR="00954017" w:rsidRPr="00970F3D">
              <w:rPr>
                <w:rFonts w:asciiTheme="minorHAnsi" w:hAnsiTheme="minorHAnsi" w:cstheme="minorHAnsi"/>
                <w:b w:val="0"/>
                <w:color w:val="000000" w:themeColor="text1"/>
                <w:sz w:val="22"/>
                <w:szCs w:val="22"/>
              </w:rPr>
              <w:t>on SBT 2</w:t>
            </w:r>
          </w:p>
          <w:p w14:paraId="71398FD8"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targets and strategies to address these.</w:t>
            </w:r>
          </w:p>
          <w:p w14:paraId="48505677"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planning for week 4. </w:t>
            </w:r>
          </w:p>
          <w:p w14:paraId="4D11FCF4"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3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p w14:paraId="462201CB"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within the weekly progress meeting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 xml:space="preserve">) </w:t>
            </w:r>
          </w:p>
          <w:p w14:paraId="21ABAAD4" w14:textId="77777777" w:rsidR="00F26869" w:rsidRPr="009609B1" w:rsidRDefault="00F10931" w:rsidP="00F10931">
            <w:pPr>
              <w:ind w:left="0" w:firstLine="0"/>
              <w:rPr>
                <w:rFonts w:asciiTheme="minorHAnsi" w:hAnsiTheme="minorHAnsi" w:cstheme="minorHAnsi"/>
                <w:b/>
                <w:bCs/>
                <w:color w:val="000000" w:themeColor="text1"/>
                <w:szCs w:val="22"/>
                <w:lang w:bidi="ar-SA"/>
              </w:rPr>
            </w:pPr>
            <w:r w:rsidRPr="009609B1">
              <w:rPr>
                <w:rFonts w:asciiTheme="minorHAnsi" w:hAnsiTheme="minorHAnsi" w:cstheme="minorHAnsi"/>
                <w:b/>
                <w:bCs/>
                <w:color w:val="FF0000"/>
                <w:szCs w:val="22"/>
                <w:u w:val="single"/>
              </w:rPr>
              <w:t xml:space="preserve">Complete interim report via </w:t>
            </w:r>
            <w:proofErr w:type="spellStart"/>
            <w:r w:rsidR="004F44BE" w:rsidRPr="009609B1">
              <w:rPr>
                <w:rFonts w:asciiTheme="minorHAnsi" w:hAnsiTheme="minorHAnsi" w:cstheme="minorHAnsi"/>
                <w:b/>
                <w:bCs/>
                <w:color w:val="FF0000"/>
                <w:szCs w:val="22"/>
                <w:u w:val="single"/>
              </w:rPr>
              <w:t>Pebblepad</w:t>
            </w:r>
            <w:proofErr w:type="spellEnd"/>
            <w:r w:rsidRPr="009609B1">
              <w:rPr>
                <w:rFonts w:asciiTheme="minorHAnsi" w:hAnsiTheme="minorHAnsi" w:cstheme="minorHAnsi"/>
                <w:b/>
                <w:bCs/>
                <w:color w:val="FF0000"/>
                <w:szCs w:val="22"/>
                <w:u w:val="single"/>
              </w:rPr>
              <w:t>, share content with the student teacher</w:t>
            </w:r>
          </w:p>
        </w:tc>
      </w:tr>
      <w:tr w:rsidR="00F26869" w:rsidRPr="00970F3D" w14:paraId="1FA54D28" w14:textId="77777777" w:rsidTr="003046CA">
        <w:tc>
          <w:tcPr>
            <w:tcW w:w="978" w:type="dxa"/>
          </w:tcPr>
          <w:p w14:paraId="1ACB729F" w14:textId="77777777" w:rsidR="00F26869" w:rsidRPr="00970F3D" w:rsidRDefault="00F10931" w:rsidP="00D8512E">
            <w:pPr>
              <w:ind w:left="0" w:firstLine="0"/>
              <w:rPr>
                <w:rFonts w:asciiTheme="minorHAnsi" w:hAnsiTheme="minorHAnsi" w:cstheme="minorHAnsi"/>
                <w:b/>
                <w:bCs/>
                <w:color w:val="000000" w:themeColor="text1"/>
                <w:szCs w:val="22"/>
                <w:lang w:bidi="ar-SA"/>
              </w:rPr>
            </w:pPr>
            <w:r w:rsidRPr="00970F3D">
              <w:rPr>
                <w:rFonts w:asciiTheme="minorHAnsi" w:hAnsiTheme="minorHAnsi" w:cstheme="minorHAnsi"/>
                <w:b/>
                <w:bCs/>
                <w:color w:val="000000" w:themeColor="text1"/>
                <w:szCs w:val="22"/>
                <w:lang w:bidi="ar-SA"/>
              </w:rPr>
              <w:t>4</w:t>
            </w:r>
          </w:p>
        </w:tc>
        <w:tc>
          <w:tcPr>
            <w:tcW w:w="6378" w:type="dxa"/>
          </w:tcPr>
          <w:p w14:paraId="09F90ED6"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whole class 50% of the time including literacy, numeracy and science.</w:t>
            </w:r>
          </w:p>
          <w:p w14:paraId="4F0390F5" w14:textId="74F3A1FF" w:rsidR="00F51D67" w:rsidRPr="00970F3D" w:rsidRDefault="00F51D67" w:rsidP="00F51D6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Complete school-based tasks (SBT) 4.</w:t>
            </w:r>
          </w:p>
          <w:p w14:paraId="488C6195"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weekly overview and plans for week 5</w:t>
            </w:r>
          </w:p>
          <w:p w14:paraId="4C8859E2" w14:textId="07D607B5"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Appraisal 4 – </w:t>
            </w:r>
            <w:r w:rsidR="00237E14">
              <w:rPr>
                <w:rFonts w:asciiTheme="minorHAnsi" w:hAnsiTheme="minorHAnsi" w:cstheme="minorHAnsi"/>
                <w:b w:val="0"/>
                <w:color w:val="000000" w:themeColor="text1"/>
                <w:sz w:val="22"/>
                <w:szCs w:val="22"/>
              </w:rPr>
              <w:t>understanding the world</w:t>
            </w:r>
            <w:r w:rsidRPr="00970F3D">
              <w:rPr>
                <w:rFonts w:asciiTheme="minorHAnsi" w:hAnsiTheme="minorHAnsi" w:cstheme="minorHAnsi"/>
                <w:b w:val="0"/>
                <w:color w:val="000000" w:themeColor="text1"/>
                <w:sz w:val="22"/>
                <w:szCs w:val="22"/>
              </w:rPr>
              <w:t xml:space="preserve"> focus.</w:t>
            </w:r>
          </w:p>
          <w:p w14:paraId="25ED1B41"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Review </w:t>
            </w:r>
            <w:r w:rsidR="00FD4535" w:rsidRPr="00970F3D">
              <w:rPr>
                <w:rFonts w:asciiTheme="minorHAnsi" w:hAnsiTheme="minorHAnsi" w:cstheme="minorHAnsi"/>
                <w:b w:val="0"/>
                <w:color w:val="000000" w:themeColor="text1"/>
                <w:sz w:val="22"/>
                <w:szCs w:val="22"/>
              </w:rPr>
              <w:t xml:space="preserve">engagement with </w:t>
            </w:r>
            <w:r w:rsidRPr="00970F3D">
              <w:rPr>
                <w:rFonts w:asciiTheme="minorHAnsi" w:hAnsiTheme="minorHAnsi" w:cstheme="minorHAnsi"/>
                <w:b w:val="0"/>
                <w:color w:val="000000" w:themeColor="text1"/>
                <w:sz w:val="22"/>
                <w:szCs w:val="22"/>
              </w:rPr>
              <w:t xml:space="preserve">standards in weekly progression meeting providing evidence of learning and your own progress. </w:t>
            </w:r>
          </w:p>
          <w:p w14:paraId="143B5286" w14:textId="3154D931" w:rsidR="00F26869"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Prepare for shared appraisal </w:t>
            </w:r>
          </w:p>
        </w:tc>
        <w:tc>
          <w:tcPr>
            <w:tcW w:w="6521" w:type="dxa"/>
          </w:tcPr>
          <w:p w14:paraId="42D9A437"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Provide support for student teacher during teaching and planning.</w:t>
            </w:r>
          </w:p>
          <w:p w14:paraId="327D9B09"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t>
            </w:r>
          </w:p>
          <w:p w14:paraId="17B185EF"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planning for Week 5</w:t>
            </w:r>
          </w:p>
          <w:p w14:paraId="106BD740"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4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p w14:paraId="142D7949"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within the weekly progress meeting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 xml:space="preserve">) </w:t>
            </w:r>
          </w:p>
          <w:p w14:paraId="2F92A07D" w14:textId="1AB6A2DA"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Undertake shared appraisal with</w:t>
            </w:r>
            <w:r w:rsidR="00032DE2">
              <w:rPr>
                <w:rFonts w:asciiTheme="minorHAnsi" w:hAnsiTheme="minorHAnsi" w:cstheme="minorHAnsi"/>
                <w:b w:val="0"/>
                <w:color w:val="000000" w:themeColor="text1"/>
                <w:sz w:val="22"/>
                <w:szCs w:val="22"/>
              </w:rPr>
              <w:t xml:space="preserve"> lead mentor and discuss any further training needs required</w:t>
            </w:r>
          </w:p>
          <w:p w14:paraId="2723B361" w14:textId="77777777" w:rsidR="00F26869" w:rsidRPr="00970F3D" w:rsidRDefault="00F26869" w:rsidP="00D8512E">
            <w:pPr>
              <w:ind w:left="0" w:firstLine="0"/>
              <w:rPr>
                <w:rFonts w:asciiTheme="minorHAnsi" w:hAnsiTheme="minorHAnsi" w:cstheme="minorHAnsi"/>
                <w:color w:val="000000" w:themeColor="text1"/>
                <w:szCs w:val="22"/>
                <w:lang w:bidi="ar-SA"/>
              </w:rPr>
            </w:pPr>
          </w:p>
        </w:tc>
      </w:tr>
      <w:tr w:rsidR="00F26869" w:rsidRPr="00970F3D" w14:paraId="25F26719" w14:textId="77777777" w:rsidTr="003046CA">
        <w:trPr>
          <w:trHeight w:val="3800"/>
        </w:trPr>
        <w:tc>
          <w:tcPr>
            <w:tcW w:w="978" w:type="dxa"/>
          </w:tcPr>
          <w:p w14:paraId="238DC4DC" w14:textId="77777777" w:rsidR="00F26869" w:rsidRPr="00970F3D" w:rsidRDefault="00F10931" w:rsidP="00D8512E">
            <w:pPr>
              <w:ind w:left="0" w:firstLine="0"/>
              <w:rPr>
                <w:rFonts w:asciiTheme="minorHAnsi" w:hAnsiTheme="minorHAnsi" w:cstheme="minorHAnsi"/>
                <w:b/>
                <w:bCs/>
                <w:color w:val="000000" w:themeColor="text1"/>
                <w:szCs w:val="22"/>
                <w:lang w:bidi="ar-SA"/>
              </w:rPr>
            </w:pPr>
            <w:r w:rsidRPr="00970F3D">
              <w:rPr>
                <w:rFonts w:asciiTheme="minorHAnsi" w:hAnsiTheme="minorHAnsi" w:cstheme="minorHAnsi"/>
                <w:b/>
                <w:bCs/>
                <w:color w:val="000000" w:themeColor="text1"/>
                <w:szCs w:val="22"/>
                <w:lang w:bidi="ar-SA"/>
              </w:rPr>
              <w:t>5</w:t>
            </w:r>
          </w:p>
        </w:tc>
        <w:tc>
          <w:tcPr>
            <w:tcW w:w="6378" w:type="dxa"/>
          </w:tcPr>
          <w:p w14:paraId="10C5F0C9"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whole class 50% of the time incorporating a good range of subject areas</w:t>
            </w:r>
          </w:p>
          <w:p w14:paraId="14B2FFBA" w14:textId="67878A20"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Complete </w:t>
            </w:r>
            <w:r w:rsidR="00954017" w:rsidRPr="00970F3D">
              <w:rPr>
                <w:rFonts w:asciiTheme="minorHAnsi" w:hAnsiTheme="minorHAnsi" w:cstheme="minorHAnsi"/>
                <w:b w:val="0"/>
                <w:color w:val="000000" w:themeColor="text1"/>
                <w:sz w:val="22"/>
                <w:szCs w:val="22"/>
              </w:rPr>
              <w:t xml:space="preserve">SBT </w:t>
            </w:r>
            <w:r w:rsidR="00F51D67" w:rsidRPr="00970F3D">
              <w:rPr>
                <w:rFonts w:asciiTheme="minorHAnsi" w:hAnsiTheme="minorHAnsi" w:cstheme="minorHAnsi"/>
                <w:b w:val="0"/>
                <w:color w:val="000000" w:themeColor="text1"/>
                <w:sz w:val="22"/>
                <w:szCs w:val="22"/>
              </w:rPr>
              <w:t>5</w:t>
            </w:r>
            <w:r w:rsidR="00954017" w:rsidRPr="00970F3D">
              <w:rPr>
                <w:rFonts w:asciiTheme="minorHAnsi" w:hAnsiTheme="minorHAnsi" w:cstheme="minorHAnsi"/>
                <w:b w:val="0"/>
                <w:color w:val="000000" w:themeColor="text1"/>
                <w:sz w:val="22"/>
                <w:szCs w:val="22"/>
              </w:rPr>
              <w:t xml:space="preserve"> and reflect on this in weekly mentor meeting</w:t>
            </w:r>
          </w:p>
          <w:p w14:paraId="32093898"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weekly overview and plans for week 6</w:t>
            </w:r>
          </w:p>
          <w:p w14:paraId="26CCF7A3" w14:textId="784D3724"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Appraisal 5 – PE </w:t>
            </w:r>
            <w:r w:rsidR="00F06E67">
              <w:rPr>
                <w:rFonts w:asciiTheme="minorHAnsi" w:hAnsiTheme="minorHAnsi" w:cstheme="minorHAnsi"/>
                <w:b w:val="0"/>
                <w:color w:val="000000" w:themeColor="text1"/>
                <w:sz w:val="22"/>
                <w:szCs w:val="22"/>
              </w:rPr>
              <w:t>/physical development</w:t>
            </w:r>
          </w:p>
          <w:p w14:paraId="2044E895" w14:textId="77777777" w:rsidR="00F26869"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Ensure you fully participate in the weekly progress meeting and provide evidence of you meeting your targets. </w:t>
            </w:r>
          </w:p>
        </w:tc>
        <w:tc>
          <w:tcPr>
            <w:tcW w:w="6521" w:type="dxa"/>
          </w:tcPr>
          <w:p w14:paraId="0E9B50BB"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Provide support for student teacher during teaching and planning. </w:t>
            </w:r>
          </w:p>
          <w:p w14:paraId="7774DD0A"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targets and strategies to address these.</w:t>
            </w:r>
          </w:p>
          <w:p w14:paraId="5950B0EF"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planning for Week 6</w:t>
            </w:r>
          </w:p>
          <w:p w14:paraId="07A094AC"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5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p w14:paraId="367447C7" w14:textId="77777777" w:rsidR="00F26869" w:rsidRPr="00970F3D" w:rsidRDefault="00F10931" w:rsidP="004F44BE">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within the weekly progress meeting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tc>
      </w:tr>
      <w:tr w:rsidR="00F26869" w:rsidRPr="00970F3D" w14:paraId="21904C8F" w14:textId="77777777" w:rsidTr="003046CA">
        <w:tc>
          <w:tcPr>
            <w:tcW w:w="978" w:type="dxa"/>
          </w:tcPr>
          <w:p w14:paraId="5F6A00B3" w14:textId="77777777" w:rsidR="00F26869" w:rsidRPr="00970F3D" w:rsidRDefault="00F10931" w:rsidP="00D8512E">
            <w:pPr>
              <w:ind w:left="0" w:firstLine="0"/>
              <w:rPr>
                <w:rFonts w:asciiTheme="minorHAnsi" w:hAnsiTheme="minorHAnsi" w:cstheme="minorHAnsi"/>
                <w:b/>
                <w:bCs/>
                <w:color w:val="000000" w:themeColor="text1"/>
                <w:szCs w:val="22"/>
                <w:lang w:bidi="ar-SA"/>
              </w:rPr>
            </w:pPr>
            <w:r w:rsidRPr="00970F3D">
              <w:rPr>
                <w:rFonts w:asciiTheme="minorHAnsi" w:hAnsiTheme="minorHAnsi" w:cstheme="minorHAnsi"/>
                <w:b/>
                <w:bCs/>
                <w:color w:val="000000" w:themeColor="text1"/>
                <w:szCs w:val="22"/>
                <w:lang w:bidi="ar-SA"/>
              </w:rPr>
              <w:t>6</w:t>
            </w:r>
          </w:p>
        </w:tc>
        <w:tc>
          <w:tcPr>
            <w:tcW w:w="6378" w:type="dxa"/>
          </w:tcPr>
          <w:p w14:paraId="00A9ABF9"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whole class 50% of the time incorporating a good range of subject areas</w:t>
            </w:r>
          </w:p>
          <w:p w14:paraId="083713E0" w14:textId="6E72761F"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Appraisal 6 - a chosen </w:t>
            </w:r>
            <w:r w:rsidR="00FD4535" w:rsidRPr="00970F3D">
              <w:rPr>
                <w:rFonts w:asciiTheme="minorHAnsi" w:hAnsiTheme="minorHAnsi" w:cstheme="minorHAnsi"/>
                <w:b w:val="0"/>
                <w:color w:val="000000" w:themeColor="text1"/>
                <w:sz w:val="22"/>
                <w:szCs w:val="22"/>
              </w:rPr>
              <w:t>specific area</w:t>
            </w:r>
            <w:r w:rsidR="00E45594">
              <w:rPr>
                <w:rFonts w:asciiTheme="minorHAnsi" w:hAnsiTheme="minorHAnsi" w:cstheme="minorHAnsi"/>
                <w:b w:val="0"/>
                <w:color w:val="000000" w:themeColor="text1"/>
                <w:sz w:val="22"/>
                <w:szCs w:val="22"/>
              </w:rPr>
              <w:t xml:space="preserve"> not taught yet</w:t>
            </w:r>
            <w:r w:rsidRPr="00970F3D">
              <w:rPr>
                <w:rFonts w:asciiTheme="minorHAnsi" w:hAnsiTheme="minorHAnsi" w:cstheme="minorHAnsi"/>
                <w:b w:val="0"/>
                <w:color w:val="000000" w:themeColor="text1"/>
                <w:sz w:val="22"/>
                <w:szCs w:val="22"/>
              </w:rPr>
              <w:t xml:space="preserve"> </w:t>
            </w:r>
            <w:proofErr w:type="spellStart"/>
            <w:r w:rsidR="003D491A">
              <w:rPr>
                <w:rFonts w:asciiTheme="minorHAnsi" w:hAnsiTheme="minorHAnsi" w:cstheme="minorHAnsi"/>
                <w:b w:val="0"/>
                <w:color w:val="000000" w:themeColor="text1"/>
                <w:sz w:val="22"/>
                <w:szCs w:val="22"/>
              </w:rPr>
              <w:t>e.g</w:t>
            </w:r>
            <w:proofErr w:type="spellEnd"/>
            <w:proofErr w:type="gramStart"/>
            <w:r w:rsidR="003D491A">
              <w:rPr>
                <w:rFonts w:asciiTheme="minorHAnsi" w:hAnsiTheme="minorHAnsi" w:cstheme="minorHAnsi"/>
                <w:b w:val="0"/>
                <w:color w:val="000000" w:themeColor="text1"/>
                <w:sz w:val="22"/>
                <w:szCs w:val="22"/>
              </w:rPr>
              <w:t xml:space="preserve">, </w:t>
            </w:r>
            <w:r w:rsidRPr="00970F3D">
              <w:rPr>
                <w:rFonts w:asciiTheme="minorHAnsi" w:hAnsiTheme="minorHAnsi" w:cstheme="minorHAnsi"/>
                <w:b w:val="0"/>
                <w:color w:val="000000" w:themeColor="text1"/>
                <w:sz w:val="22"/>
                <w:szCs w:val="22"/>
              </w:rPr>
              <w:t xml:space="preserve"> RE</w:t>
            </w:r>
            <w:proofErr w:type="gramEnd"/>
            <w:r w:rsidR="003D491A">
              <w:rPr>
                <w:rFonts w:asciiTheme="minorHAnsi" w:hAnsiTheme="minorHAnsi" w:cstheme="minorHAnsi"/>
                <w:b w:val="0"/>
                <w:color w:val="000000" w:themeColor="text1"/>
                <w:sz w:val="22"/>
                <w:szCs w:val="22"/>
              </w:rPr>
              <w:t xml:space="preserve"> or be appraised in your use of provision</w:t>
            </w:r>
          </w:p>
          <w:p w14:paraId="4402367E"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Ensure all resources used on placement are returned to appropriate places </w:t>
            </w:r>
          </w:p>
          <w:p w14:paraId="23F15502"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Review </w:t>
            </w:r>
            <w:r w:rsidR="004F44BE" w:rsidRPr="00970F3D">
              <w:rPr>
                <w:rFonts w:asciiTheme="minorHAnsi" w:hAnsiTheme="minorHAnsi" w:cstheme="minorHAnsi"/>
                <w:b w:val="0"/>
                <w:color w:val="000000" w:themeColor="text1"/>
                <w:sz w:val="22"/>
                <w:szCs w:val="22"/>
              </w:rPr>
              <w:t>progress</w:t>
            </w:r>
            <w:r w:rsidRPr="00970F3D">
              <w:rPr>
                <w:rFonts w:asciiTheme="minorHAnsi" w:hAnsiTheme="minorHAnsi" w:cstheme="minorHAnsi"/>
                <w:b w:val="0"/>
                <w:color w:val="000000" w:themeColor="text1"/>
                <w:sz w:val="22"/>
                <w:szCs w:val="22"/>
              </w:rPr>
              <w:t xml:space="preserve"> by</w:t>
            </w:r>
            <w:r w:rsidR="004F44BE" w:rsidRPr="00970F3D">
              <w:rPr>
                <w:rFonts w:asciiTheme="minorHAnsi" w:hAnsiTheme="minorHAnsi" w:cstheme="minorHAnsi"/>
                <w:b w:val="0"/>
                <w:color w:val="000000" w:themeColor="text1"/>
                <w:sz w:val="22"/>
                <w:szCs w:val="22"/>
              </w:rPr>
              <w:t xml:space="preserve"> engaging with the </w:t>
            </w:r>
            <w:r w:rsidR="004F44BE" w:rsidRPr="00970F3D">
              <w:rPr>
                <w:rFonts w:asciiTheme="minorHAnsi" w:hAnsiTheme="minorHAnsi" w:cstheme="minorHAnsi"/>
                <w:b w:val="0"/>
                <w:color w:val="3B3838" w:themeColor="background2" w:themeShade="40"/>
                <w:sz w:val="22"/>
                <w:szCs w:val="22"/>
              </w:rPr>
              <w:t>School Experience Formative Continuum.</w:t>
            </w:r>
          </w:p>
          <w:p w14:paraId="7C56E59F" w14:textId="7C71A5D4" w:rsidR="00F26869" w:rsidRPr="00970F3D" w:rsidRDefault="00F10931" w:rsidP="00976E4B">
            <w:pPr>
              <w:pStyle w:val="CHARTTEXTbulletsbold"/>
              <w:rPr>
                <w:rFonts w:asciiTheme="minorHAnsi" w:hAnsiTheme="minorHAnsi" w:cstheme="minorHAnsi"/>
                <w:b w:val="0"/>
                <w:sz w:val="22"/>
                <w:szCs w:val="22"/>
              </w:rPr>
            </w:pPr>
            <w:r w:rsidRPr="00970F3D">
              <w:rPr>
                <w:rFonts w:asciiTheme="minorHAnsi" w:hAnsiTheme="minorHAnsi" w:cstheme="minorHAnsi"/>
                <w:b w:val="0"/>
                <w:color w:val="000000" w:themeColor="text1"/>
                <w:sz w:val="22"/>
                <w:szCs w:val="22"/>
              </w:rPr>
              <w:t xml:space="preserve">Ensure all </w:t>
            </w:r>
            <w:r w:rsidR="007E2E6C">
              <w:rPr>
                <w:rFonts w:asciiTheme="minorHAnsi" w:hAnsiTheme="minorHAnsi" w:cstheme="minorHAnsi"/>
                <w:b w:val="0"/>
                <w:color w:val="000000" w:themeColor="text1"/>
                <w:sz w:val="22"/>
                <w:szCs w:val="22"/>
              </w:rPr>
              <w:t>final documentation</w:t>
            </w:r>
            <w:r w:rsidRPr="00970F3D">
              <w:rPr>
                <w:rFonts w:asciiTheme="minorHAnsi" w:hAnsiTheme="minorHAnsi" w:cstheme="minorHAnsi"/>
                <w:b w:val="0"/>
                <w:color w:val="000000" w:themeColor="text1"/>
                <w:sz w:val="22"/>
                <w:szCs w:val="22"/>
              </w:rPr>
              <w:t xml:space="preserve"> is completed &amp; targets are set for your next placement</w:t>
            </w:r>
            <w:r w:rsidR="00F21FEB" w:rsidRPr="00970F3D">
              <w:rPr>
                <w:rFonts w:asciiTheme="minorHAnsi" w:hAnsiTheme="minorHAnsi" w:cstheme="minorHAnsi"/>
                <w:bCs/>
                <w:color w:val="000000" w:themeColor="text1"/>
                <w:sz w:val="22"/>
                <w:szCs w:val="22"/>
              </w:rPr>
              <w:t xml:space="preserve">. Complete end of SE1 </w:t>
            </w:r>
            <w:r w:rsidR="00AB5F87" w:rsidRPr="00970F3D">
              <w:rPr>
                <w:rFonts w:asciiTheme="minorHAnsi" w:hAnsiTheme="minorHAnsi" w:cstheme="minorHAnsi"/>
                <w:bCs/>
                <w:color w:val="000000" w:themeColor="text1"/>
                <w:sz w:val="22"/>
                <w:szCs w:val="22"/>
              </w:rPr>
              <w:t>500-word</w:t>
            </w:r>
            <w:r w:rsidR="00F21FEB" w:rsidRPr="00970F3D">
              <w:rPr>
                <w:rFonts w:asciiTheme="minorHAnsi" w:hAnsiTheme="minorHAnsi" w:cstheme="minorHAnsi"/>
                <w:bCs/>
                <w:color w:val="000000" w:themeColor="text1"/>
                <w:sz w:val="22"/>
                <w:szCs w:val="22"/>
              </w:rPr>
              <w:t xml:space="preserve"> reflection on </w:t>
            </w:r>
            <w:proofErr w:type="spellStart"/>
            <w:r w:rsidR="00F21FEB" w:rsidRPr="00970F3D">
              <w:rPr>
                <w:rFonts w:asciiTheme="minorHAnsi" w:hAnsiTheme="minorHAnsi" w:cstheme="minorHAnsi"/>
                <w:bCs/>
                <w:color w:val="000000" w:themeColor="text1"/>
                <w:sz w:val="22"/>
                <w:szCs w:val="22"/>
              </w:rPr>
              <w:t>Pebblepad</w:t>
            </w:r>
            <w:proofErr w:type="spellEnd"/>
            <w:r w:rsidR="00F21FEB" w:rsidRPr="00970F3D">
              <w:rPr>
                <w:rFonts w:asciiTheme="minorHAnsi" w:hAnsiTheme="minorHAnsi" w:cstheme="minorHAnsi"/>
                <w:bCs/>
                <w:color w:val="000000" w:themeColor="text1"/>
                <w:sz w:val="22"/>
                <w:szCs w:val="22"/>
              </w:rPr>
              <w:t>.</w:t>
            </w:r>
            <w:r w:rsidR="00F21FEB" w:rsidRPr="00970F3D">
              <w:rPr>
                <w:rFonts w:asciiTheme="minorHAnsi" w:hAnsiTheme="minorHAnsi" w:cstheme="minorHAnsi"/>
                <w:b w:val="0"/>
                <w:color w:val="000000" w:themeColor="text1"/>
                <w:sz w:val="22"/>
                <w:szCs w:val="22"/>
              </w:rPr>
              <w:t xml:space="preserve"> </w:t>
            </w:r>
          </w:p>
        </w:tc>
        <w:tc>
          <w:tcPr>
            <w:tcW w:w="6521" w:type="dxa"/>
          </w:tcPr>
          <w:p w14:paraId="2CB3F1EF"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Provide support for student teacher during teaching and planning.</w:t>
            </w:r>
          </w:p>
          <w:p w14:paraId="0E552A54"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targets and strategies to address these.</w:t>
            </w:r>
          </w:p>
          <w:p w14:paraId="74459D72" w14:textId="77777777"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6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p w14:paraId="2DB622D0" w14:textId="42AF312E"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Ensure that mentor’s final report </w:t>
            </w:r>
            <w:r w:rsidR="00F21FEB" w:rsidRPr="00970F3D">
              <w:rPr>
                <w:rFonts w:asciiTheme="minorHAnsi" w:hAnsiTheme="minorHAnsi" w:cstheme="minorHAnsi"/>
                <w:b w:val="0"/>
                <w:color w:val="000000" w:themeColor="text1"/>
                <w:sz w:val="22"/>
                <w:szCs w:val="22"/>
              </w:rPr>
              <w:t>is</w:t>
            </w:r>
            <w:r w:rsidRPr="00970F3D">
              <w:rPr>
                <w:rFonts w:asciiTheme="minorHAnsi" w:hAnsiTheme="minorHAnsi" w:cstheme="minorHAnsi"/>
                <w:b w:val="0"/>
                <w:color w:val="000000" w:themeColor="text1"/>
                <w:sz w:val="22"/>
                <w:szCs w:val="22"/>
              </w:rPr>
              <w:t xml:space="preserve"> completed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 xml:space="preserve">. </w:t>
            </w:r>
          </w:p>
          <w:p w14:paraId="3BB946AD" w14:textId="2ED99B80" w:rsidR="00F10931" w:rsidRPr="00970F3D" w:rsidRDefault="00F10931" w:rsidP="00F10931">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for and lead the Student Teacher meeting</w:t>
            </w:r>
            <w:r w:rsidR="000279E7">
              <w:rPr>
                <w:rFonts w:asciiTheme="minorHAnsi" w:hAnsiTheme="minorHAnsi" w:cstheme="minorHAnsi"/>
                <w:b w:val="0"/>
                <w:color w:val="000000" w:themeColor="text1"/>
                <w:sz w:val="22"/>
                <w:szCs w:val="22"/>
              </w:rPr>
              <w:t xml:space="preserve">, highlight continuum to show </w:t>
            </w:r>
            <w:r w:rsidR="007E2E6C">
              <w:rPr>
                <w:rFonts w:asciiTheme="minorHAnsi" w:hAnsiTheme="minorHAnsi" w:cstheme="minorHAnsi"/>
                <w:b w:val="0"/>
                <w:color w:val="000000" w:themeColor="text1"/>
                <w:sz w:val="22"/>
                <w:szCs w:val="22"/>
              </w:rPr>
              <w:t>where expectations have been me</w:t>
            </w:r>
            <w:r w:rsidR="003046CA">
              <w:rPr>
                <w:rFonts w:asciiTheme="minorHAnsi" w:hAnsiTheme="minorHAnsi" w:cstheme="minorHAnsi"/>
                <w:b w:val="0"/>
                <w:color w:val="000000" w:themeColor="text1"/>
                <w:sz w:val="22"/>
                <w:szCs w:val="22"/>
              </w:rPr>
              <w:t>t</w:t>
            </w:r>
            <w:r w:rsidRPr="00970F3D">
              <w:rPr>
                <w:rFonts w:asciiTheme="minorHAnsi" w:hAnsiTheme="minorHAnsi" w:cstheme="minorHAnsi"/>
                <w:b w:val="0"/>
                <w:color w:val="000000" w:themeColor="text1"/>
                <w:sz w:val="22"/>
                <w:szCs w:val="22"/>
              </w:rPr>
              <w:t xml:space="preserve">. </w:t>
            </w:r>
          </w:p>
          <w:p w14:paraId="4DD939EE" w14:textId="77777777" w:rsidR="00F26869" w:rsidRPr="004F1C10" w:rsidRDefault="00F10931" w:rsidP="00F10931">
            <w:pPr>
              <w:pStyle w:val="CHARTTEXTbulletsbold"/>
              <w:rPr>
                <w:rFonts w:asciiTheme="minorHAnsi" w:hAnsiTheme="minorHAnsi" w:cstheme="minorHAnsi"/>
                <w:bCs/>
                <w:color w:val="000000" w:themeColor="text1"/>
                <w:sz w:val="22"/>
                <w:szCs w:val="22"/>
                <w:u w:val="single"/>
              </w:rPr>
            </w:pPr>
            <w:r w:rsidRPr="004F1C10">
              <w:rPr>
                <w:rFonts w:asciiTheme="minorHAnsi" w:hAnsiTheme="minorHAnsi" w:cstheme="minorHAnsi"/>
                <w:bCs/>
                <w:color w:val="FF0000"/>
                <w:sz w:val="22"/>
                <w:szCs w:val="22"/>
                <w:u w:val="single"/>
              </w:rPr>
              <w:t xml:space="preserve">Complete final report, targets and mentor’s </w:t>
            </w:r>
            <w:r w:rsidR="004F44BE" w:rsidRPr="004F1C10">
              <w:rPr>
                <w:rFonts w:asciiTheme="minorHAnsi" w:hAnsiTheme="minorHAnsi" w:cstheme="minorHAnsi"/>
                <w:bCs/>
                <w:color w:val="FF0000"/>
                <w:sz w:val="22"/>
                <w:szCs w:val="22"/>
                <w:u w:val="single"/>
              </w:rPr>
              <w:t xml:space="preserve">final </w:t>
            </w:r>
            <w:r w:rsidRPr="004F1C10">
              <w:rPr>
                <w:rFonts w:asciiTheme="minorHAnsi" w:hAnsiTheme="minorHAnsi" w:cstheme="minorHAnsi"/>
                <w:bCs/>
                <w:color w:val="FF0000"/>
                <w:sz w:val="22"/>
                <w:szCs w:val="22"/>
                <w:u w:val="single"/>
              </w:rPr>
              <w:t xml:space="preserve">report on </w:t>
            </w:r>
            <w:proofErr w:type="spellStart"/>
            <w:r w:rsidR="004F44BE" w:rsidRPr="004F1C10">
              <w:rPr>
                <w:rFonts w:asciiTheme="minorHAnsi" w:hAnsiTheme="minorHAnsi" w:cstheme="minorHAnsi"/>
                <w:bCs/>
                <w:color w:val="FF0000"/>
                <w:sz w:val="22"/>
                <w:szCs w:val="22"/>
                <w:u w:val="single"/>
              </w:rPr>
              <w:t>Pebblepad</w:t>
            </w:r>
            <w:proofErr w:type="spellEnd"/>
          </w:p>
        </w:tc>
      </w:tr>
    </w:tbl>
    <w:p w14:paraId="37D5CF69" w14:textId="77777777" w:rsidR="00B85F51" w:rsidRPr="00970F3D" w:rsidRDefault="00B85F51" w:rsidP="004F44BE">
      <w:pPr>
        <w:spacing w:after="160" w:line="259" w:lineRule="auto"/>
        <w:ind w:left="0" w:firstLine="0"/>
        <w:rPr>
          <w:rFonts w:asciiTheme="minorHAnsi" w:hAnsiTheme="minorHAnsi" w:cstheme="minorHAnsi"/>
          <w:szCs w:val="22"/>
        </w:rPr>
        <w:sectPr w:rsidR="00B85F51" w:rsidRPr="00970F3D" w:rsidSect="00113FE7">
          <w:pgSz w:w="16838" w:h="11906" w:orient="landscape"/>
          <w:pgMar w:top="1440" w:right="1440" w:bottom="1440" w:left="1440" w:header="720" w:footer="720" w:gutter="0"/>
          <w:cols w:space="720"/>
          <w:titlePg/>
        </w:sectPr>
      </w:pPr>
    </w:p>
    <w:p w14:paraId="2082B13C" w14:textId="77777777" w:rsidR="00637035" w:rsidRPr="00584DB7" w:rsidRDefault="0071350A" w:rsidP="00976E4B">
      <w:pPr>
        <w:pStyle w:val="Heading1"/>
        <w:ind w:left="0" w:firstLine="0"/>
        <w:rPr>
          <w:rFonts w:asciiTheme="minorHAnsi" w:hAnsiTheme="minorHAnsi" w:cstheme="minorHAnsi"/>
          <w:sz w:val="28"/>
          <w:szCs w:val="28"/>
        </w:rPr>
      </w:pPr>
      <w:bookmarkStart w:id="2" w:name="_Toc170370805"/>
      <w:r w:rsidRPr="00584DB7">
        <w:rPr>
          <w:rFonts w:asciiTheme="minorHAnsi" w:hAnsiTheme="minorHAnsi" w:cstheme="minorHAnsi"/>
          <w:sz w:val="28"/>
          <w:szCs w:val="28"/>
        </w:rPr>
        <w:t>Detailed Expectations Diary for Key Stages 1 and 2</w:t>
      </w:r>
      <w:bookmarkEnd w:id="2"/>
    </w:p>
    <w:p w14:paraId="50D60637" w14:textId="77777777" w:rsidR="00637035" w:rsidRPr="00970F3D" w:rsidRDefault="00F00A03">
      <w:pPr>
        <w:spacing w:after="163" w:line="259" w:lineRule="auto"/>
        <w:ind w:left="0" w:firstLine="0"/>
        <w:rPr>
          <w:rFonts w:asciiTheme="minorHAnsi" w:hAnsiTheme="minorHAnsi" w:cstheme="minorHAnsi"/>
          <w:szCs w:val="22"/>
        </w:rPr>
      </w:pPr>
      <w:r w:rsidRPr="00970F3D">
        <w:rPr>
          <w:rFonts w:asciiTheme="minorHAnsi" w:hAnsiTheme="minorHAnsi" w:cstheme="minorHAnsi"/>
          <w:szCs w:val="22"/>
        </w:rPr>
        <w:t xml:space="preserve"> </w:t>
      </w:r>
    </w:p>
    <w:tbl>
      <w:tblPr>
        <w:tblStyle w:val="TableGrid"/>
        <w:tblW w:w="14586" w:type="dxa"/>
        <w:tblInd w:w="10" w:type="dxa"/>
        <w:tblLook w:val="04A0" w:firstRow="1" w:lastRow="0" w:firstColumn="1" w:lastColumn="0" w:noHBand="0" w:noVBand="1"/>
      </w:tblPr>
      <w:tblGrid>
        <w:gridCol w:w="978"/>
        <w:gridCol w:w="6378"/>
        <w:gridCol w:w="7230"/>
      </w:tblGrid>
      <w:tr w:rsidR="00F26869" w:rsidRPr="00970F3D" w14:paraId="07F4B840" w14:textId="77777777" w:rsidTr="00113FE7">
        <w:tc>
          <w:tcPr>
            <w:tcW w:w="14586" w:type="dxa"/>
            <w:gridSpan w:val="3"/>
          </w:tcPr>
          <w:p w14:paraId="3DB94765" w14:textId="77777777" w:rsidR="00F26869" w:rsidRPr="00970F3D" w:rsidRDefault="004F44BE" w:rsidP="00496B3B">
            <w:pPr>
              <w:ind w:left="0" w:firstLine="0"/>
              <w:rPr>
                <w:rFonts w:asciiTheme="minorHAnsi" w:hAnsiTheme="minorHAnsi" w:cstheme="minorHAnsi"/>
                <w:szCs w:val="22"/>
                <w:lang w:bidi="ar-SA"/>
              </w:rPr>
            </w:pPr>
            <w:r w:rsidRPr="00970F3D">
              <w:rPr>
                <w:rFonts w:asciiTheme="minorHAnsi" w:hAnsiTheme="minorHAnsi" w:cstheme="minorHAnsi"/>
                <w:szCs w:val="22"/>
                <w:lang w:bidi="ar-SA"/>
              </w:rPr>
              <w:t xml:space="preserve">This guidance is to ensure that student teachers are able to meet the expectations for this school experience outlined in the </w:t>
            </w:r>
            <w:r w:rsidRPr="00970F3D">
              <w:rPr>
                <w:rFonts w:asciiTheme="minorHAnsi" w:hAnsiTheme="minorHAnsi" w:cstheme="minorHAnsi"/>
                <w:b/>
                <w:color w:val="3B3838" w:themeColor="background2" w:themeShade="40"/>
                <w:szCs w:val="22"/>
              </w:rPr>
              <w:t>School Experience Formative Continuum</w:t>
            </w:r>
            <w:r w:rsidRPr="00970F3D">
              <w:rPr>
                <w:rFonts w:asciiTheme="minorHAnsi" w:hAnsiTheme="minorHAnsi" w:cstheme="minorHAnsi"/>
                <w:szCs w:val="22"/>
                <w:lang w:bidi="ar-SA"/>
              </w:rPr>
              <w:t>. There will be times when dates need to be flexible in order to fit around the organisation of the school and its resources.</w:t>
            </w:r>
          </w:p>
        </w:tc>
      </w:tr>
      <w:tr w:rsidR="00F26869" w:rsidRPr="00970F3D" w14:paraId="72B03CF5" w14:textId="77777777" w:rsidTr="00113FE7">
        <w:tc>
          <w:tcPr>
            <w:tcW w:w="14586" w:type="dxa"/>
            <w:gridSpan w:val="3"/>
            <w:shd w:val="clear" w:color="auto" w:fill="8EAADB" w:themeFill="accent1" w:themeFillTint="99"/>
          </w:tcPr>
          <w:p w14:paraId="524D1876" w14:textId="1F2AACC9" w:rsidR="00F26869" w:rsidRPr="00970F3D" w:rsidRDefault="00DC69DA" w:rsidP="00496B3B">
            <w:pPr>
              <w:ind w:left="0" w:firstLine="0"/>
              <w:jc w:val="center"/>
              <w:rPr>
                <w:rFonts w:asciiTheme="minorHAnsi" w:hAnsiTheme="minorHAnsi" w:cstheme="minorHAnsi"/>
                <w:szCs w:val="22"/>
                <w:lang w:bidi="ar-SA"/>
              </w:rPr>
            </w:pPr>
            <w:r>
              <w:rPr>
                <w:rFonts w:asciiTheme="minorHAnsi" w:hAnsiTheme="minorHAnsi" w:cstheme="minorHAnsi"/>
                <w:szCs w:val="22"/>
                <w:lang w:bidi="ar-SA"/>
              </w:rPr>
              <w:t>Induction Period</w:t>
            </w:r>
          </w:p>
        </w:tc>
      </w:tr>
      <w:tr w:rsidR="00F26869" w:rsidRPr="00970F3D" w14:paraId="72733D12" w14:textId="77777777" w:rsidTr="003046CA">
        <w:tc>
          <w:tcPr>
            <w:tcW w:w="7356" w:type="dxa"/>
            <w:gridSpan w:val="2"/>
            <w:shd w:val="clear" w:color="auto" w:fill="B4C6E7" w:themeFill="accent1" w:themeFillTint="66"/>
          </w:tcPr>
          <w:p w14:paraId="6E1F77E4" w14:textId="77777777" w:rsidR="00F26869" w:rsidRPr="00970F3D" w:rsidRDefault="00F26869" w:rsidP="00496B3B">
            <w:pPr>
              <w:ind w:left="0" w:firstLine="0"/>
              <w:jc w:val="center"/>
              <w:rPr>
                <w:rFonts w:asciiTheme="minorHAnsi" w:hAnsiTheme="minorHAnsi" w:cstheme="minorHAnsi"/>
                <w:szCs w:val="22"/>
                <w:lang w:bidi="ar-SA"/>
              </w:rPr>
            </w:pPr>
            <w:r w:rsidRPr="00970F3D">
              <w:rPr>
                <w:rFonts w:asciiTheme="minorHAnsi" w:hAnsiTheme="minorHAnsi" w:cstheme="minorHAnsi"/>
                <w:szCs w:val="22"/>
                <w:lang w:bidi="ar-SA"/>
              </w:rPr>
              <w:t>Role of Student Teacher</w:t>
            </w:r>
          </w:p>
        </w:tc>
        <w:tc>
          <w:tcPr>
            <w:tcW w:w="7230" w:type="dxa"/>
            <w:shd w:val="clear" w:color="auto" w:fill="B4C6E7" w:themeFill="accent1" w:themeFillTint="66"/>
          </w:tcPr>
          <w:p w14:paraId="48474D74" w14:textId="174D8D2B" w:rsidR="00F26869" w:rsidRPr="00970F3D" w:rsidRDefault="00F26869" w:rsidP="00496B3B">
            <w:pPr>
              <w:ind w:left="0" w:firstLine="0"/>
              <w:jc w:val="center"/>
              <w:rPr>
                <w:rFonts w:asciiTheme="minorHAnsi" w:hAnsiTheme="minorHAnsi" w:cstheme="minorHAnsi"/>
                <w:szCs w:val="22"/>
                <w:lang w:bidi="ar-SA"/>
              </w:rPr>
            </w:pPr>
            <w:r w:rsidRPr="00970F3D">
              <w:rPr>
                <w:rFonts w:asciiTheme="minorHAnsi" w:hAnsiTheme="minorHAnsi" w:cstheme="minorHAnsi"/>
                <w:szCs w:val="22"/>
                <w:lang w:bidi="ar-SA"/>
              </w:rPr>
              <w:t xml:space="preserve">Role of </w:t>
            </w:r>
            <w:r w:rsidR="009761E0">
              <w:rPr>
                <w:rFonts w:asciiTheme="minorHAnsi" w:hAnsiTheme="minorHAnsi" w:cstheme="minorHAnsi"/>
                <w:szCs w:val="22"/>
                <w:lang w:bidi="ar-SA"/>
              </w:rPr>
              <w:t>General Mentor</w:t>
            </w:r>
            <w:r w:rsidRPr="00970F3D">
              <w:rPr>
                <w:rFonts w:asciiTheme="minorHAnsi" w:hAnsiTheme="minorHAnsi" w:cstheme="minorHAnsi"/>
                <w:szCs w:val="22"/>
                <w:lang w:bidi="ar-SA"/>
              </w:rPr>
              <w:t xml:space="preserve"> </w:t>
            </w:r>
            <w:r w:rsidR="00226945">
              <w:rPr>
                <w:rFonts w:asciiTheme="minorHAnsi" w:hAnsiTheme="minorHAnsi" w:cstheme="minorHAnsi"/>
                <w:szCs w:val="22"/>
                <w:lang w:bidi="ar-SA"/>
              </w:rPr>
              <w:t>(</w:t>
            </w:r>
            <w:r w:rsidRPr="00970F3D">
              <w:rPr>
                <w:rFonts w:asciiTheme="minorHAnsi" w:hAnsiTheme="minorHAnsi" w:cstheme="minorHAnsi"/>
                <w:szCs w:val="22"/>
                <w:lang w:bidi="ar-SA"/>
              </w:rPr>
              <w:t>Class Teacher)</w:t>
            </w:r>
          </w:p>
        </w:tc>
      </w:tr>
      <w:tr w:rsidR="003E0414" w:rsidRPr="00970F3D" w14:paraId="2D3FF2AE" w14:textId="77777777" w:rsidTr="003046CA">
        <w:tc>
          <w:tcPr>
            <w:tcW w:w="7356" w:type="dxa"/>
            <w:gridSpan w:val="2"/>
          </w:tcPr>
          <w:p w14:paraId="49FAC4E3" w14:textId="77777777" w:rsidR="003E0414" w:rsidRPr="00970F3D" w:rsidRDefault="003E0414" w:rsidP="003E0414">
            <w:pPr>
              <w:pStyle w:val="CHARTTEXT"/>
              <w:rPr>
                <w:rFonts w:asciiTheme="minorHAnsi" w:hAnsiTheme="minorHAnsi" w:cstheme="minorHAnsi"/>
                <w:bCs/>
                <w:color w:val="000000" w:themeColor="text1"/>
                <w:sz w:val="22"/>
                <w:szCs w:val="22"/>
              </w:rPr>
            </w:pPr>
            <w:r w:rsidRPr="00970F3D">
              <w:rPr>
                <w:rFonts w:asciiTheme="minorHAnsi" w:hAnsiTheme="minorHAnsi" w:cstheme="minorHAnsi"/>
                <w:bCs/>
                <w:color w:val="000000" w:themeColor="text1"/>
                <w:sz w:val="22"/>
                <w:szCs w:val="22"/>
              </w:rPr>
              <w:t>The SE1 Placement Induction Period begins when the student teacher starts the programme and is to enable the them to:</w:t>
            </w:r>
          </w:p>
          <w:p w14:paraId="3460214A" w14:textId="77777777" w:rsidR="003E0414" w:rsidRPr="00970F3D" w:rsidRDefault="003E0414"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become familiar with the school, its policies, procedures and available resources.</w:t>
            </w:r>
          </w:p>
          <w:p w14:paraId="66E9F224" w14:textId="26557E64" w:rsidR="003E0414" w:rsidRPr="00970F3D" w:rsidRDefault="003E0414"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observe the class teacher and other experienced teachers; make notes on how they promote a purposeful atmosphere and positive behaviour, organise the lesson and meet the needs of different </w:t>
            </w:r>
            <w:r w:rsidR="00CC4B18">
              <w:rPr>
                <w:rFonts w:asciiTheme="minorHAnsi" w:hAnsiTheme="minorHAnsi" w:cstheme="minorHAnsi"/>
                <w:b w:val="0"/>
                <w:color w:val="000000" w:themeColor="text1"/>
                <w:sz w:val="22"/>
                <w:szCs w:val="22"/>
              </w:rPr>
              <w:t>pupils</w:t>
            </w:r>
            <w:r w:rsidRPr="00970F3D">
              <w:rPr>
                <w:rFonts w:asciiTheme="minorHAnsi" w:hAnsiTheme="minorHAnsi" w:cstheme="minorHAnsi"/>
                <w:b w:val="0"/>
                <w:color w:val="000000" w:themeColor="text1"/>
                <w:sz w:val="22"/>
                <w:szCs w:val="22"/>
              </w:rPr>
              <w:t>.</w:t>
            </w:r>
          </w:p>
          <w:p w14:paraId="37FB3C40" w14:textId="4B8D9829" w:rsidR="003E0414" w:rsidRPr="00970F3D" w:rsidRDefault="003E0414"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begin to know the </w:t>
            </w:r>
            <w:r w:rsidR="00CC4B18">
              <w:rPr>
                <w:rFonts w:asciiTheme="minorHAnsi" w:hAnsiTheme="minorHAnsi" w:cstheme="minorHAnsi"/>
                <w:b w:val="0"/>
                <w:color w:val="000000" w:themeColor="text1"/>
                <w:sz w:val="22"/>
                <w:szCs w:val="22"/>
              </w:rPr>
              <w:t>pupils</w:t>
            </w:r>
            <w:r w:rsidRPr="00970F3D">
              <w:rPr>
                <w:rFonts w:asciiTheme="minorHAnsi" w:hAnsiTheme="minorHAnsi" w:cstheme="minorHAnsi"/>
                <w:b w:val="0"/>
                <w:color w:val="000000" w:themeColor="text1"/>
                <w:sz w:val="22"/>
                <w:szCs w:val="22"/>
              </w:rPr>
              <w:t xml:space="preserve"> they will be teaching in terms of their abilities and make notes on behaviour and learning so that lessons can be matched appropriately to their needs.</w:t>
            </w:r>
          </w:p>
          <w:p w14:paraId="3C432FAD" w14:textId="77777777" w:rsidR="003E0414" w:rsidRPr="00970F3D" w:rsidRDefault="003E0414"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have opportunities to teach/lead whole classes or smaller groups in order to identify strengths and areas to develop in their teaching; (for example: story time, register)</w:t>
            </w:r>
          </w:p>
          <w:p w14:paraId="7888E42C" w14:textId="77777777" w:rsidR="003E0414" w:rsidRPr="00970F3D" w:rsidRDefault="003E0414" w:rsidP="26C8EA89">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complete a number of school-based induction tasks which will link their own learning in university with experience in school. Please see the Induction Task Booklet given to the student teacher at induction. </w:t>
            </w:r>
          </w:p>
          <w:p w14:paraId="1BEB8767" w14:textId="77777777" w:rsidR="00A449DF" w:rsidRPr="00970F3D" w:rsidRDefault="003E0414" w:rsidP="00A449DF">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gather necessary information for their planning for the Introductory experience</w:t>
            </w:r>
            <w:r w:rsidR="001D3377" w:rsidRPr="00970F3D">
              <w:rPr>
                <w:rFonts w:asciiTheme="minorHAnsi" w:hAnsiTheme="minorHAnsi" w:cstheme="minorHAnsi"/>
                <w:b w:val="0"/>
                <w:color w:val="000000" w:themeColor="text1"/>
                <w:sz w:val="22"/>
                <w:szCs w:val="22"/>
              </w:rPr>
              <w:t>.</w:t>
            </w:r>
          </w:p>
          <w:p w14:paraId="14BC982B" w14:textId="244B86F8" w:rsidR="003E0414" w:rsidRPr="00970F3D" w:rsidRDefault="00A449DF" w:rsidP="00084B58">
            <w:pPr>
              <w:pStyle w:val="CHARTTEXTbulletsbold"/>
              <w:numPr>
                <w:ilvl w:val="0"/>
                <w:numId w:val="31"/>
              </w:numPr>
              <w:rPr>
                <w:rFonts w:asciiTheme="minorHAnsi" w:hAnsiTheme="minorHAnsi" w:cstheme="minorHAnsi"/>
                <w:b w:val="0"/>
                <w:color w:val="000000" w:themeColor="text1"/>
                <w:sz w:val="22"/>
                <w:szCs w:val="22"/>
              </w:rPr>
            </w:pPr>
            <w:r w:rsidRPr="00970F3D">
              <w:rPr>
                <w:rFonts w:asciiTheme="minorHAnsi" w:hAnsiTheme="minorHAnsi" w:cstheme="minorHAnsi"/>
                <w:bCs/>
                <w:color w:val="000000" w:themeColor="text1"/>
                <w:sz w:val="22"/>
                <w:szCs w:val="22"/>
              </w:rPr>
              <w:t xml:space="preserve">Write an initial </w:t>
            </w:r>
            <w:r w:rsidR="00AB5F87" w:rsidRPr="00970F3D">
              <w:rPr>
                <w:rFonts w:asciiTheme="minorHAnsi" w:hAnsiTheme="minorHAnsi" w:cstheme="minorHAnsi"/>
                <w:bCs/>
                <w:color w:val="000000" w:themeColor="text1"/>
                <w:sz w:val="22"/>
                <w:szCs w:val="22"/>
              </w:rPr>
              <w:t>500-word</w:t>
            </w:r>
            <w:r w:rsidRPr="00970F3D">
              <w:rPr>
                <w:rFonts w:asciiTheme="minorHAnsi" w:hAnsiTheme="minorHAnsi" w:cstheme="minorHAnsi"/>
                <w:bCs/>
                <w:color w:val="000000" w:themeColor="text1"/>
                <w:sz w:val="22"/>
                <w:szCs w:val="22"/>
              </w:rPr>
              <w:t xml:space="preserve"> reflection</w:t>
            </w:r>
            <w:r w:rsidRPr="00970F3D">
              <w:rPr>
                <w:rFonts w:asciiTheme="minorHAnsi" w:hAnsiTheme="minorHAnsi" w:cstheme="minorHAnsi"/>
                <w:b w:val="0"/>
                <w:color w:val="000000" w:themeColor="text1"/>
                <w:sz w:val="22"/>
                <w:szCs w:val="22"/>
              </w:rPr>
              <w:t xml:space="preserve"> that illustrates your startling point </w:t>
            </w:r>
            <w:r w:rsidR="00AB5F87" w:rsidRPr="00970F3D">
              <w:rPr>
                <w:rFonts w:asciiTheme="minorHAnsi" w:hAnsiTheme="minorHAnsi" w:cstheme="minorHAnsi"/>
                <w:b w:val="0"/>
                <w:color w:val="000000" w:themeColor="text1"/>
                <w:sz w:val="22"/>
                <w:szCs w:val="22"/>
              </w:rPr>
              <w:t>and level</w:t>
            </w:r>
            <w:r w:rsidR="000120DF" w:rsidRPr="00970F3D">
              <w:rPr>
                <w:rFonts w:asciiTheme="minorHAnsi" w:hAnsiTheme="minorHAnsi" w:cstheme="minorHAnsi"/>
                <w:b w:val="0"/>
                <w:color w:val="000000" w:themeColor="text1"/>
                <w:sz w:val="22"/>
                <w:szCs w:val="22"/>
              </w:rPr>
              <w:t xml:space="preserve"> of confidence. Record this on </w:t>
            </w:r>
            <w:proofErr w:type="spellStart"/>
            <w:r w:rsidR="000120DF" w:rsidRPr="00970F3D">
              <w:rPr>
                <w:rFonts w:asciiTheme="minorHAnsi" w:hAnsiTheme="minorHAnsi" w:cstheme="minorHAnsi"/>
                <w:b w:val="0"/>
                <w:color w:val="000000" w:themeColor="text1"/>
                <w:sz w:val="22"/>
                <w:szCs w:val="22"/>
              </w:rPr>
              <w:t>Pebblepad</w:t>
            </w:r>
            <w:proofErr w:type="spellEnd"/>
            <w:r w:rsidR="000120DF" w:rsidRPr="00970F3D">
              <w:rPr>
                <w:rFonts w:asciiTheme="minorHAnsi" w:hAnsiTheme="minorHAnsi" w:cstheme="minorHAnsi"/>
                <w:b w:val="0"/>
                <w:color w:val="000000" w:themeColor="text1"/>
                <w:sz w:val="22"/>
                <w:szCs w:val="22"/>
              </w:rPr>
              <w:t xml:space="preserve">. </w:t>
            </w:r>
          </w:p>
        </w:tc>
        <w:tc>
          <w:tcPr>
            <w:tcW w:w="7230" w:type="dxa"/>
          </w:tcPr>
          <w:p w14:paraId="222672D4" w14:textId="77777777" w:rsidR="003E0414" w:rsidRPr="00970F3D" w:rsidRDefault="003E0414" w:rsidP="003E0414">
            <w:pPr>
              <w:ind w:left="0" w:firstLine="0"/>
              <w:rPr>
                <w:rFonts w:asciiTheme="minorHAnsi" w:hAnsiTheme="minorHAnsi" w:cstheme="minorHAnsi"/>
                <w:bCs/>
                <w:color w:val="000000" w:themeColor="text1"/>
                <w:szCs w:val="22"/>
                <w:lang w:bidi="ar-SA"/>
              </w:rPr>
            </w:pPr>
          </w:p>
          <w:p w14:paraId="380FF440" w14:textId="77777777" w:rsidR="003E0414" w:rsidRPr="00970F3D" w:rsidRDefault="003E0414" w:rsidP="003E0414">
            <w:pPr>
              <w:ind w:left="0" w:firstLine="0"/>
              <w:rPr>
                <w:rFonts w:asciiTheme="minorHAnsi" w:hAnsiTheme="minorHAnsi" w:cstheme="minorHAnsi"/>
                <w:bCs/>
                <w:color w:val="000000" w:themeColor="text1"/>
                <w:szCs w:val="22"/>
                <w:lang w:bidi="ar-SA"/>
              </w:rPr>
            </w:pPr>
          </w:p>
          <w:p w14:paraId="571A0ECB" w14:textId="77777777" w:rsidR="003E0414" w:rsidRPr="00970F3D" w:rsidRDefault="003E0414"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 xml:space="preserve">share essential school policies/routines with the student teacher </w:t>
            </w:r>
          </w:p>
          <w:p w14:paraId="1DB66FE5" w14:textId="77777777" w:rsidR="003E0414" w:rsidRPr="00970F3D" w:rsidRDefault="003E0414" w:rsidP="003E0414">
            <w:pPr>
              <w:pStyle w:val="ListParagraph"/>
              <w:ind w:firstLine="0"/>
              <w:rPr>
                <w:rFonts w:asciiTheme="minorHAnsi" w:hAnsiTheme="minorHAnsi" w:cstheme="minorHAnsi"/>
                <w:bCs/>
                <w:color w:val="000000" w:themeColor="text1"/>
                <w:szCs w:val="22"/>
                <w:lang w:bidi="ar-SA"/>
              </w:rPr>
            </w:pPr>
          </w:p>
          <w:p w14:paraId="7AEF581D" w14:textId="77777777" w:rsidR="003E0414"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e</w:t>
            </w:r>
            <w:r w:rsidR="003E0414" w:rsidRPr="00970F3D">
              <w:rPr>
                <w:rFonts w:asciiTheme="minorHAnsi" w:hAnsiTheme="minorHAnsi" w:cstheme="minorHAnsi"/>
                <w:color w:val="000000" w:themeColor="text1"/>
                <w:szCs w:val="22"/>
                <w:lang w:bidi="ar-SA"/>
              </w:rPr>
              <w:t>nsure time is allocated to allow the student teacher to observe experienced staff</w:t>
            </w:r>
          </w:p>
          <w:p w14:paraId="4B144C04" w14:textId="77777777" w:rsidR="003E0414" w:rsidRPr="00970F3D" w:rsidRDefault="003E0414" w:rsidP="003E0414">
            <w:pPr>
              <w:pStyle w:val="ListParagraph"/>
              <w:rPr>
                <w:rFonts w:asciiTheme="minorHAnsi" w:hAnsiTheme="minorHAnsi" w:cstheme="minorHAnsi"/>
                <w:bCs/>
                <w:color w:val="000000" w:themeColor="text1"/>
                <w:szCs w:val="22"/>
                <w:lang w:bidi="ar-SA"/>
              </w:rPr>
            </w:pPr>
          </w:p>
          <w:p w14:paraId="64B51C7A" w14:textId="77777777" w:rsidR="003E0414" w:rsidRPr="00970F3D" w:rsidRDefault="003E0414" w:rsidP="003E0414">
            <w:pPr>
              <w:rPr>
                <w:rFonts w:asciiTheme="minorHAnsi" w:hAnsiTheme="minorHAnsi" w:cstheme="minorHAnsi"/>
                <w:bCs/>
                <w:color w:val="000000" w:themeColor="text1"/>
                <w:szCs w:val="22"/>
                <w:lang w:bidi="ar-SA"/>
              </w:rPr>
            </w:pPr>
          </w:p>
          <w:p w14:paraId="13126B29" w14:textId="77777777" w:rsidR="003E0414"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s</w:t>
            </w:r>
            <w:r w:rsidR="003E0414" w:rsidRPr="00970F3D">
              <w:rPr>
                <w:rFonts w:asciiTheme="minorHAnsi" w:hAnsiTheme="minorHAnsi" w:cstheme="minorHAnsi"/>
                <w:color w:val="000000" w:themeColor="text1"/>
                <w:szCs w:val="22"/>
                <w:lang w:bidi="ar-SA"/>
              </w:rPr>
              <w:t>upport the student teacher by sharing essential assessment information/data relating to specific needs</w:t>
            </w:r>
          </w:p>
          <w:p w14:paraId="44A5BA84" w14:textId="77777777" w:rsidR="003E0414" w:rsidRPr="00970F3D" w:rsidRDefault="003E0414" w:rsidP="003E0414">
            <w:pPr>
              <w:ind w:left="0" w:firstLine="0"/>
              <w:rPr>
                <w:rFonts w:asciiTheme="minorHAnsi" w:hAnsiTheme="minorHAnsi" w:cstheme="minorHAnsi"/>
                <w:bCs/>
                <w:color w:val="000000" w:themeColor="text1"/>
                <w:szCs w:val="22"/>
                <w:lang w:bidi="ar-SA"/>
              </w:rPr>
            </w:pPr>
          </w:p>
          <w:p w14:paraId="24F143C1" w14:textId="77777777" w:rsidR="003E0414"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t</w:t>
            </w:r>
            <w:r w:rsidR="003E0414" w:rsidRPr="00970F3D">
              <w:rPr>
                <w:rFonts w:asciiTheme="minorHAnsi" w:hAnsiTheme="minorHAnsi" w:cstheme="minorHAnsi"/>
                <w:color w:val="000000" w:themeColor="text1"/>
                <w:szCs w:val="22"/>
                <w:lang w:bidi="ar-SA"/>
              </w:rPr>
              <w:t xml:space="preserve">imetable opportunities for the student teacher to begin to take responsibility for whole class/small group activities. </w:t>
            </w:r>
          </w:p>
          <w:p w14:paraId="56C108DF" w14:textId="77777777" w:rsidR="003E0414" w:rsidRPr="00970F3D" w:rsidRDefault="003E0414" w:rsidP="003E0414">
            <w:pPr>
              <w:ind w:left="0" w:firstLine="0"/>
              <w:rPr>
                <w:rFonts w:asciiTheme="minorHAnsi" w:hAnsiTheme="minorHAnsi" w:cstheme="minorHAnsi"/>
                <w:bCs/>
                <w:color w:val="000000" w:themeColor="text1"/>
                <w:szCs w:val="22"/>
                <w:lang w:bidi="ar-SA"/>
              </w:rPr>
            </w:pPr>
          </w:p>
          <w:p w14:paraId="467E30F9" w14:textId="77777777" w:rsidR="003E0414"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e</w:t>
            </w:r>
            <w:r w:rsidR="003E0414" w:rsidRPr="00970F3D">
              <w:rPr>
                <w:rFonts w:asciiTheme="minorHAnsi" w:hAnsiTheme="minorHAnsi" w:cstheme="minorHAnsi"/>
                <w:color w:val="000000" w:themeColor="text1"/>
                <w:szCs w:val="22"/>
                <w:lang w:bidi="ar-SA"/>
              </w:rPr>
              <w:t>nsure that time is allocated to enable the student teacher to undertake induction tasks</w:t>
            </w:r>
          </w:p>
          <w:p w14:paraId="722991C0" w14:textId="77777777" w:rsidR="003E0414" w:rsidRPr="00970F3D" w:rsidRDefault="003E0414" w:rsidP="003E0414">
            <w:pPr>
              <w:rPr>
                <w:rFonts w:asciiTheme="minorHAnsi" w:hAnsiTheme="minorHAnsi" w:cstheme="minorHAnsi"/>
                <w:bCs/>
                <w:color w:val="000000" w:themeColor="text1"/>
                <w:szCs w:val="22"/>
                <w:lang w:bidi="ar-SA"/>
              </w:rPr>
            </w:pPr>
          </w:p>
          <w:p w14:paraId="3FC97606" w14:textId="77777777" w:rsidR="003E0414" w:rsidRPr="00970F3D" w:rsidRDefault="00976E4B" w:rsidP="26C8EA89">
            <w:pPr>
              <w:pStyle w:val="ListParagraph"/>
              <w:numPr>
                <w:ilvl w:val="0"/>
                <w:numId w:val="30"/>
              </w:numPr>
              <w:rPr>
                <w:rFonts w:asciiTheme="minorHAnsi" w:hAnsiTheme="minorHAnsi" w:cstheme="minorHAnsi"/>
                <w:color w:val="000000" w:themeColor="text1"/>
                <w:szCs w:val="22"/>
                <w:lang w:bidi="ar-SA"/>
              </w:rPr>
            </w:pPr>
            <w:r w:rsidRPr="00970F3D">
              <w:rPr>
                <w:rFonts w:asciiTheme="minorHAnsi" w:hAnsiTheme="minorHAnsi" w:cstheme="minorHAnsi"/>
                <w:color w:val="000000" w:themeColor="text1"/>
                <w:szCs w:val="22"/>
                <w:lang w:bidi="ar-SA"/>
              </w:rPr>
              <w:t>e</w:t>
            </w:r>
            <w:r w:rsidR="003E0414" w:rsidRPr="00970F3D">
              <w:rPr>
                <w:rFonts w:asciiTheme="minorHAnsi" w:hAnsiTheme="minorHAnsi" w:cstheme="minorHAnsi"/>
                <w:color w:val="000000" w:themeColor="text1"/>
                <w:szCs w:val="22"/>
                <w:lang w:bidi="ar-SA"/>
              </w:rPr>
              <w:t xml:space="preserve">nsure that relevant MTP/weekly planning is shared with the student teacher to enable adaptations to be made in time. </w:t>
            </w:r>
          </w:p>
          <w:p w14:paraId="2EC1A703" w14:textId="77777777" w:rsidR="003E0414" w:rsidRPr="00970F3D" w:rsidRDefault="003E0414" w:rsidP="003E0414">
            <w:pPr>
              <w:pStyle w:val="ListParagraph"/>
              <w:rPr>
                <w:rFonts w:asciiTheme="minorHAnsi" w:hAnsiTheme="minorHAnsi" w:cstheme="minorHAnsi"/>
                <w:bCs/>
                <w:color w:val="000000" w:themeColor="text1"/>
                <w:szCs w:val="22"/>
                <w:lang w:bidi="ar-SA"/>
              </w:rPr>
            </w:pPr>
          </w:p>
          <w:p w14:paraId="5630E7F8" w14:textId="77777777" w:rsidR="003E0414" w:rsidRPr="00970F3D" w:rsidRDefault="00976E4B" w:rsidP="003E0414">
            <w:pPr>
              <w:pStyle w:val="ListParagraph"/>
              <w:numPr>
                <w:ilvl w:val="0"/>
                <w:numId w:val="30"/>
              </w:numPr>
              <w:rPr>
                <w:rFonts w:asciiTheme="minorHAnsi" w:hAnsiTheme="minorHAnsi" w:cstheme="minorHAnsi"/>
                <w:szCs w:val="22"/>
                <w:lang w:bidi="ar-SA"/>
              </w:rPr>
            </w:pPr>
            <w:r w:rsidRPr="00970F3D">
              <w:rPr>
                <w:rFonts w:asciiTheme="minorHAnsi" w:hAnsiTheme="minorHAnsi" w:cstheme="minorHAnsi"/>
                <w:color w:val="000000" w:themeColor="text1"/>
                <w:szCs w:val="22"/>
                <w:lang w:bidi="ar-SA"/>
              </w:rPr>
              <w:t>r</w:t>
            </w:r>
            <w:r w:rsidR="003E0414" w:rsidRPr="00970F3D">
              <w:rPr>
                <w:rFonts w:asciiTheme="minorHAnsi" w:hAnsiTheme="minorHAnsi" w:cstheme="minorHAnsi"/>
                <w:color w:val="000000" w:themeColor="text1"/>
                <w:szCs w:val="22"/>
                <w:lang w:bidi="ar-SA"/>
              </w:rPr>
              <w:t xml:space="preserve">eview the student teacher’s reflection during weekly progress meetings. </w:t>
            </w:r>
          </w:p>
        </w:tc>
      </w:tr>
      <w:tr w:rsidR="00F26869" w:rsidRPr="00970F3D" w14:paraId="097F4810" w14:textId="77777777" w:rsidTr="00113FE7">
        <w:tc>
          <w:tcPr>
            <w:tcW w:w="14586" w:type="dxa"/>
            <w:gridSpan w:val="3"/>
            <w:shd w:val="clear" w:color="auto" w:fill="8EAADB" w:themeFill="accent1" w:themeFillTint="99"/>
          </w:tcPr>
          <w:p w14:paraId="094DD209" w14:textId="2140EA8B" w:rsidR="00F26869" w:rsidRPr="00970F3D" w:rsidRDefault="00DC69DA" w:rsidP="00496B3B">
            <w:pPr>
              <w:ind w:left="0" w:firstLine="0"/>
              <w:jc w:val="center"/>
              <w:rPr>
                <w:rFonts w:asciiTheme="minorHAnsi" w:hAnsiTheme="minorHAnsi" w:cstheme="minorHAnsi"/>
                <w:szCs w:val="22"/>
                <w:lang w:bidi="ar-SA"/>
              </w:rPr>
            </w:pPr>
            <w:r w:rsidRPr="00DC69DA">
              <w:rPr>
                <w:rFonts w:asciiTheme="minorHAnsi" w:hAnsiTheme="minorHAnsi" w:cstheme="minorHAnsi"/>
                <w:szCs w:val="22"/>
                <w:lang w:bidi="ar-SA"/>
              </w:rPr>
              <w:t>Formal lesson appraisals begin WB 21st October</w:t>
            </w:r>
          </w:p>
        </w:tc>
      </w:tr>
      <w:tr w:rsidR="00F26869" w:rsidRPr="00970F3D" w14:paraId="1C61E2D4" w14:textId="77777777" w:rsidTr="00113FE7">
        <w:tc>
          <w:tcPr>
            <w:tcW w:w="14586" w:type="dxa"/>
            <w:gridSpan w:val="3"/>
          </w:tcPr>
          <w:p w14:paraId="72FC4867" w14:textId="77777777" w:rsidR="00F26869" w:rsidRPr="00970F3D" w:rsidRDefault="00F26869" w:rsidP="00496B3B">
            <w:pPr>
              <w:ind w:left="0" w:firstLine="0"/>
              <w:rPr>
                <w:rFonts w:asciiTheme="minorHAnsi" w:hAnsiTheme="minorHAnsi" w:cstheme="minorHAnsi"/>
                <w:szCs w:val="22"/>
                <w:lang w:bidi="ar-SA"/>
              </w:rPr>
            </w:pPr>
            <w:r w:rsidRPr="00970F3D">
              <w:rPr>
                <w:rFonts w:asciiTheme="minorHAnsi" w:hAnsiTheme="minorHAnsi" w:cstheme="minorHAnsi"/>
                <w:szCs w:val="22"/>
                <w:lang w:bidi="ar-SA"/>
              </w:rPr>
              <w:t>Throughout the school experience, the student teacher should:</w:t>
            </w:r>
          </w:p>
          <w:p w14:paraId="54D985AF" w14:textId="77777777" w:rsidR="000F48BC" w:rsidRPr="00970F3D" w:rsidRDefault="000F48BC" w:rsidP="000F48BC">
            <w:pPr>
              <w:pStyle w:val="ListParagraph"/>
              <w:numPr>
                <w:ilvl w:val="0"/>
                <w:numId w:val="22"/>
              </w:numPr>
              <w:rPr>
                <w:rFonts w:asciiTheme="minorHAnsi" w:hAnsiTheme="minorHAnsi" w:cstheme="minorHAnsi"/>
                <w:szCs w:val="22"/>
                <w:lang w:bidi="ar-SA"/>
              </w:rPr>
            </w:pPr>
            <w:r w:rsidRPr="00970F3D">
              <w:rPr>
                <w:rFonts w:asciiTheme="minorHAnsi" w:hAnsiTheme="minorHAnsi" w:cstheme="minorHAnsi"/>
                <w:szCs w:val="22"/>
                <w:lang w:bidi="ar-SA"/>
              </w:rPr>
              <w:t xml:space="preserve">Reflect on your practice and schoolp0based tasks (SBTs) using the progression meeting template.  </w:t>
            </w:r>
          </w:p>
          <w:p w14:paraId="6E6EBDA9" w14:textId="77777777" w:rsidR="00F26869" w:rsidRPr="00970F3D" w:rsidRDefault="00F26869" w:rsidP="00496B3B">
            <w:pPr>
              <w:pStyle w:val="ListParagraph"/>
              <w:numPr>
                <w:ilvl w:val="0"/>
                <w:numId w:val="22"/>
              </w:numPr>
              <w:rPr>
                <w:rFonts w:asciiTheme="minorHAnsi" w:hAnsiTheme="minorHAnsi" w:cstheme="minorHAnsi"/>
                <w:szCs w:val="22"/>
                <w:lang w:bidi="ar-SA"/>
              </w:rPr>
            </w:pPr>
            <w:r w:rsidRPr="00970F3D">
              <w:rPr>
                <w:rFonts w:asciiTheme="minorHAnsi" w:hAnsiTheme="minorHAnsi" w:cstheme="minorHAnsi"/>
                <w:szCs w:val="22"/>
                <w:lang w:bidi="ar-SA"/>
              </w:rPr>
              <w:t>Get involved in the wider life of the school, such as helping with extra-curricular clubs, attending parent evenings, fairs, assemblies, staff meetings</w:t>
            </w:r>
          </w:p>
          <w:p w14:paraId="296EF52E" w14:textId="77777777" w:rsidR="00F26869" w:rsidRPr="00970F3D" w:rsidRDefault="00F26869" w:rsidP="00496B3B">
            <w:pPr>
              <w:pStyle w:val="ListParagraph"/>
              <w:numPr>
                <w:ilvl w:val="0"/>
                <w:numId w:val="22"/>
              </w:numPr>
              <w:rPr>
                <w:rFonts w:asciiTheme="minorHAnsi" w:hAnsiTheme="minorHAnsi" w:cstheme="minorHAnsi"/>
                <w:szCs w:val="22"/>
                <w:lang w:bidi="ar-SA"/>
              </w:rPr>
            </w:pPr>
            <w:r w:rsidRPr="00970F3D">
              <w:rPr>
                <w:rFonts w:asciiTheme="minorHAnsi" w:hAnsiTheme="minorHAnsi" w:cstheme="minorHAnsi"/>
                <w:szCs w:val="22"/>
                <w:lang w:bidi="ar-SA"/>
              </w:rPr>
              <w:t>Discuss with the mentor their plans for completing school-based tasks</w:t>
            </w:r>
          </w:p>
          <w:p w14:paraId="100CD167" w14:textId="10C4616E" w:rsidR="00F26869" w:rsidRPr="00970F3D" w:rsidRDefault="00F26869" w:rsidP="00496B3B">
            <w:pPr>
              <w:pStyle w:val="ListParagraph"/>
              <w:numPr>
                <w:ilvl w:val="0"/>
                <w:numId w:val="22"/>
              </w:numPr>
              <w:rPr>
                <w:rFonts w:asciiTheme="minorHAnsi" w:hAnsiTheme="minorHAnsi" w:cstheme="minorHAnsi"/>
                <w:szCs w:val="22"/>
                <w:lang w:bidi="ar-SA"/>
              </w:rPr>
            </w:pPr>
            <w:r w:rsidRPr="00970F3D">
              <w:rPr>
                <w:rFonts w:asciiTheme="minorHAnsi" w:hAnsiTheme="minorHAnsi" w:cstheme="minorHAnsi"/>
                <w:szCs w:val="22"/>
                <w:lang w:bidi="ar-SA"/>
              </w:rPr>
              <w:t xml:space="preserve">Ensure all planning and records of </w:t>
            </w:r>
            <w:r w:rsidR="00CC4B18">
              <w:rPr>
                <w:rFonts w:asciiTheme="minorHAnsi" w:hAnsiTheme="minorHAnsi" w:cstheme="minorHAnsi"/>
                <w:szCs w:val="22"/>
                <w:lang w:bidi="ar-SA"/>
              </w:rPr>
              <w:t>pupils’</w:t>
            </w:r>
            <w:r w:rsidRPr="00970F3D">
              <w:rPr>
                <w:rFonts w:asciiTheme="minorHAnsi" w:hAnsiTheme="minorHAnsi" w:cstheme="minorHAnsi"/>
                <w:szCs w:val="22"/>
                <w:lang w:bidi="ar-SA"/>
              </w:rPr>
              <w:t xml:space="preserve"> assessment are in line with the school policy and located in the Teaching File (and Planning Archive File)</w:t>
            </w:r>
          </w:p>
          <w:p w14:paraId="4918A07F" w14:textId="77777777" w:rsidR="00970F3D" w:rsidRPr="00970F3D" w:rsidRDefault="00970F3D" w:rsidP="00970F3D">
            <w:pPr>
              <w:rPr>
                <w:rFonts w:asciiTheme="minorHAnsi" w:hAnsiTheme="minorHAnsi" w:cstheme="minorHAnsi"/>
                <w:b/>
                <w:bCs/>
                <w:szCs w:val="22"/>
                <w:lang w:bidi="ar-SA"/>
              </w:rPr>
            </w:pPr>
            <w:proofErr w:type="spellStart"/>
            <w:r w:rsidRPr="00970F3D">
              <w:rPr>
                <w:rFonts w:asciiTheme="minorHAnsi" w:hAnsiTheme="minorHAnsi" w:cstheme="minorHAnsi"/>
                <w:b/>
                <w:bCs/>
                <w:szCs w:val="22"/>
                <w:lang w:bidi="ar-SA"/>
              </w:rPr>
              <w:t>Pebblepad</w:t>
            </w:r>
            <w:proofErr w:type="spellEnd"/>
            <w:r w:rsidRPr="00970F3D">
              <w:rPr>
                <w:rFonts w:asciiTheme="minorHAnsi" w:hAnsiTheme="minorHAnsi" w:cstheme="minorHAnsi"/>
                <w:b/>
                <w:bCs/>
                <w:szCs w:val="22"/>
                <w:lang w:bidi="ar-SA"/>
              </w:rPr>
              <w:t xml:space="preserve"> documentation check list:</w:t>
            </w:r>
          </w:p>
          <w:p w14:paraId="50D1F3AA" w14:textId="77777777" w:rsidR="00970F3D" w:rsidRPr="00970F3D" w:rsidRDefault="00970F3D" w:rsidP="00970F3D">
            <w:pPr>
              <w:pStyle w:val="ListParagraph"/>
              <w:numPr>
                <w:ilvl w:val="0"/>
                <w:numId w:val="44"/>
              </w:numPr>
              <w:rPr>
                <w:rFonts w:asciiTheme="minorHAnsi" w:hAnsiTheme="minorHAnsi" w:cstheme="minorHAnsi"/>
                <w:b/>
                <w:bCs/>
                <w:szCs w:val="22"/>
                <w:lang w:bidi="ar-SA"/>
              </w:rPr>
            </w:pPr>
            <w:r w:rsidRPr="00970F3D">
              <w:rPr>
                <w:rFonts w:asciiTheme="minorHAnsi" w:hAnsiTheme="minorHAnsi" w:cstheme="minorHAnsi"/>
                <w:b/>
                <w:bCs/>
                <w:szCs w:val="22"/>
                <w:lang w:bidi="ar-SA"/>
              </w:rPr>
              <w:t>Weekly lesson appraisal template added in advance</w:t>
            </w:r>
          </w:p>
          <w:p w14:paraId="217D9E32" w14:textId="77777777" w:rsidR="00970F3D" w:rsidRPr="00970F3D" w:rsidRDefault="00970F3D" w:rsidP="00970F3D">
            <w:pPr>
              <w:pStyle w:val="ListParagraph"/>
              <w:numPr>
                <w:ilvl w:val="0"/>
                <w:numId w:val="44"/>
              </w:numPr>
              <w:rPr>
                <w:rFonts w:asciiTheme="minorHAnsi" w:hAnsiTheme="minorHAnsi" w:cstheme="minorHAnsi"/>
                <w:szCs w:val="22"/>
                <w:lang w:bidi="ar-SA"/>
              </w:rPr>
            </w:pPr>
            <w:r w:rsidRPr="00970F3D">
              <w:rPr>
                <w:rFonts w:asciiTheme="minorHAnsi" w:hAnsiTheme="minorHAnsi" w:cstheme="minorHAnsi"/>
                <w:b/>
                <w:bCs/>
                <w:szCs w:val="22"/>
                <w:lang w:bidi="ar-SA"/>
              </w:rPr>
              <w:t>Weekly progression meeting template added and reflection completed prior to meeting mentor</w:t>
            </w:r>
          </w:p>
          <w:p w14:paraId="6B2AAB0B" w14:textId="77777777" w:rsidR="00970F3D" w:rsidRPr="00970F3D" w:rsidRDefault="00970F3D" w:rsidP="00970F3D">
            <w:pPr>
              <w:pStyle w:val="ListParagraph"/>
              <w:numPr>
                <w:ilvl w:val="0"/>
                <w:numId w:val="44"/>
              </w:numPr>
              <w:rPr>
                <w:rFonts w:asciiTheme="minorHAnsi" w:hAnsiTheme="minorHAnsi" w:cstheme="minorHAnsi"/>
                <w:szCs w:val="22"/>
                <w:lang w:bidi="ar-SA"/>
              </w:rPr>
            </w:pPr>
            <w:r w:rsidRPr="00970F3D">
              <w:rPr>
                <w:rFonts w:asciiTheme="minorHAnsi" w:hAnsiTheme="minorHAnsi" w:cstheme="minorHAnsi"/>
                <w:b/>
                <w:bCs/>
                <w:szCs w:val="22"/>
                <w:lang w:bidi="ar-SA"/>
              </w:rPr>
              <w:t>Upload evidence towards targets to the weekly progression meeting weekly</w:t>
            </w:r>
          </w:p>
          <w:p w14:paraId="5EF0BEC1" w14:textId="77777777" w:rsidR="00970F3D" w:rsidRPr="00970F3D" w:rsidRDefault="00970F3D" w:rsidP="00970F3D">
            <w:pPr>
              <w:pStyle w:val="ListParagraph"/>
              <w:numPr>
                <w:ilvl w:val="0"/>
                <w:numId w:val="44"/>
              </w:numPr>
              <w:rPr>
                <w:rFonts w:asciiTheme="minorHAnsi" w:hAnsiTheme="minorHAnsi" w:cstheme="minorHAnsi"/>
                <w:b/>
                <w:bCs/>
                <w:szCs w:val="22"/>
                <w:lang w:bidi="ar-SA"/>
              </w:rPr>
            </w:pPr>
            <w:r w:rsidRPr="00970F3D">
              <w:rPr>
                <w:rFonts w:asciiTheme="minorHAnsi" w:hAnsiTheme="minorHAnsi" w:cstheme="minorHAnsi"/>
                <w:b/>
                <w:bCs/>
                <w:szCs w:val="22"/>
                <w:lang w:bidi="ar-SA"/>
              </w:rPr>
              <w:t>Interim and final reports completed by mentor by deadline</w:t>
            </w:r>
          </w:p>
          <w:p w14:paraId="3A14173E" w14:textId="521C9185" w:rsidR="007E2E6C" w:rsidRDefault="007E2E6C" w:rsidP="007E2E6C">
            <w:pPr>
              <w:pStyle w:val="ListParagraph"/>
              <w:numPr>
                <w:ilvl w:val="0"/>
                <w:numId w:val="44"/>
              </w:numPr>
              <w:rPr>
                <w:rFonts w:asciiTheme="minorHAnsi" w:hAnsiTheme="minorHAnsi" w:cstheme="minorHAnsi"/>
                <w:b/>
                <w:bCs/>
                <w:szCs w:val="22"/>
                <w:lang w:bidi="ar-SA"/>
              </w:rPr>
            </w:pPr>
            <w:r w:rsidRPr="00970F3D">
              <w:rPr>
                <w:rFonts w:asciiTheme="minorHAnsi" w:hAnsiTheme="minorHAnsi" w:cstheme="minorHAnsi"/>
                <w:b/>
                <w:bCs/>
                <w:szCs w:val="22"/>
                <w:lang w:bidi="ar-SA"/>
              </w:rPr>
              <w:t>500-word</w:t>
            </w:r>
            <w:r w:rsidR="00970F3D" w:rsidRPr="00970F3D">
              <w:rPr>
                <w:rFonts w:asciiTheme="minorHAnsi" w:hAnsiTheme="minorHAnsi" w:cstheme="minorHAnsi"/>
                <w:b/>
                <w:bCs/>
                <w:szCs w:val="22"/>
                <w:lang w:bidi="ar-SA"/>
              </w:rPr>
              <w:t xml:space="preserve"> student teacher reflection uploaded at beginning of SE1 and at the end</w:t>
            </w:r>
          </w:p>
          <w:p w14:paraId="20C0B80F" w14:textId="67C6360A" w:rsidR="00970F3D" w:rsidRPr="007E2E6C" w:rsidRDefault="00970F3D" w:rsidP="007E2E6C">
            <w:pPr>
              <w:pStyle w:val="ListParagraph"/>
              <w:numPr>
                <w:ilvl w:val="0"/>
                <w:numId w:val="44"/>
              </w:numPr>
              <w:rPr>
                <w:rFonts w:asciiTheme="minorHAnsi" w:hAnsiTheme="minorHAnsi" w:cstheme="minorHAnsi"/>
                <w:b/>
                <w:bCs/>
                <w:szCs w:val="22"/>
                <w:lang w:bidi="ar-SA"/>
              </w:rPr>
            </w:pPr>
            <w:r w:rsidRPr="007E2E6C">
              <w:rPr>
                <w:rFonts w:asciiTheme="minorHAnsi" w:hAnsiTheme="minorHAnsi" w:cstheme="minorHAnsi"/>
                <w:b/>
                <w:bCs/>
                <w:szCs w:val="22"/>
                <w:lang w:bidi="ar-SA"/>
              </w:rPr>
              <w:t>School experience formative assessment continuum used formatively to set targets and highlighted when SE1 expectations have been met</w:t>
            </w:r>
          </w:p>
        </w:tc>
      </w:tr>
      <w:tr w:rsidR="00F26869" w:rsidRPr="00970F3D" w14:paraId="735CB3E5" w14:textId="77777777" w:rsidTr="003046CA">
        <w:tc>
          <w:tcPr>
            <w:tcW w:w="978" w:type="dxa"/>
            <w:shd w:val="clear" w:color="auto" w:fill="B4C6E7" w:themeFill="accent1" w:themeFillTint="66"/>
          </w:tcPr>
          <w:p w14:paraId="7247AE83" w14:textId="77777777" w:rsidR="00F26869" w:rsidRPr="00970F3D" w:rsidRDefault="00F26869" w:rsidP="00496B3B">
            <w:pPr>
              <w:ind w:left="0" w:firstLine="0"/>
              <w:jc w:val="center"/>
              <w:rPr>
                <w:rFonts w:asciiTheme="minorHAnsi" w:hAnsiTheme="minorHAnsi" w:cstheme="minorHAnsi"/>
                <w:szCs w:val="22"/>
                <w:lang w:bidi="ar-SA"/>
              </w:rPr>
            </w:pPr>
            <w:r w:rsidRPr="00970F3D">
              <w:rPr>
                <w:rFonts w:asciiTheme="minorHAnsi" w:hAnsiTheme="minorHAnsi" w:cstheme="minorHAnsi"/>
                <w:szCs w:val="22"/>
                <w:lang w:bidi="ar-SA"/>
              </w:rPr>
              <w:t>Week</w:t>
            </w:r>
          </w:p>
        </w:tc>
        <w:tc>
          <w:tcPr>
            <w:tcW w:w="6378" w:type="dxa"/>
            <w:shd w:val="clear" w:color="auto" w:fill="B4C6E7" w:themeFill="accent1" w:themeFillTint="66"/>
          </w:tcPr>
          <w:p w14:paraId="42FECD14" w14:textId="77777777" w:rsidR="00F26869" w:rsidRPr="00970F3D" w:rsidRDefault="00F26869" w:rsidP="00496B3B">
            <w:pPr>
              <w:ind w:left="0" w:firstLine="0"/>
              <w:jc w:val="center"/>
              <w:rPr>
                <w:rFonts w:asciiTheme="minorHAnsi" w:hAnsiTheme="minorHAnsi" w:cstheme="minorHAnsi"/>
                <w:szCs w:val="22"/>
                <w:lang w:bidi="ar-SA"/>
              </w:rPr>
            </w:pPr>
            <w:r w:rsidRPr="00970F3D">
              <w:rPr>
                <w:rFonts w:asciiTheme="minorHAnsi" w:hAnsiTheme="minorHAnsi" w:cstheme="minorHAnsi"/>
                <w:szCs w:val="22"/>
                <w:lang w:bidi="ar-SA"/>
              </w:rPr>
              <w:t>Role of Student Teacher</w:t>
            </w:r>
          </w:p>
        </w:tc>
        <w:tc>
          <w:tcPr>
            <w:tcW w:w="7230" w:type="dxa"/>
            <w:shd w:val="clear" w:color="auto" w:fill="B4C6E7" w:themeFill="accent1" w:themeFillTint="66"/>
          </w:tcPr>
          <w:p w14:paraId="440E4AE9" w14:textId="77777777" w:rsidR="00F26869" w:rsidRPr="00970F3D" w:rsidRDefault="00F26869" w:rsidP="00496B3B">
            <w:pPr>
              <w:ind w:left="0" w:firstLine="0"/>
              <w:jc w:val="center"/>
              <w:rPr>
                <w:rFonts w:asciiTheme="minorHAnsi" w:hAnsiTheme="minorHAnsi" w:cstheme="minorHAnsi"/>
                <w:szCs w:val="22"/>
                <w:lang w:bidi="ar-SA"/>
              </w:rPr>
            </w:pPr>
            <w:r w:rsidRPr="00970F3D">
              <w:rPr>
                <w:rFonts w:asciiTheme="minorHAnsi" w:hAnsiTheme="minorHAnsi" w:cstheme="minorHAnsi"/>
                <w:szCs w:val="22"/>
                <w:lang w:bidi="ar-SA"/>
              </w:rPr>
              <w:t>Role of Mentor (and Class Teacher)</w:t>
            </w:r>
          </w:p>
        </w:tc>
      </w:tr>
      <w:tr w:rsidR="00F9159A" w:rsidRPr="00970F3D" w14:paraId="201CDD95" w14:textId="77777777" w:rsidTr="003046CA">
        <w:tc>
          <w:tcPr>
            <w:tcW w:w="978" w:type="dxa"/>
          </w:tcPr>
          <w:p w14:paraId="466E3D92" w14:textId="77777777" w:rsidR="00F9159A" w:rsidRPr="00970F3D" w:rsidRDefault="00F9159A" w:rsidP="00F9159A">
            <w:pPr>
              <w:ind w:left="0" w:firstLine="0"/>
              <w:rPr>
                <w:rFonts w:asciiTheme="minorHAnsi" w:hAnsiTheme="minorHAnsi" w:cstheme="minorHAnsi"/>
                <w:szCs w:val="22"/>
                <w:lang w:bidi="ar-SA"/>
              </w:rPr>
            </w:pPr>
            <w:r w:rsidRPr="00970F3D">
              <w:rPr>
                <w:rFonts w:asciiTheme="minorHAnsi" w:hAnsiTheme="minorHAnsi" w:cstheme="minorHAnsi"/>
                <w:b/>
                <w:bCs/>
                <w:color w:val="000000" w:themeColor="text1"/>
                <w:szCs w:val="22"/>
                <w:lang w:bidi="ar-SA"/>
              </w:rPr>
              <w:t>1</w:t>
            </w:r>
          </w:p>
        </w:tc>
        <w:tc>
          <w:tcPr>
            <w:tcW w:w="6378" w:type="dxa"/>
          </w:tcPr>
          <w:p w14:paraId="0E3CDABD"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the whole class/ groups up to 50% of the time.</w:t>
            </w:r>
          </w:p>
          <w:p w14:paraId="4FA05030"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Observe a PE lesson.</w:t>
            </w:r>
          </w:p>
          <w:p w14:paraId="370B9A66" w14:textId="77777777" w:rsidR="00F51D67" w:rsidRPr="00970F3D" w:rsidRDefault="00F51D67" w:rsidP="00F51D6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Complete school-based tasks (SBT) 1.</w:t>
            </w:r>
          </w:p>
          <w:p w14:paraId="7B7A3E41"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weekly overview and plans for week 2.</w:t>
            </w:r>
          </w:p>
          <w:p w14:paraId="1BB33D60"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Appraisal 1- an area of own choice.</w:t>
            </w:r>
          </w:p>
          <w:p w14:paraId="464645CB" w14:textId="4E8775F9" w:rsidR="00F9159A" w:rsidRPr="00970F3D" w:rsidRDefault="00F9159A" w:rsidP="00F9159A">
            <w:pPr>
              <w:pStyle w:val="CHARTTEXTbulletsbold"/>
              <w:rPr>
                <w:rFonts w:asciiTheme="minorHAnsi" w:hAnsiTheme="minorHAnsi" w:cstheme="minorHAnsi"/>
                <w:b w:val="0"/>
                <w:sz w:val="22"/>
                <w:szCs w:val="22"/>
              </w:rPr>
            </w:pPr>
            <w:r w:rsidRPr="00970F3D">
              <w:rPr>
                <w:rFonts w:asciiTheme="minorHAnsi" w:hAnsiTheme="minorHAnsi" w:cstheme="minorHAnsi"/>
                <w:b w:val="0"/>
                <w:color w:val="000000" w:themeColor="text1"/>
                <w:sz w:val="22"/>
                <w:szCs w:val="22"/>
              </w:rPr>
              <w:t xml:space="preserve">Fully engage in weekly progression meeting and be prepared to take evidence to his meeting of </w:t>
            </w:r>
            <w:r w:rsidR="00CC4B18">
              <w:rPr>
                <w:rFonts w:asciiTheme="minorHAnsi" w:hAnsiTheme="minorHAnsi" w:cstheme="minorHAnsi"/>
                <w:b w:val="0"/>
                <w:color w:val="000000" w:themeColor="text1"/>
                <w:sz w:val="22"/>
                <w:szCs w:val="22"/>
              </w:rPr>
              <w:t>pupils’</w:t>
            </w:r>
            <w:r w:rsidRPr="00970F3D">
              <w:rPr>
                <w:rFonts w:asciiTheme="minorHAnsi" w:hAnsiTheme="minorHAnsi" w:cstheme="minorHAnsi"/>
                <w:b w:val="0"/>
                <w:color w:val="000000" w:themeColor="text1"/>
                <w:sz w:val="22"/>
                <w:szCs w:val="22"/>
              </w:rPr>
              <w:t xml:space="preserve"> learning</w:t>
            </w:r>
          </w:p>
        </w:tc>
        <w:tc>
          <w:tcPr>
            <w:tcW w:w="7230" w:type="dxa"/>
          </w:tcPr>
          <w:p w14:paraId="10F06640"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Provide support for student teacher during teaching and planning.</w:t>
            </w:r>
          </w:p>
          <w:p w14:paraId="718F4F22"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Plan appraisals and weekly meetings for the assessed block if possible </w:t>
            </w:r>
          </w:p>
          <w:p w14:paraId="21DBB9CC"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Enable student teacher to observe a PE lesson. </w:t>
            </w:r>
          </w:p>
          <w:p w14:paraId="05739710"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1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 xml:space="preserve">) </w:t>
            </w:r>
          </w:p>
          <w:p w14:paraId="3E76ED05"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within the weekly progress meeting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p w14:paraId="736FB919"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plans for week 2</w:t>
            </w:r>
          </w:p>
        </w:tc>
      </w:tr>
      <w:tr w:rsidR="00F9159A" w:rsidRPr="00970F3D" w14:paraId="0E796537" w14:textId="77777777" w:rsidTr="003046CA">
        <w:tc>
          <w:tcPr>
            <w:tcW w:w="978" w:type="dxa"/>
          </w:tcPr>
          <w:p w14:paraId="0E6D6D61" w14:textId="77777777" w:rsidR="00F9159A" w:rsidRPr="00970F3D" w:rsidRDefault="00F9159A" w:rsidP="00F9159A">
            <w:pPr>
              <w:ind w:left="0" w:firstLine="0"/>
              <w:rPr>
                <w:rFonts w:asciiTheme="minorHAnsi" w:hAnsiTheme="minorHAnsi" w:cstheme="minorHAnsi"/>
                <w:szCs w:val="22"/>
                <w:lang w:bidi="ar-SA"/>
              </w:rPr>
            </w:pPr>
          </w:p>
        </w:tc>
        <w:tc>
          <w:tcPr>
            <w:tcW w:w="6378" w:type="dxa"/>
          </w:tcPr>
          <w:p w14:paraId="1709EA52"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the class up to 50% of the time including all literacy focused lessons/activities.</w:t>
            </w:r>
          </w:p>
          <w:p w14:paraId="26790512" w14:textId="2C154A8C" w:rsidR="00F51D67" w:rsidRPr="00970F3D" w:rsidRDefault="00F51D67" w:rsidP="00F51D6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Complete school-based tasks (SBT) 2.</w:t>
            </w:r>
          </w:p>
          <w:p w14:paraId="2B82347E"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All students to observe the teaching of phonics and complete a retrospective plan of the observed lesson. </w:t>
            </w:r>
          </w:p>
          <w:p w14:paraId="3D2487F0"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weekly overview and plans for week 3.</w:t>
            </w:r>
          </w:p>
          <w:p w14:paraId="3D7FC493"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Appraisal 2 – English focus Review engagement with standards during weekly progression meeting.</w:t>
            </w:r>
          </w:p>
          <w:p w14:paraId="69A512B1"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584DB7">
              <w:rPr>
                <w:rFonts w:asciiTheme="minorHAnsi" w:hAnsiTheme="minorHAnsi" w:cstheme="minorHAnsi"/>
                <w:color w:val="FF0000"/>
                <w:sz w:val="22"/>
                <w:szCs w:val="22"/>
              </w:rPr>
              <w:t>Update all trackers</w:t>
            </w:r>
          </w:p>
        </w:tc>
        <w:tc>
          <w:tcPr>
            <w:tcW w:w="7230" w:type="dxa"/>
          </w:tcPr>
          <w:p w14:paraId="7CCB0197"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Provide support for student teacher during teaching and planning.</w:t>
            </w:r>
          </w:p>
          <w:p w14:paraId="1308F046"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planning for week 3.</w:t>
            </w:r>
          </w:p>
          <w:p w14:paraId="58F66EFE"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2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 xml:space="preserve">) </w:t>
            </w:r>
          </w:p>
          <w:p w14:paraId="010CDDA5" w14:textId="7147149C"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within the weekly progress meeting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r w:rsidR="000120DF" w:rsidRPr="00970F3D">
              <w:rPr>
                <w:rFonts w:asciiTheme="minorHAnsi" w:hAnsiTheme="minorHAnsi" w:cstheme="minorHAnsi"/>
                <w:b w:val="0"/>
                <w:color w:val="000000" w:themeColor="text1"/>
                <w:sz w:val="22"/>
                <w:szCs w:val="22"/>
              </w:rPr>
              <w:t xml:space="preserve">. Check SBT has been completed. </w:t>
            </w:r>
          </w:p>
          <w:p w14:paraId="659FAE79"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Review progress in the weekly meeting and set target for the following week</w:t>
            </w:r>
          </w:p>
          <w:p w14:paraId="39F54641"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Arrange for the student to observe the teaching of phonics and check that retrospective planning has been completed. </w:t>
            </w:r>
          </w:p>
          <w:p w14:paraId="1194F8F1" w14:textId="77777777" w:rsidR="00976E4B" w:rsidRPr="00970F3D" w:rsidRDefault="00976E4B"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Check student teachers are tracking use of CPD time and understanding of </w:t>
            </w:r>
            <w:r w:rsidR="001D3377" w:rsidRPr="00970F3D">
              <w:rPr>
                <w:rFonts w:asciiTheme="minorHAnsi" w:hAnsiTheme="minorHAnsi" w:cstheme="minorHAnsi"/>
                <w:b w:val="0"/>
                <w:color w:val="000000" w:themeColor="text1"/>
                <w:sz w:val="22"/>
                <w:szCs w:val="22"/>
              </w:rPr>
              <w:t xml:space="preserve">individual needs. </w:t>
            </w:r>
          </w:p>
          <w:p w14:paraId="1B1EFA6A" w14:textId="77777777" w:rsidR="00F9159A" w:rsidRPr="00970F3D" w:rsidRDefault="00F9159A" w:rsidP="00F9159A">
            <w:pPr>
              <w:ind w:left="0" w:firstLine="0"/>
              <w:rPr>
                <w:rFonts w:asciiTheme="minorHAnsi" w:hAnsiTheme="minorHAnsi" w:cstheme="minorHAnsi"/>
                <w:szCs w:val="22"/>
                <w:lang w:bidi="ar-SA"/>
              </w:rPr>
            </w:pPr>
          </w:p>
        </w:tc>
      </w:tr>
      <w:tr w:rsidR="00F9159A" w:rsidRPr="00970F3D" w14:paraId="59E0B022" w14:textId="77777777" w:rsidTr="003046CA">
        <w:tc>
          <w:tcPr>
            <w:tcW w:w="978" w:type="dxa"/>
          </w:tcPr>
          <w:p w14:paraId="622CA501" w14:textId="77777777" w:rsidR="00F9159A" w:rsidRPr="00970F3D" w:rsidRDefault="00F9159A" w:rsidP="00F9159A">
            <w:pPr>
              <w:ind w:left="0" w:firstLine="0"/>
              <w:rPr>
                <w:rFonts w:asciiTheme="minorHAnsi" w:hAnsiTheme="minorHAnsi" w:cstheme="minorHAnsi"/>
                <w:szCs w:val="22"/>
                <w:lang w:bidi="ar-SA"/>
              </w:rPr>
            </w:pPr>
            <w:r w:rsidRPr="00970F3D">
              <w:rPr>
                <w:rFonts w:asciiTheme="minorHAnsi" w:hAnsiTheme="minorHAnsi" w:cstheme="minorHAnsi"/>
                <w:b/>
                <w:bCs/>
                <w:color w:val="000000" w:themeColor="text1"/>
                <w:szCs w:val="22"/>
                <w:lang w:bidi="ar-SA"/>
              </w:rPr>
              <w:t>3</w:t>
            </w:r>
          </w:p>
        </w:tc>
        <w:tc>
          <w:tcPr>
            <w:tcW w:w="6378" w:type="dxa"/>
          </w:tcPr>
          <w:p w14:paraId="65C2EFC7"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the class 50% of the time including all or as much as possible of the numeracy focused lessons/activities.</w:t>
            </w:r>
          </w:p>
          <w:p w14:paraId="495503D2" w14:textId="657A79A2" w:rsidR="00F51D67" w:rsidRPr="00970F3D" w:rsidRDefault="00F51D67" w:rsidP="00F51D6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Complete school-based tasks (SBT) 3.</w:t>
            </w:r>
          </w:p>
          <w:p w14:paraId="728976C7"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weekly overview and plans for week 4</w:t>
            </w:r>
          </w:p>
          <w:p w14:paraId="1E9E9DC5"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Experience teaching whole class PE session.</w:t>
            </w:r>
          </w:p>
          <w:p w14:paraId="46174125"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Appraisal 3 – area of mathematics.</w:t>
            </w:r>
          </w:p>
          <w:p w14:paraId="052AF339"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Review engagement with standards in weekly progression meeting</w:t>
            </w:r>
          </w:p>
          <w:p w14:paraId="5BC18FD2" w14:textId="77777777" w:rsidR="00F9159A" w:rsidRPr="00970F3D" w:rsidRDefault="00F9159A" w:rsidP="00F9159A">
            <w:pPr>
              <w:ind w:left="0" w:firstLine="0"/>
              <w:rPr>
                <w:rFonts w:asciiTheme="minorHAnsi" w:hAnsiTheme="minorHAnsi" w:cstheme="minorHAnsi"/>
                <w:szCs w:val="22"/>
                <w:lang w:bidi="ar-SA"/>
              </w:rPr>
            </w:pPr>
            <w:r w:rsidRPr="00970F3D">
              <w:rPr>
                <w:rFonts w:asciiTheme="minorHAnsi" w:hAnsiTheme="minorHAnsi" w:cstheme="minorHAnsi"/>
                <w:color w:val="000000" w:themeColor="text1"/>
                <w:szCs w:val="22"/>
              </w:rPr>
              <w:t xml:space="preserve">Check that the interim report has been completed on </w:t>
            </w:r>
            <w:proofErr w:type="spellStart"/>
            <w:r w:rsidR="004F44BE" w:rsidRPr="00970F3D">
              <w:rPr>
                <w:rFonts w:asciiTheme="minorHAnsi" w:hAnsiTheme="minorHAnsi" w:cstheme="minorHAnsi"/>
                <w:color w:val="000000" w:themeColor="text1"/>
                <w:szCs w:val="22"/>
              </w:rPr>
              <w:t>Pebblepad</w:t>
            </w:r>
            <w:proofErr w:type="spellEnd"/>
            <w:r w:rsidRPr="00970F3D">
              <w:rPr>
                <w:rFonts w:asciiTheme="minorHAnsi" w:hAnsiTheme="minorHAnsi" w:cstheme="minorHAnsi"/>
                <w:color w:val="000000" w:themeColor="text1"/>
                <w:szCs w:val="22"/>
              </w:rPr>
              <w:t xml:space="preserve"> and you are aware of your grades and targets</w:t>
            </w:r>
          </w:p>
        </w:tc>
        <w:tc>
          <w:tcPr>
            <w:tcW w:w="7230" w:type="dxa"/>
          </w:tcPr>
          <w:p w14:paraId="2BB75B62"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Provide support for student teacher during teaching and planning.</w:t>
            </w:r>
          </w:p>
          <w:p w14:paraId="34398E40"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Read and comment upon student teacher’s reflective learning journal for week 2</w:t>
            </w:r>
          </w:p>
          <w:p w14:paraId="1F130A50"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targets and strategies to address these.</w:t>
            </w:r>
          </w:p>
          <w:p w14:paraId="387F6978"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planning for week 4. </w:t>
            </w:r>
          </w:p>
          <w:p w14:paraId="0AFDE23C"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3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p w14:paraId="48DCCFC5" w14:textId="3392D2FA"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within the weekly progress meeting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r w:rsidR="000120DF" w:rsidRPr="00970F3D">
              <w:rPr>
                <w:rFonts w:asciiTheme="minorHAnsi" w:hAnsiTheme="minorHAnsi" w:cstheme="minorHAnsi"/>
                <w:b w:val="0"/>
                <w:color w:val="000000" w:themeColor="text1"/>
                <w:sz w:val="22"/>
                <w:szCs w:val="22"/>
              </w:rPr>
              <w:t xml:space="preserve">. Check SBT has been completed. </w:t>
            </w:r>
            <w:r w:rsidRPr="00970F3D">
              <w:rPr>
                <w:rFonts w:asciiTheme="minorHAnsi" w:hAnsiTheme="minorHAnsi" w:cstheme="minorHAnsi"/>
                <w:b w:val="0"/>
                <w:color w:val="000000" w:themeColor="text1"/>
                <w:sz w:val="22"/>
                <w:szCs w:val="22"/>
              </w:rPr>
              <w:t xml:space="preserve"> </w:t>
            </w:r>
          </w:p>
          <w:p w14:paraId="5A1B8657"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Review engagement with Teachers’ Standards in weekly progression meeting </w:t>
            </w:r>
          </w:p>
          <w:p w14:paraId="6CFDA646" w14:textId="77777777" w:rsidR="00F9159A" w:rsidRPr="00970F3D" w:rsidRDefault="00F9159A" w:rsidP="00F9159A">
            <w:pPr>
              <w:ind w:left="0" w:firstLine="0"/>
              <w:rPr>
                <w:rFonts w:asciiTheme="minorHAnsi" w:hAnsiTheme="minorHAnsi" w:cstheme="minorHAnsi"/>
                <w:szCs w:val="22"/>
                <w:lang w:bidi="ar-SA"/>
              </w:rPr>
            </w:pPr>
            <w:r w:rsidRPr="00584DB7">
              <w:rPr>
                <w:rFonts w:asciiTheme="minorHAnsi" w:hAnsiTheme="minorHAnsi" w:cstheme="minorHAnsi"/>
                <w:color w:val="FF0000"/>
                <w:szCs w:val="22"/>
                <w:u w:val="single"/>
              </w:rPr>
              <w:t xml:space="preserve">Complete interim report via </w:t>
            </w:r>
            <w:proofErr w:type="spellStart"/>
            <w:r w:rsidR="004F44BE" w:rsidRPr="00584DB7">
              <w:rPr>
                <w:rFonts w:asciiTheme="minorHAnsi" w:hAnsiTheme="minorHAnsi" w:cstheme="minorHAnsi"/>
                <w:color w:val="FF0000"/>
                <w:szCs w:val="22"/>
                <w:u w:val="single"/>
              </w:rPr>
              <w:t>Pebblepad</w:t>
            </w:r>
            <w:proofErr w:type="spellEnd"/>
            <w:r w:rsidRPr="00584DB7">
              <w:rPr>
                <w:rFonts w:asciiTheme="minorHAnsi" w:hAnsiTheme="minorHAnsi" w:cstheme="minorHAnsi"/>
                <w:color w:val="FF0000"/>
                <w:szCs w:val="22"/>
                <w:u w:val="single"/>
              </w:rPr>
              <w:t>, share content with the student teacher</w:t>
            </w:r>
          </w:p>
        </w:tc>
      </w:tr>
      <w:tr w:rsidR="00F9159A" w:rsidRPr="00970F3D" w14:paraId="7E7371ED" w14:textId="77777777" w:rsidTr="003046CA">
        <w:tc>
          <w:tcPr>
            <w:tcW w:w="978" w:type="dxa"/>
          </w:tcPr>
          <w:p w14:paraId="1BD1E6FD" w14:textId="77777777" w:rsidR="00F9159A" w:rsidRPr="00970F3D" w:rsidRDefault="00F9159A" w:rsidP="00F9159A">
            <w:pPr>
              <w:ind w:left="0" w:firstLine="0"/>
              <w:rPr>
                <w:rFonts w:asciiTheme="minorHAnsi" w:hAnsiTheme="minorHAnsi" w:cstheme="minorHAnsi"/>
                <w:szCs w:val="22"/>
                <w:lang w:bidi="ar-SA"/>
              </w:rPr>
            </w:pPr>
            <w:r w:rsidRPr="00970F3D">
              <w:rPr>
                <w:rFonts w:asciiTheme="minorHAnsi" w:hAnsiTheme="minorHAnsi" w:cstheme="minorHAnsi"/>
                <w:b/>
                <w:bCs/>
                <w:color w:val="000000" w:themeColor="text1"/>
                <w:szCs w:val="22"/>
                <w:lang w:bidi="ar-SA"/>
              </w:rPr>
              <w:t>4</w:t>
            </w:r>
          </w:p>
        </w:tc>
        <w:tc>
          <w:tcPr>
            <w:tcW w:w="6378" w:type="dxa"/>
          </w:tcPr>
          <w:p w14:paraId="5E973B32"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whole class 50% of the time including literacy, numeracy and science.</w:t>
            </w:r>
          </w:p>
          <w:p w14:paraId="0229F507" w14:textId="4B233091" w:rsidR="00F51D67" w:rsidRPr="00970F3D" w:rsidRDefault="00F51D67" w:rsidP="00F51D6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Complete school-based tasks (SBT) 4.</w:t>
            </w:r>
          </w:p>
          <w:p w14:paraId="6773FB88"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weekly overview and plans for week 5</w:t>
            </w:r>
          </w:p>
          <w:p w14:paraId="67858751"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Appraisal 4 – science focus.</w:t>
            </w:r>
          </w:p>
          <w:p w14:paraId="008C6490" w14:textId="77777777" w:rsidR="00584DB7" w:rsidRDefault="00F9159A" w:rsidP="00584DB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Review engagement with </w:t>
            </w:r>
            <w:r w:rsidR="001D3377" w:rsidRPr="00970F3D">
              <w:rPr>
                <w:rFonts w:asciiTheme="minorHAnsi" w:hAnsiTheme="minorHAnsi" w:cstheme="minorHAnsi"/>
                <w:b w:val="0"/>
                <w:color w:val="000000" w:themeColor="text1"/>
                <w:sz w:val="22"/>
                <w:szCs w:val="22"/>
              </w:rPr>
              <w:t>School Experience Formative Continuum</w:t>
            </w:r>
            <w:r w:rsidRPr="00970F3D">
              <w:rPr>
                <w:rFonts w:asciiTheme="minorHAnsi" w:hAnsiTheme="minorHAnsi" w:cstheme="minorHAnsi"/>
                <w:b w:val="0"/>
                <w:color w:val="000000" w:themeColor="text1"/>
                <w:sz w:val="22"/>
                <w:szCs w:val="22"/>
              </w:rPr>
              <w:t xml:space="preserve"> in weekly progression meeting providing evidence of learning and your own progress. </w:t>
            </w:r>
          </w:p>
          <w:p w14:paraId="3FBEF8EB" w14:textId="180B3211" w:rsidR="00F9159A" w:rsidRPr="00584DB7" w:rsidRDefault="00F9159A" w:rsidP="00584DB7">
            <w:pPr>
              <w:pStyle w:val="CHARTTEXTbulletsbold"/>
              <w:rPr>
                <w:rFonts w:asciiTheme="minorHAnsi" w:hAnsiTheme="minorHAnsi" w:cstheme="minorHAnsi"/>
                <w:b w:val="0"/>
                <w:bCs/>
                <w:color w:val="000000" w:themeColor="text1"/>
                <w:sz w:val="22"/>
                <w:szCs w:val="22"/>
              </w:rPr>
            </w:pPr>
            <w:r w:rsidRPr="00584DB7">
              <w:rPr>
                <w:rFonts w:asciiTheme="minorHAnsi" w:hAnsiTheme="minorHAnsi" w:cstheme="minorHAnsi"/>
                <w:b w:val="0"/>
                <w:bCs/>
                <w:color w:val="000000" w:themeColor="text1"/>
                <w:szCs w:val="22"/>
              </w:rPr>
              <w:t xml:space="preserve">Prepare for shared appraisal </w:t>
            </w:r>
          </w:p>
        </w:tc>
        <w:tc>
          <w:tcPr>
            <w:tcW w:w="7230" w:type="dxa"/>
          </w:tcPr>
          <w:p w14:paraId="1C601582"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Provide support for student teacher during teaching and planning.</w:t>
            </w:r>
          </w:p>
          <w:p w14:paraId="2D25D04E"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t>
            </w:r>
          </w:p>
          <w:p w14:paraId="1EB4FD08"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planning for Week 5</w:t>
            </w:r>
          </w:p>
          <w:p w14:paraId="205BD454"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4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p w14:paraId="7DED6BBC" w14:textId="34CAFB8F"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within the weekly progress meeting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r w:rsidR="000120DF" w:rsidRPr="00970F3D">
              <w:rPr>
                <w:rFonts w:asciiTheme="minorHAnsi" w:hAnsiTheme="minorHAnsi" w:cstheme="minorHAnsi"/>
                <w:b w:val="0"/>
                <w:color w:val="000000" w:themeColor="text1"/>
                <w:sz w:val="22"/>
                <w:szCs w:val="22"/>
              </w:rPr>
              <w:t xml:space="preserve">. Check SBT has been completed </w:t>
            </w:r>
            <w:r w:rsidRPr="00970F3D">
              <w:rPr>
                <w:rFonts w:asciiTheme="minorHAnsi" w:hAnsiTheme="minorHAnsi" w:cstheme="minorHAnsi"/>
                <w:b w:val="0"/>
                <w:color w:val="000000" w:themeColor="text1"/>
                <w:sz w:val="22"/>
                <w:szCs w:val="22"/>
              </w:rPr>
              <w:t xml:space="preserve"> </w:t>
            </w:r>
          </w:p>
          <w:p w14:paraId="184B079B" w14:textId="35834E74"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Undertake shared appraisal with </w:t>
            </w:r>
            <w:r w:rsidR="00584DB7">
              <w:rPr>
                <w:rFonts w:asciiTheme="minorHAnsi" w:hAnsiTheme="minorHAnsi" w:cstheme="minorHAnsi"/>
                <w:b w:val="0"/>
                <w:color w:val="000000" w:themeColor="text1"/>
                <w:sz w:val="22"/>
                <w:szCs w:val="22"/>
              </w:rPr>
              <w:t>lead mentor and discuss and further training needs</w:t>
            </w:r>
          </w:p>
          <w:p w14:paraId="116F85FA" w14:textId="77777777" w:rsidR="00F9159A" w:rsidRPr="00970F3D" w:rsidRDefault="00F9159A" w:rsidP="00F9159A">
            <w:pPr>
              <w:ind w:left="0" w:firstLine="0"/>
              <w:rPr>
                <w:rFonts w:asciiTheme="minorHAnsi" w:hAnsiTheme="minorHAnsi" w:cstheme="minorHAnsi"/>
                <w:szCs w:val="22"/>
                <w:lang w:bidi="ar-SA"/>
              </w:rPr>
            </w:pPr>
          </w:p>
        </w:tc>
      </w:tr>
      <w:tr w:rsidR="00F9159A" w:rsidRPr="00970F3D" w14:paraId="67ABF794" w14:textId="77777777" w:rsidTr="003046CA">
        <w:tc>
          <w:tcPr>
            <w:tcW w:w="978" w:type="dxa"/>
          </w:tcPr>
          <w:p w14:paraId="2DE69473" w14:textId="77777777" w:rsidR="00F9159A" w:rsidRPr="00970F3D" w:rsidRDefault="00F9159A" w:rsidP="00F9159A">
            <w:pPr>
              <w:ind w:left="0" w:firstLine="0"/>
              <w:rPr>
                <w:rFonts w:asciiTheme="minorHAnsi" w:hAnsiTheme="minorHAnsi" w:cstheme="minorHAnsi"/>
                <w:szCs w:val="22"/>
                <w:lang w:bidi="ar-SA"/>
              </w:rPr>
            </w:pPr>
            <w:r w:rsidRPr="00970F3D">
              <w:rPr>
                <w:rFonts w:asciiTheme="minorHAnsi" w:hAnsiTheme="minorHAnsi" w:cstheme="minorHAnsi"/>
                <w:b/>
                <w:bCs/>
                <w:color w:val="000000" w:themeColor="text1"/>
                <w:szCs w:val="22"/>
                <w:lang w:bidi="ar-SA"/>
              </w:rPr>
              <w:t>5</w:t>
            </w:r>
          </w:p>
        </w:tc>
        <w:tc>
          <w:tcPr>
            <w:tcW w:w="6378" w:type="dxa"/>
          </w:tcPr>
          <w:p w14:paraId="01D9C34B"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whole class 50% of the time incorporating a good range of subject areas</w:t>
            </w:r>
          </w:p>
          <w:p w14:paraId="0AEA6244" w14:textId="62A3BE71" w:rsidR="00F51D67" w:rsidRPr="00970F3D" w:rsidRDefault="00F51D67" w:rsidP="00F51D67">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Complete school-based tasks (SBT) 5.</w:t>
            </w:r>
          </w:p>
          <w:p w14:paraId="3474CC84"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Prepare weekly overview and plans for week 6</w:t>
            </w:r>
          </w:p>
          <w:p w14:paraId="0724F047" w14:textId="77777777" w:rsidR="000120DF" w:rsidRPr="00970F3D" w:rsidRDefault="00F9159A" w:rsidP="000120DF">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Appraisal 5 – PE </w:t>
            </w:r>
          </w:p>
          <w:p w14:paraId="68B54F06" w14:textId="1A4C960B" w:rsidR="00F9159A" w:rsidRPr="00970F3D" w:rsidRDefault="00F9159A" w:rsidP="000120DF">
            <w:pPr>
              <w:pStyle w:val="CHARTTEXTbulletsbold"/>
              <w:rPr>
                <w:rFonts w:asciiTheme="minorHAnsi" w:hAnsiTheme="minorHAnsi" w:cstheme="minorHAnsi"/>
                <w:b w:val="0"/>
                <w:bCs/>
                <w:color w:val="000000" w:themeColor="text1"/>
                <w:sz w:val="22"/>
                <w:szCs w:val="22"/>
              </w:rPr>
            </w:pPr>
            <w:r w:rsidRPr="00970F3D">
              <w:rPr>
                <w:rFonts w:asciiTheme="minorHAnsi" w:hAnsiTheme="minorHAnsi" w:cstheme="minorHAnsi"/>
                <w:b w:val="0"/>
                <w:bCs/>
                <w:color w:val="000000" w:themeColor="text1"/>
                <w:sz w:val="22"/>
                <w:szCs w:val="22"/>
              </w:rPr>
              <w:t xml:space="preserve">Ensure you fully participate in the weekly progress meeting and provide evidence of you meeting your targets. </w:t>
            </w:r>
          </w:p>
        </w:tc>
        <w:tc>
          <w:tcPr>
            <w:tcW w:w="7230" w:type="dxa"/>
          </w:tcPr>
          <w:p w14:paraId="0EA58E98"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Provide support for student teacher during teaching and planning. </w:t>
            </w:r>
          </w:p>
          <w:p w14:paraId="005C28E7"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targets and strategies to address these.</w:t>
            </w:r>
          </w:p>
          <w:p w14:paraId="6A99C490"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planning for Week 6</w:t>
            </w:r>
          </w:p>
          <w:p w14:paraId="2816AD52"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5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p w14:paraId="0903DEF6" w14:textId="4D3B5AC5"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Discuss targets and strategies to address these within the weekly progress meeting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r w:rsidR="000120DF" w:rsidRPr="00970F3D">
              <w:rPr>
                <w:rFonts w:asciiTheme="minorHAnsi" w:hAnsiTheme="minorHAnsi" w:cstheme="minorHAnsi"/>
                <w:b w:val="0"/>
                <w:color w:val="000000" w:themeColor="text1"/>
                <w:sz w:val="22"/>
                <w:szCs w:val="22"/>
              </w:rPr>
              <w:t xml:space="preserve">. Check SBT has been completed. </w:t>
            </w:r>
            <w:r w:rsidRPr="00970F3D">
              <w:rPr>
                <w:rFonts w:asciiTheme="minorHAnsi" w:hAnsiTheme="minorHAnsi" w:cstheme="minorHAnsi"/>
                <w:b w:val="0"/>
                <w:color w:val="000000" w:themeColor="text1"/>
                <w:sz w:val="22"/>
                <w:szCs w:val="22"/>
              </w:rPr>
              <w:t xml:space="preserve"> </w:t>
            </w:r>
          </w:p>
          <w:p w14:paraId="748D315F" w14:textId="77777777" w:rsidR="00F9159A" w:rsidRPr="00970F3D" w:rsidRDefault="00F9159A" w:rsidP="00F9159A">
            <w:pPr>
              <w:ind w:left="0" w:firstLine="0"/>
              <w:rPr>
                <w:rFonts w:asciiTheme="minorHAnsi" w:hAnsiTheme="minorHAnsi" w:cstheme="minorHAnsi"/>
                <w:szCs w:val="22"/>
                <w:lang w:bidi="ar-SA"/>
              </w:rPr>
            </w:pPr>
          </w:p>
        </w:tc>
      </w:tr>
      <w:tr w:rsidR="00F9159A" w:rsidRPr="00970F3D" w14:paraId="7BCCCB39" w14:textId="77777777" w:rsidTr="003046CA">
        <w:tc>
          <w:tcPr>
            <w:tcW w:w="978" w:type="dxa"/>
          </w:tcPr>
          <w:p w14:paraId="4B45E286" w14:textId="77777777" w:rsidR="00F9159A" w:rsidRPr="00970F3D" w:rsidRDefault="00F9159A" w:rsidP="00F9159A">
            <w:pPr>
              <w:ind w:left="0" w:firstLine="0"/>
              <w:rPr>
                <w:rFonts w:asciiTheme="minorHAnsi" w:hAnsiTheme="minorHAnsi" w:cstheme="minorHAnsi"/>
                <w:szCs w:val="22"/>
                <w:lang w:bidi="ar-SA"/>
              </w:rPr>
            </w:pPr>
            <w:r w:rsidRPr="00970F3D">
              <w:rPr>
                <w:rFonts w:asciiTheme="minorHAnsi" w:hAnsiTheme="minorHAnsi" w:cstheme="minorHAnsi"/>
                <w:b/>
                <w:bCs/>
                <w:color w:val="000000" w:themeColor="text1"/>
                <w:szCs w:val="22"/>
                <w:lang w:bidi="ar-SA"/>
              </w:rPr>
              <w:t>6</w:t>
            </w:r>
          </w:p>
        </w:tc>
        <w:tc>
          <w:tcPr>
            <w:tcW w:w="6378" w:type="dxa"/>
          </w:tcPr>
          <w:p w14:paraId="53100EE3"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Teach whole class 50% of the time incorporating a good range of subject areas</w:t>
            </w:r>
          </w:p>
          <w:p w14:paraId="2A17FCFF"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Appraisal 6 - a chosen an alternative foundation subject or RE</w:t>
            </w:r>
          </w:p>
          <w:p w14:paraId="75519701"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Ensure all resources used on placement are returned to appropriate places </w:t>
            </w:r>
          </w:p>
          <w:p w14:paraId="561AEF6F" w14:textId="00904304"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Review </w:t>
            </w:r>
            <w:r w:rsidR="00584DB7">
              <w:rPr>
                <w:rFonts w:asciiTheme="minorHAnsi" w:hAnsiTheme="minorHAnsi" w:cstheme="minorHAnsi"/>
                <w:b w:val="0"/>
                <w:color w:val="000000" w:themeColor="text1"/>
                <w:sz w:val="22"/>
                <w:szCs w:val="22"/>
              </w:rPr>
              <w:t>continuum with mentor to show where expectations have been met</w:t>
            </w:r>
          </w:p>
          <w:p w14:paraId="626048B8" w14:textId="41052ED9" w:rsidR="00F9159A" w:rsidRPr="00970F3D" w:rsidRDefault="00F9159A" w:rsidP="00976E4B">
            <w:pPr>
              <w:pStyle w:val="CHARTTEXTbulletsbold"/>
              <w:rPr>
                <w:rFonts w:asciiTheme="minorHAnsi" w:hAnsiTheme="minorHAnsi" w:cstheme="minorHAnsi"/>
                <w:b w:val="0"/>
                <w:sz w:val="22"/>
                <w:szCs w:val="22"/>
              </w:rPr>
            </w:pPr>
            <w:r w:rsidRPr="00970F3D">
              <w:rPr>
                <w:rFonts w:asciiTheme="minorHAnsi" w:hAnsiTheme="minorHAnsi" w:cstheme="minorHAnsi"/>
                <w:b w:val="0"/>
                <w:color w:val="000000" w:themeColor="text1"/>
                <w:sz w:val="22"/>
                <w:szCs w:val="22"/>
              </w:rPr>
              <w:t>Ensure all triangulation paperwork is completed</w:t>
            </w:r>
            <w:r w:rsidR="001D3377" w:rsidRPr="00970F3D">
              <w:rPr>
                <w:rFonts w:asciiTheme="minorHAnsi" w:hAnsiTheme="minorHAnsi" w:cstheme="minorHAnsi"/>
                <w:b w:val="0"/>
                <w:color w:val="000000" w:themeColor="text1"/>
                <w:sz w:val="22"/>
                <w:szCs w:val="22"/>
              </w:rPr>
              <w:t xml:space="preserve">, </w:t>
            </w:r>
            <w:proofErr w:type="spellStart"/>
            <w:r w:rsidR="001D3377" w:rsidRPr="00970F3D">
              <w:rPr>
                <w:rFonts w:asciiTheme="minorHAnsi" w:hAnsiTheme="minorHAnsi" w:cstheme="minorHAnsi"/>
                <w:b w:val="0"/>
                <w:color w:val="000000" w:themeColor="text1"/>
                <w:sz w:val="22"/>
                <w:szCs w:val="22"/>
              </w:rPr>
              <w:t>PebblePad</w:t>
            </w:r>
            <w:proofErr w:type="spellEnd"/>
            <w:r w:rsidR="001D3377" w:rsidRPr="00970F3D">
              <w:rPr>
                <w:rFonts w:asciiTheme="minorHAnsi" w:hAnsiTheme="minorHAnsi" w:cstheme="minorHAnsi"/>
                <w:b w:val="0"/>
                <w:color w:val="000000" w:themeColor="text1"/>
                <w:sz w:val="22"/>
                <w:szCs w:val="22"/>
              </w:rPr>
              <w:t xml:space="preserve"> is up to date</w:t>
            </w:r>
            <w:r w:rsidRPr="00970F3D">
              <w:rPr>
                <w:rFonts w:asciiTheme="minorHAnsi" w:hAnsiTheme="minorHAnsi" w:cstheme="minorHAnsi"/>
                <w:b w:val="0"/>
                <w:color w:val="000000" w:themeColor="text1"/>
                <w:sz w:val="22"/>
                <w:szCs w:val="22"/>
              </w:rPr>
              <w:t xml:space="preserve"> &amp; targets are set for your next placement</w:t>
            </w:r>
            <w:r w:rsidR="00F21FEB" w:rsidRPr="00970F3D">
              <w:rPr>
                <w:rFonts w:asciiTheme="minorHAnsi" w:hAnsiTheme="minorHAnsi" w:cstheme="minorHAnsi"/>
                <w:b w:val="0"/>
                <w:color w:val="000000" w:themeColor="text1"/>
                <w:sz w:val="22"/>
                <w:szCs w:val="22"/>
              </w:rPr>
              <w:t xml:space="preserve">. Complete </w:t>
            </w:r>
            <w:proofErr w:type="spellStart"/>
            <w:r w:rsidR="00F21FEB" w:rsidRPr="00970F3D">
              <w:rPr>
                <w:rFonts w:asciiTheme="minorHAnsi" w:hAnsiTheme="minorHAnsi" w:cstheme="minorHAnsi"/>
                <w:b w:val="0"/>
                <w:color w:val="000000" w:themeColor="text1"/>
                <w:sz w:val="22"/>
                <w:szCs w:val="22"/>
              </w:rPr>
              <w:t>enbd</w:t>
            </w:r>
            <w:proofErr w:type="spellEnd"/>
            <w:r w:rsidR="00F21FEB" w:rsidRPr="00970F3D">
              <w:rPr>
                <w:rFonts w:asciiTheme="minorHAnsi" w:hAnsiTheme="minorHAnsi" w:cstheme="minorHAnsi"/>
                <w:b w:val="0"/>
                <w:color w:val="000000" w:themeColor="text1"/>
                <w:sz w:val="22"/>
                <w:szCs w:val="22"/>
              </w:rPr>
              <w:t xml:space="preserve"> of SE1 </w:t>
            </w:r>
            <w:proofErr w:type="gramStart"/>
            <w:r w:rsidR="00F21FEB" w:rsidRPr="00970F3D">
              <w:rPr>
                <w:rFonts w:asciiTheme="minorHAnsi" w:hAnsiTheme="minorHAnsi" w:cstheme="minorHAnsi"/>
                <w:b w:val="0"/>
                <w:color w:val="000000" w:themeColor="text1"/>
                <w:sz w:val="22"/>
                <w:szCs w:val="22"/>
              </w:rPr>
              <w:t>500 word</w:t>
            </w:r>
            <w:proofErr w:type="gramEnd"/>
            <w:r w:rsidR="00F21FEB" w:rsidRPr="00970F3D">
              <w:rPr>
                <w:rFonts w:asciiTheme="minorHAnsi" w:hAnsiTheme="minorHAnsi" w:cstheme="minorHAnsi"/>
                <w:b w:val="0"/>
                <w:color w:val="000000" w:themeColor="text1"/>
                <w:sz w:val="22"/>
                <w:szCs w:val="22"/>
              </w:rPr>
              <w:t xml:space="preserve"> reflection on </w:t>
            </w:r>
            <w:proofErr w:type="spellStart"/>
            <w:r w:rsidR="00F21FEB" w:rsidRPr="00970F3D">
              <w:rPr>
                <w:rFonts w:asciiTheme="minorHAnsi" w:hAnsiTheme="minorHAnsi" w:cstheme="minorHAnsi"/>
                <w:b w:val="0"/>
                <w:color w:val="000000" w:themeColor="text1"/>
                <w:sz w:val="22"/>
                <w:szCs w:val="22"/>
              </w:rPr>
              <w:t>Pebblepad</w:t>
            </w:r>
            <w:proofErr w:type="spellEnd"/>
            <w:r w:rsidR="00F21FEB" w:rsidRPr="00970F3D">
              <w:rPr>
                <w:rFonts w:asciiTheme="minorHAnsi" w:hAnsiTheme="minorHAnsi" w:cstheme="minorHAnsi"/>
                <w:b w:val="0"/>
                <w:color w:val="000000" w:themeColor="text1"/>
                <w:sz w:val="22"/>
                <w:szCs w:val="22"/>
              </w:rPr>
              <w:t xml:space="preserve">. </w:t>
            </w:r>
          </w:p>
        </w:tc>
        <w:tc>
          <w:tcPr>
            <w:tcW w:w="7230" w:type="dxa"/>
          </w:tcPr>
          <w:p w14:paraId="22D29B0E"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Provide support for student teacher during teaching and planning.</w:t>
            </w:r>
          </w:p>
          <w:p w14:paraId="04932442"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Discuss targets and strategies to address these.</w:t>
            </w:r>
          </w:p>
          <w:p w14:paraId="1BE2A5FC" w14:textId="77777777"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Conduct Appraisal 6 (record 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w:t>
            </w:r>
          </w:p>
          <w:p w14:paraId="61067C40" w14:textId="38DEB182"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Ensure that mentor’s final report </w:t>
            </w:r>
            <w:r w:rsidR="00C9734B" w:rsidRPr="00970F3D">
              <w:rPr>
                <w:rFonts w:asciiTheme="minorHAnsi" w:hAnsiTheme="minorHAnsi" w:cstheme="minorHAnsi"/>
                <w:b w:val="0"/>
                <w:color w:val="000000" w:themeColor="text1"/>
                <w:sz w:val="22"/>
                <w:szCs w:val="22"/>
              </w:rPr>
              <w:t>is</w:t>
            </w:r>
            <w:r w:rsidRPr="00970F3D">
              <w:rPr>
                <w:rFonts w:asciiTheme="minorHAnsi" w:hAnsiTheme="minorHAnsi" w:cstheme="minorHAnsi"/>
                <w:b w:val="0"/>
                <w:color w:val="000000" w:themeColor="text1"/>
                <w:sz w:val="22"/>
                <w:szCs w:val="22"/>
              </w:rPr>
              <w:t xml:space="preserve"> completed </w:t>
            </w:r>
            <w:r w:rsidR="00C9734B" w:rsidRPr="00970F3D">
              <w:rPr>
                <w:rFonts w:asciiTheme="minorHAnsi" w:hAnsiTheme="minorHAnsi" w:cstheme="minorHAnsi"/>
                <w:b w:val="0"/>
                <w:color w:val="000000" w:themeColor="text1"/>
                <w:sz w:val="22"/>
                <w:szCs w:val="22"/>
              </w:rPr>
              <w:t xml:space="preserve">on </w:t>
            </w:r>
            <w:proofErr w:type="spellStart"/>
            <w:r w:rsidR="004F44BE" w:rsidRPr="00970F3D">
              <w:rPr>
                <w:rFonts w:asciiTheme="minorHAnsi" w:hAnsiTheme="minorHAnsi" w:cstheme="minorHAnsi"/>
                <w:b w:val="0"/>
                <w:color w:val="000000" w:themeColor="text1"/>
                <w:sz w:val="22"/>
                <w:szCs w:val="22"/>
              </w:rPr>
              <w:t>Pebblepad</w:t>
            </w:r>
            <w:proofErr w:type="spellEnd"/>
            <w:r w:rsidRPr="00970F3D">
              <w:rPr>
                <w:rFonts w:asciiTheme="minorHAnsi" w:hAnsiTheme="minorHAnsi" w:cstheme="minorHAnsi"/>
                <w:b w:val="0"/>
                <w:color w:val="000000" w:themeColor="text1"/>
                <w:sz w:val="22"/>
                <w:szCs w:val="22"/>
              </w:rPr>
              <w:t xml:space="preserve">. </w:t>
            </w:r>
          </w:p>
          <w:p w14:paraId="50D99CEF" w14:textId="1394E9FF"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Review </w:t>
            </w:r>
            <w:r w:rsidR="00584DB7">
              <w:rPr>
                <w:rFonts w:asciiTheme="minorHAnsi" w:hAnsiTheme="minorHAnsi" w:cstheme="minorHAnsi"/>
                <w:b w:val="0"/>
                <w:color w:val="000000" w:themeColor="text1"/>
                <w:sz w:val="22"/>
                <w:szCs w:val="22"/>
              </w:rPr>
              <w:t>continuum</w:t>
            </w:r>
            <w:r w:rsidRPr="00970F3D">
              <w:rPr>
                <w:rFonts w:asciiTheme="minorHAnsi" w:hAnsiTheme="minorHAnsi" w:cstheme="minorHAnsi"/>
                <w:b w:val="0"/>
                <w:color w:val="000000" w:themeColor="text1"/>
                <w:sz w:val="22"/>
                <w:szCs w:val="22"/>
              </w:rPr>
              <w:t xml:space="preserve"> with the student teacher. </w:t>
            </w:r>
          </w:p>
          <w:p w14:paraId="47665610" w14:textId="16C5BB44" w:rsidR="00F9159A" w:rsidRPr="00970F3D" w:rsidRDefault="00F9159A" w:rsidP="00F9159A">
            <w:pPr>
              <w:pStyle w:val="CHARTTEXTbulletsbold"/>
              <w:rPr>
                <w:rFonts w:asciiTheme="minorHAnsi" w:hAnsiTheme="minorHAnsi" w:cstheme="minorHAnsi"/>
                <w:b w:val="0"/>
                <w:color w:val="000000" w:themeColor="text1"/>
                <w:sz w:val="22"/>
                <w:szCs w:val="22"/>
              </w:rPr>
            </w:pPr>
            <w:r w:rsidRPr="00970F3D">
              <w:rPr>
                <w:rFonts w:asciiTheme="minorHAnsi" w:hAnsiTheme="minorHAnsi" w:cstheme="minorHAnsi"/>
                <w:b w:val="0"/>
                <w:color w:val="000000" w:themeColor="text1"/>
                <w:sz w:val="22"/>
                <w:szCs w:val="22"/>
              </w:rPr>
              <w:t xml:space="preserve">Prepare for and lead the </w:t>
            </w:r>
            <w:r w:rsidR="00584DB7">
              <w:rPr>
                <w:rFonts w:asciiTheme="minorHAnsi" w:hAnsiTheme="minorHAnsi" w:cstheme="minorHAnsi"/>
                <w:b w:val="0"/>
                <w:color w:val="000000" w:themeColor="text1"/>
                <w:sz w:val="22"/>
                <w:szCs w:val="22"/>
              </w:rPr>
              <w:t xml:space="preserve">final </w:t>
            </w:r>
            <w:r w:rsidRPr="00970F3D">
              <w:rPr>
                <w:rFonts w:asciiTheme="minorHAnsi" w:hAnsiTheme="minorHAnsi" w:cstheme="minorHAnsi"/>
                <w:b w:val="0"/>
                <w:color w:val="000000" w:themeColor="text1"/>
                <w:sz w:val="22"/>
                <w:szCs w:val="22"/>
              </w:rPr>
              <w:t xml:space="preserve">meeting. </w:t>
            </w:r>
          </w:p>
          <w:p w14:paraId="3C008A77" w14:textId="524CA596" w:rsidR="00F9159A" w:rsidRPr="00584DB7" w:rsidRDefault="00F9159A" w:rsidP="00F9159A">
            <w:pPr>
              <w:ind w:left="0" w:firstLine="0"/>
              <w:rPr>
                <w:rFonts w:asciiTheme="minorHAnsi" w:hAnsiTheme="minorHAnsi" w:cstheme="minorHAnsi"/>
                <w:b/>
                <w:bCs/>
                <w:szCs w:val="22"/>
                <w:lang w:bidi="ar-SA"/>
              </w:rPr>
            </w:pPr>
            <w:r w:rsidRPr="00584DB7">
              <w:rPr>
                <w:rFonts w:asciiTheme="minorHAnsi" w:hAnsiTheme="minorHAnsi" w:cstheme="minorHAnsi"/>
                <w:b/>
                <w:bCs/>
                <w:color w:val="FF0000"/>
                <w:szCs w:val="22"/>
                <w:u w:val="single"/>
              </w:rPr>
              <w:t xml:space="preserve">Complete mentor’s </w:t>
            </w:r>
            <w:r w:rsidR="001D3377" w:rsidRPr="00584DB7">
              <w:rPr>
                <w:rFonts w:asciiTheme="minorHAnsi" w:hAnsiTheme="minorHAnsi" w:cstheme="minorHAnsi"/>
                <w:b/>
                <w:bCs/>
                <w:color w:val="FF0000"/>
                <w:szCs w:val="22"/>
                <w:u w:val="single"/>
              </w:rPr>
              <w:t>final</w:t>
            </w:r>
            <w:r w:rsidRPr="00584DB7">
              <w:rPr>
                <w:rFonts w:asciiTheme="minorHAnsi" w:hAnsiTheme="minorHAnsi" w:cstheme="minorHAnsi"/>
                <w:b/>
                <w:bCs/>
                <w:color w:val="FF0000"/>
                <w:szCs w:val="22"/>
                <w:u w:val="single"/>
              </w:rPr>
              <w:t xml:space="preserve"> report on </w:t>
            </w:r>
            <w:proofErr w:type="spellStart"/>
            <w:r w:rsidR="004F44BE" w:rsidRPr="00584DB7">
              <w:rPr>
                <w:rFonts w:asciiTheme="minorHAnsi" w:hAnsiTheme="minorHAnsi" w:cstheme="minorHAnsi"/>
                <w:b/>
                <w:bCs/>
                <w:color w:val="FF0000"/>
                <w:szCs w:val="22"/>
                <w:u w:val="single"/>
              </w:rPr>
              <w:t>Pebblepad</w:t>
            </w:r>
            <w:proofErr w:type="spellEnd"/>
          </w:p>
        </w:tc>
      </w:tr>
    </w:tbl>
    <w:p w14:paraId="7A9D3B4C" w14:textId="760A7C4B" w:rsidR="00C84D4D" w:rsidRPr="00970F3D" w:rsidRDefault="00C84D4D" w:rsidP="001D3377">
      <w:pPr>
        <w:spacing w:after="0" w:line="259" w:lineRule="auto"/>
        <w:ind w:left="0" w:firstLine="0"/>
        <w:rPr>
          <w:rFonts w:asciiTheme="minorHAnsi" w:hAnsiTheme="minorHAnsi" w:cstheme="minorHAnsi"/>
          <w:szCs w:val="22"/>
        </w:rPr>
        <w:sectPr w:rsidR="00C84D4D" w:rsidRPr="00970F3D" w:rsidSect="00113FE7">
          <w:pgSz w:w="16838" w:h="11906" w:orient="landscape"/>
          <w:pgMar w:top="1440" w:right="1440" w:bottom="1440" w:left="1440" w:header="720" w:footer="720" w:gutter="0"/>
          <w:cols w:space="720"/>
          <w:titlePg/>
        </w:sectPr>
      </w:pPr>
    </w:p>
    <w:p w14:paraId="60300207" w14:textId="77777777" w:rsidR="00113FE7" w:rsidRDefault="00113FE7" w:rsidP="00584DB7">
      <w:pPr>
        <w:pStyle w:val="Heading1"/>
        <w:rPr>
          <w:rFonts w:asciiTheme="minorHAnsi" w:hAnsiTheme="minorHAnsi" w:cstheme="minorHAnsi"/>
          <w:sz w:val="28"/>
          <w:szCs w:val="28"/>
        </w:rPr>
      </w:pPr>
    </w:p>
    <w:p w14:paraId="7CF8BA88" w14:textId="308E5A6E" w:rsidR="002A6B0A" w:rsidRPr="00584DB7" w:rsidRDefault="002A6B0A" w:rsidP="00584DB7">
      <w:pPr>
        <w:pStyle w:val="Heading1"/>
        <w:rPr>
          <w:rFonts w:asciiTheme="minorHAnsi" w:hAnsiTheme="minorHAnsi" w:cstheme="minorHAnsi"/>
          <w:sz w:val="28"/>
          <w:szCs w:val="28"/>
        </w:rPr>
      </w:pPr>
      <w:bookmarkStart w:id="3" w:name="_Toc170370806"/>
      <w:r w:rsidRPr="00584DB7">
        <w:rPr>
          <w:rFonts w:asciiTheme="minorHAnsi" w:hAnsiTheme="minorHAnsi" w:cstheme="minorHAnsi"/>
          <w:sz w:val="28"/>
          <w:szCs w:val="28"/>
        </w:rPr>
        <w:t>School Experience Assessment Continuum</w:t>
      </w:r>
      <w:bookmarkEnd w:id="3"/>
      <w:r w:rsidRPr="00584DB7">
        <w:rPr>
          <w:rFonts w:asciiTheme="minorHAnsi" w:hAnsiTheme="minorHAnsi" w:cstheme="minorHAnsi"/>
          <w:sz w:val="28"/>
          <w:szCs w:val="28"/>
        </w:rPr>
        <w:t> </w:t>
      </w:r>
    </w:p>
    <w:p w14:paraId="6D18F135" w14:textId="77777777" w:rsidR="002A6B0A" w:rsidRPr="00970F3D" w:rsidRDefault="002A6B0A" w:rsidP="002A6B0A">
      <w:pPr>
        <w:spacing w:after="0" w:line="240" w:lineRule="auto"/>
        <w:ind w:left="0" w:firstLine="0"/>
        <w:jc w:val="both"/>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 </w:t>
      </w:r>
    </w:p>
    <w:p w14:paraId="70EA7D8E" w14:textId="44A5D3EF" w:rsidR="002A6B0A" w:rsidRPr="00970F3D" w:rsidRDefault="002A6B0A" w:rsidP="002A6B0A">
      <w:pPr>
        <w:spacing w:after="0" w:line="240" w:lineRule="auto"/>
        <w:ind w:left="0" w:firstLine="0"/>
        <w:jc w:val="both"/>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This document has been developed with Partnership colleagues over time to imagine the summative ITE grading process as constructive feedback dialogue between the student teacher and their mentor. As such, it seeks to enhance self-regulatory practice for emergent teachers. We have taken account of research literature around assessment, grading and self-regulation which has been aligned to the Core Content Framework [</w:t>
      </w:r>
      <w:r w:rsidR="00584DB7">
        <w:rPr>
          <w:rFonts w:asciiTheme="minorHAnsi" w:eastAsia="Times New Roman" w:hAnsiTheme="minorHAnsi" w:cstheme="minorHAnsi"/>
          <w:color w:val="auto"/>
          <w:szCs w:val="22"/>
          <w:lang w:bidi="ar-SA"/>
        </w:rPr>
        <w:t>ITT</w:t>
      </w:r>
      <w:r w:rsidR="00226945">
        <w:rPr>
          <w:rFonts w:asciiTheme="minorHAnsi" w:eastAsia="Times New Roman" w:hAnsiTheme="minorHAnsi" w:cstheme="minorHAnsi"/>
          <w:color w:val="auto"/>
          <w:szCs w:val="22"/>
          <w:lang w:bidi="ar-SA"/>
        </w:rPr>
        <w:t>ECF</w:t>
      </w:r>
      <w:r w:rsidRPr="00970F3D">
        <w:rPr>
          <w:rFonts w:asciiTheme="minorHAnsi" w:eastAsia="Times New Roman" w:hAnsiTheme="minorHAnsi" w:cstheme="minorHAnsi"/>
          <w:color w:val="auto"/>
          <w:szCs w:val="22"/>
          <w:lang w:bidi="ar-SA"/>
        </w:rPr>
        <w:t>], Teachers’ Standards [TS] and also draws upon work by the influential Danielson Framework in the US. It seeks to offer a staged expectation specifically linked to the curriculum and is viewed as a developmental tool to promote ownership and independence in developing as a reflective classroom practitioner. </w:t>
      </w:r>
    </w:p>
    <w:p w14:paraId="6EDFA1CD" w14:textId="77777777" w:rsidR="002A6B0A" w:rsidRPr="00970F3D" w:rsidRDefault="002A6B0A" w:rsidP="002A6B0A">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144F20FF" w14:textId="77777777" w:rsidR="002A6B0A" w:rsidRPr="00970F3D" w:rsidRDefault="002A6B0A" w:rsidP="002A6B0A">
      <w:pPr>
        <w:spacing w:after="0" w:line="240" w:lineRule="auto"/>
        <w:ind w:left="0" w:firstLine="0"/>
        <w:jc w:val="both"/>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The recognition of the effect of formative feedback outperforming ‘grade’ judgements has a long record in educational research and practice. In being guided by the extant literature in this area over nearly 40 years, the Partnership is focusing on replacing school experience judgements with dialogic instrumental feedback emphasising self-regulatory habits in the student teachers, and more knowledgeable self-assessment on their part. </w:t>
      </w:r>
    </w:p>
    <w:p w14:paraId="3AB1A34A" w14:textId="77777777" w:rsidR="002A6B0A" w:rsidRPr="00970F3D" w:rsidRDefault="002A6B0A" w:rsidP="002A6B0A">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4BD220C1" w14:textId="77777777" w:rsidR="002A6B0A" w:rsidRPr="00970F3D" w:rsidRDefault="002A6B0A" w:rsidP="002A6B0A">
      <w:pPr>
        <w:spacing w:after="0" w:line="240" w:lineRule="auto"/>
        <w:ind w:left="0" w:firstLine="0"/>
        <w:jc w:val="both"/>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Higher Education students on an Initial Teacher Education Programme find themselves in the unique position of being both donors of feedback (to their students in school) as well as recipients of feedback (from their host teachers and mentors). Ideally, this should position them to act upon the feedback they receive so that they move from obtaining </w:t>
      </w:r>
      <w:r w:rsidRPr="00970F3D">
        <w:rPr>
          <w:rFonts w:asciiTheme="minorHAnsi" w:eastAsia="Times New Roman" w:hAnsiTheme="minorHAnsi" w:cstheme="minorHAnsi"/>
          <w:i/>
          <w:iCs/>
          <w:color w:val="auto"/>
          <w:szCs w:val="22"/>
          <w:lang w:bidi="ar-SA"/>
        </w:rPr>
        <w:t>executive</w:t>
      </w:r>
      <w:r w:rsidRPr="00970F3D">
        <w:rPr>
          <w:rFonts w:asciiTheme="minorHAnsi" w:eastAsia="Times New Roman" w:hAnsiTheme="minorHAnsi" w:cstheme="minorHAnsi"/>
          <w:color w:val="auto"/>
          <w:szCs w:val="22"/>
          <w:lang w:bidi="ar-SA"/>
        </w:rPr>
        <w:t> help (seeking answers; Hattie &amp; Timperley, 2007) to </w:t>
      </w:r>
      <w:r w:rsidRPr="00970F3D">
        <w:rPr>
          <w:rFonts w:asciiTheme="minorHAnsi" w:eastAsia="Times New Roman" w:hAnsiTheme="minorHAnsi" w:cstheme="minorHAnsi"/>
          <w:i/>
          <w:iCs/>
          <w:color w:val="auto"/>
          <w:szCs w:val="22"/>
          <w:lang w:bidi="ar-SA"/>
        </w:rPr>
        <w:t>instrumental</w:t>
      </w:r>
      <w:r w:rsidRPr="00970F3D">
        <w:rPr>
          <w:rFonts w:asciiTheme="minorHAnsi" w:eastAsia="Times New Roman" w:hAnsiTheme="minorHAnsi" w:cstheme="minorHAnsi"/>
          <w:color w:val="auto"/>
          <w:szCs w:val="22"/>
          <w:lang w:bidi="ar-SA"/>
        </w:rPr>
        <w:t> help (seeking hints on how to work something out). Along this journey, they also engage with feedback literature and practical school experience that enables them to also become better donors of feedback.  </w:t>
      </w:r>
    </w:p>
    <w:p w14:paraId="573F61E8" w14:textId="77777777" w:rsidR="002A6B0A" w:rsidRPr="00970F3D" w:rsidRDefault="002A6B0A" w:rsidP="002A6B0A">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359BDA4C" w14:textId="77777777" w:rsidR="002A6B0A" w:rsidRPr="00970F3D" w:rsidRDefault="002A6B0A" w:rsidP="002A6B0A">
      <w:pPr>
        <w:spacing w:after="0" w:line="240" w:lineRule="auto"/>
        <w:ind w:left="0" w:firstLine="0"/>
        <w:jc w:val="both"/>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Hattie and Timperley (2007) describe seeking help as a learner proficiency and discuss the distinction between </w:t>
      </w:r>
      <w:r w:rsidRPr="00970F3D">
        <w:rPr>
          <w:rFonts w:asciiTheme="minorHAnsi" w:eastAsia="Times New Roman" w:hAnsiTheme="minorHAnsi" w:cstheme="minorHAnsi"/>
          <w:i/>
          <w:iCs/>
          <w:color w:val="auto"/>
          <w:szCs w:val="22"/>
          <w:lang w:bidi="ar-SA"/>
        </w:rPr>
        <w:t>instrumental</w:t>
      </w:r>
      <w:r w:rsidRPr="00970F3D">
        <w:rPr>
          <w:rFonts w:asciiTheme="minorHAnsi" w:eastAsia="Times New Roman" w:hAnsiTheme="minorHAnsi" w:cstheme="minorHAnsi"/>
          <w:color w:val="auto"/>
          <w:szCs w:val="22"/>
          <w:lang w:bidi="ar-SA"/>
        </w:rPr>
        <w:t> help versus </w:t>
      </w:r>
      <w:r w:rsidRPr="00970F3D">
        <w:rPr>
          <w:rFonts w:asciiTheme="minorHAnsi" w:eastAsia="Times New Roman" w:hAnsiTheme="minorHAnsi" w:cstheme="minorHAnsi"/>
          <w:i/>
          <w:iCs/>
          <w:color w:val="auto"/>
          <w:szCs w:val="22"/>
          <w:lang w:bidi="ar-SA"/>
        </w:rPr>
        <w:t>executive</w:t>
      </w:r>
      <w:r w:rsidRPr="00970F3D">
        <w:rPr>
          <w:rFonts w:asciiTheme="minorHAnsi" w:eastAsia="Times New Roman" w:hAnsiTheme="minorHAnsi" w:cstheme="minorHAnsi"/>
          <w:color w:val="auto"/>
          <w:szCs w:val="22"/>
          <w:lang w:bidi="ar-SA"/>
        </w:rPr>
        <w:t> help. In their opinion, task feedback becomes most effective when combined with self-regulation feedback, so that it is instrumental, and not executive. </w:t>
      </w:r>
    </w:p>
    <w:p w14:paraId="3712675B" w14:textId="77777777" w:rsidR="002A6B0A" w:rsidRPr="00970F3D" w:rsidRDefault="002A6B0A" w:rsidP="002A6B0A">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5813EE6A" w14:textId="77777777" w:rsidR="00040C2D" w:rsidRPr="00970F3D" w:rsidRDefault="002A6B0A"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Self-regulation feedback can be described as comment or advice which is intended to support or enhance skills in using such learning functions, even such as helping students recognise, seek, and accept feedback. It is intended to enhance student teacher confidence and willingness to expend effort in and practise the learning.  </w:t>
      </w:r>
    </w:p>
    <w:p w14:paraId="0FAE48FA"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2C326AF3"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253DB4BC"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4B4B5C93"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252B49CC"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08BADB26"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0375F196"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5EC1C47B"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4A9B9D57"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4EEFF9B5"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674B6C31"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53829307"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534F5DB7"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26CB1E15"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594DD4FC"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19F09AB8"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3E6C5026"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5C4B8A55"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5906D87C" w14:textId="77777777" w:rsidR="00040C2D" w:rsidRPr="00970F3D" w:rsidRDefault="00040C2D" w:rsidP="00040C2D">
      <w:pPr>
        <w:pStyle w:val="paragraph"/>
        <w:spacing w:before="0" w:beforeAutospacing="0" w:after="0" w:afterAutospacing="0"/>
        <w:jc w:val="both"/>
        <w:textAlignment w:val="baseline"/>
        <w:rPr>
          <w:rFonts w:asciiTheme="minorHAnsi" w:hAnsiTheme="minorHAnsi" w:cstheme="minorHAnsi"/>
          <w:color w:val="2F5496" w:themeColor="accent1" w:themeShade="BF"/>
          <w:sz w:val="22"/>
          <w:szCs w:val="22"/>
        </w:rPr>
      </w:pPr>
      <w:r w:rsidRPr="00970F3D">
        <w:rPr>
          <w:rFonts w:asciiTheme="minorHAnsi" w:hAnsiTheme="minorHAnsi" w:cstheme="minorHAnsi"/>
          <w:b/>
          <w:bCs/>
          <w:color w:val="2F5496" w:themeColor="accent1" w:themeShade="BF"/>
          <w:sz w:val="22"/>
          <w:szCs w:val="22"/>
        </w:rPr>
        <w:t>Using the School Experience Assessment Continuum</w:t>
      </w:r>
      <w:r w:rsidRPr="00970F3D">
        <w:rPr>
          <w:rFonts w:asciiTheme="minorHAnsi" w:hAnsiTheme="minorHAnsi" w:cstheme="minorHAnsi"/>
          <w:color w:val="2F5496" w:themeColor="accent1" w:themeShade="BF"/>
          <w:sz w:val="22"/>
          <w:szCs w:val="22"/>
        </w:rPr>
        <w:t> </w:t>
      </w:r>
    </w:p>
    <w:p w14:paraId="76AC05AE"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p w14:paraId="4062CEFC" w14:textId="77777777" w:rsidR="00040C2D" w:rsidRPr="00970F3D" w:rsidRDefault="00040C2D" w:rsidP="00040C2D">
      <w:pPr>
        <w:spacing w:after="0" w:line="240" w:lineRule="auto"/>
        <w:ind w:left="0" w:firstLine="0"/>
        <w:jc w:val="both"/>
        <w:textAlignment w:val="baseline"/>
        <w:rPr>
          <w:rFonts w:asciiTheme="minorHAnsi" w:eastAsia="Times New Roman" w:hAnsiTheme="minorHAnsi" w:cstheme="minorHAnsi"/>
          <w:color w:val="auto"/>
          <w:szCs w:val="22"/>
          <w:lang w:bidi="ar-S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40C2D" w:rsidRPr="00970F3D" w14:paraId="54F15192" w14:textId="77777777" w:rsidTr="00040C2D">
        <w:trPr>
          <w:trHeight w:val="555"/>
        </w:trPr>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AB6D3E" w14:textId="77777777" w:rsidR="00040C2D" w:rsidRPr="00970F3D" w:rsidRDefault="00040C2D" w:rsidP="00040C2D">
            <w:pPr>
              <w:spacing w:after="0" w:line="240" w:lineRule="auto"/>
              <w:ind w:left="0" w:firstLine="0"/>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b/>
                <w:bCs/>
                <w:color w:val="auto"/>
                <w:szCs w:val="22"/>
                <w:lang w:bidi="ar-SA"/>
              </w:rPr>
              <w:t>How student teachers should use this</w:t>
            </w:r>
            <w:r w:rsidRPr="00970F3D">
              <w:rPr>
                <w:rFonts w:asciiTheme="minorHAnsi" w:eastAsia="Times New Roman" w:hAnsiTheme="minorHAnsi" w:cstheme="minorHAnsi"/>
                <w:color w:val="auto"/>
                <w:szCs w:val="22"/>
                <w:lang w:bidi="ar-SA"/>
              </w:rPr>
              <w:t> </w:t>
            </w:r>
          </w:p>
        </w:tc>
        <w:tc>
          <w:tcPr>
            <w:tcW w:w="4575" w:type="dxa"/>
            <w:tcBorders>
              <w:top w:val="single" w:sz="6" w:space="0" w:color="000000"/>
              <w:left w:val="nil"/>
              <w:bottom w:val="single" w:sz="6" w:space="0" w:color="000000"/>
              <w:right w:val="single" w:sz="6" w:space="0" w:color="000000"/>
            </w:tcBorders>
            <w:shd w:val="clear" w:color="auto" w:fill="auto"/>
            <w:vAlign w:val="center"/>
            <w:hideMark/>
          </w:tcPr>
          <w:p w14:paraId="308AB93E" w14:textId="67E4EB18" w:rsidR="00040C2D" w:rsidRPr="00970F3D" w:rsidRDefault="00040C2D" w:rsidP="00040C2D">
            <w:pPr>
              <w:spacing w:after="0" w:line="240" w:lineRule="auto"/>
              <w:ind w:left="0" w:firstLine="0"/>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b/>
                <w:bCs/>
                <w:color w:val="auto"/>
                <w:szCs w:val="22"/>
                <w:lang w:bidi="ar-SA"/>
              </w:rPr>
              <w:t>How </w:t>
            </w:r>
            <w:r w:rsidR="000771E2">
              <w:rPr>
                <w:rFonts w:asciiTheme="minorHAnsi" w:eastAsia="Times New Roman" w:hAnsiTheme="minorHAnsi" w:cstheme="minorHAnsi"/>
                <w:b/>
                <w:bCs/>
                <w:color w:val="auto"/>
                <w:szCs w:val="22"/>
                <w:lang w:bidi="ar-SA"/>
              </w:rPr>
              <w:t>General Mentors</w:t>
            </w:r>
            <w:r w:rsidRPr="00970F3D">
              <w:rPr>
                <w:rFonts w:asciiTheme="minorHAnsi" w:eastAsia="Times New Roman" w:hAnsiTheme="minorHAnsi" w:cstheme="minorHAnsi"/>
                <w:b/>
                <w:bCs/>
                <w:color w:val="auto"/>
                <w:szCs w:val="22"/>
                <w:lang w:bidi="ar-SA"/>
              </w:rPr>
              <w:t> should use this</w:t>
            </w:r>
            <w:r w:rsidRPr="00970F3D">
              <w:rPr>
                <w:rFonts w:asciiTheme="minorHAnsi" w:eastAsia="Times New Roman" w:hAnsiTheme="minorHAnsi" w:cstheme="minorHAnsi"/>
                <w:color w:val="auto"/>
                <w:szCs w:val="22"/>
                <w:lang w:bidi="ar-SA"/>
              </w:rPr>
              <w:t> </w:t>
            </w:r>
          </w:p>
        </w:tc>
      </w:tr>
      <w:tr w:rsidR="00040C2D" w:rsidRPr="00970F3D" w14:paraId="395B0D54" w14:textId="77777777" w:rsidTr="00040C2D">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48D323E8" w14:textId="151E1E0E"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This is your living document so please refer to it and self-assess on an ongoing basis</w:t>
            </w:r>
          </w:p>
        </w:tc>
        <w:tc>
          <w:tcPr>
            <w:tcW w:w="4575" w:type="dxa"/>
            <w:tcBorders>
              <w:top w:val="nil"/>
              <w:left w:val="nil"/>
              <w:bottom w:val="single" w:sz="6" w:space="0" w:color="000000"/>
              <w:right w:val="single" w:sz="6" w:space="0" w:color="000000"/>
            </w:tcBorders>
            <w:shd w:val="clear" w:color="auto" w:fill="auto"/>
            <w:vAlign w:val="center"/>
            <w:hideMark/>
          </w:tcPr>
          <w:p w14:paraId="67155B43" w14:textId="3F73BC9A"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This document is intended to be owned by the student teacher and it is their responsibility to keep it updated</w:t>
            </w:r>
          </w:p>
        </w:tc>
      </w:tr>
      <w:tr w:rsidR="00040C2D" w:rsidRPr="00970F3D" w14:paraId="18E3426B" w14:textId="77777777" w:rsidTr="00040C2D">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751B303F" w14:textId="56173EA7"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Focus on a particular area(s) each week as outlined or suggested by the SE Director’s communications as well as areas identified by you and your mentor</w:t>
            </w:r>
          </w:p>
        </w:tc>
        <w:tc>
          <w:tcPr>
            <w:tcW w:w="4575" w:type="dxa"/>
            <w:tcBorders>
              <w:top w:val="nil"/>
              <w:left w:val="nil"/>
              <w:bottom w:val="single" w:sz="6" w:space="0" w:color="000000"/>
              <w:right w:val="single" w:sz="6" w:space="0" w:color="000000"/>
            </w:tcBorders>
            <w:shd w:val="clear" w:color="auto" w:fill="auto"/>
            <w:vAlign w:val="center"/>
            <w:hideMark/>
          </w:tcPr>
          <w:p w14:paraId="2F16CDD5" w14:textId="54CB7D49"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Support the student teacher in identifying a suitable area of development for discussion</w:t>
            </w:r>
          </w:p>
        </w:tc>
      </w:tr>
      <w:tr w:rsidR="00040C2D" w:rsidRPr="00970F3D" w14:paraId="7C12BE0C" w14:textId="77777777" w:rsidTr="00040C2D">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6177B4C6" w14:textId="1D923396"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Focus on the core criteria and identify the aspects you have met and those that you feel can be developed further</w:t>
            </w:r>
          </w:p>
        </w:tc>
        <w:tc>
          <w:tcPr>
            <w:tcW w:w="4575" w:type="dxa"/>
            <w:tcBorders>
              <w:top w:val="nil"/>
              <w:left w:val="nil"/>
              <w:bottom w:val="single" w:sz="6" w:space="0" w:color="000000"/>
              <w:right w:val="single" w:sz="6" w:space="0" w:color="000000"/>
            </w:tcBorders>
            <w:shd w:val="clear" w:color="auto" w:fill="auto"/>
            <w:vAlign w:val="center"/>
            <w:hideMark/>
          </w:tcPr>
          <w:p w14:paraId="485EE8B8" w14:textId="0CD1C1B6"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The level of support is likely to change across the continua. SE1 might be characterised as co-construction, SE2 by support and SE3 by independence.</w:t>
            </w:r>
          </w:p>
        </w:tc>
      </w:tr>
      <w:tr w:rsidR="00040C2D" w:rsidRPr="00970F3D" w14:paraId="1C368450" w14:textId="77777777" w:rsidTr="00040C2D">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7611BF14" w14:textId="660109C7"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In consultation with your mentor or host teacher, co-construct actionable targets and identify actions to further improve your current stage.</w:t>
            </w:r>
          </w:p>
        </w:tc>
        <w:tc>
          <w:tcPr>
            <w:tcW w:w="4575" w:type="dxa"/>
            <w:tcBorders>
              <w:top w:val="nil"/>
              <w:left w:val="nil"/>
              <w:bottom w:val="single" w:sz="6" w:space="0" w:color="000000"/>
              <w:right w:val="single" w:sz="6" w:space="0" w:color="000000"/>
            </w:tcBorders>
            <w:shd w:val="clear" w:color="auto" w:fill="auto"/>
            <w:vAlign w:val="center"/>
            <w:hideMark/>
          </w:tcPr>
          <w:p w14:paraId="21DC51B0" w14:textId="50E10D01"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In consultation, and according to the point within the continuum, decide actionable targets and identify actions to further improve the current stage.</w:t>
            </w:r>
          </w:p>
        </w:tc>
      </w:tr>
      <w:tr w:rsidR="00040C2D" w:rsidRPr="00970F3D" w14:paraId="726ED849" w14:textId="77777777" w:rsidTr="00040C2D">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727EAD74" w14:textId="64BCC6EA"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Self-review movement against targets through lesson evaluations and reflection before your next mentor meeting. Identify what you think are your next steps.</w:t>
            </w:r>
          </w:p>
        </w:tc>
        <w:tc>
          <w:tcPr>
            <w:tcW w:w="4575" w:type="dxa"/>
            <w:tcBorders>
              <w:top w:val="nil"/>
              <w:left w:val="nil"/>
              <w:bottom w:val="single" w:sz="6" w:space="0" w:color="000000"/>
              <w:right w:val="single" w:sz="6" w:space="0" w:color="000000"/>
            </w:tcBorders>
            <w:shd w:val="clear" w:color="auto" w:fill="auto"/>
            <w:vAlign w:val="center"/>
            <w:hideMark/>
          </w:tcPr>
          <w:p w14:paraId="00D1246B" w14:textId="3927D9E6"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Ensure that the student teacher’s self-review movement against targets through lesson evaluations and reflections are realistic.</w:t>
            </w:r>
          </w:p>
        </w:tc>
      </w:tr>
      <w:tr w:rsidR="00040C2D" w:rsidRPr="00970F3D" w14:paraId="69CBB6EA" w14:textId="77777777" w:rsidTr="00040C2D">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216C6A4C" w14:textId="48DF0CB1"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Bring evidence to discuss these during your next mentor meeting or discussion with host teacher. Discuss strategies to be able to meet your SMART targets</w:t>
            </w:r>
          </w:p>
        </w:tc>
        <w:tc>
          <w:tcPr>
            <w:tcW w:w="4575" w:type="dxa"/>
            <w:tcBorders>
              <w:top w:val="nil"/>
              <w:left w:val="nil"/>
              <w:bottom w:val="single" w:sz="6" w:space="0" w:color="000000"/>
              <w:right w:val="single" w:sz="6" w:space="0" w:color="000000"/>
            </w:tcBorders>
            <w:shd w:val="clear" w:color="auto" w:fill="auto"/>
            <w:vAlign w:val="center"/>
            <w:hideMark/>
          </w:tcPr>
          <w:p w14:paraId="5736BBB3" w14:textId="2FF6CEB9" w:rsidR="00040C2D" w:rsidRPr="00970F3D" w:rsidRDefault="00040C2D" w:rsidP="002B6D83">
            <w:pPr>
              <w:spacing w:after="0" w:line="240" w:lineRule="auto"/>
              <w:ind w:left="0" w:firstLine="0"/>
              <w:jc w:val="center"/>
              <w:textAlignment w:val="baseline"/>
              <w:rPr>
                <w:rFonts w:asciiTheme="minorHAnsi" w:eastAsia="Times New Roman" w:hAnsiTheme="minorHAnsi" w:cstheme="minorHAnsi"/>
                <w:color w:val="auto"/>
                <w:szCs w:val="22"/>
                <w:lang w:bidi="ar-SA"/>
              </w:rPr>
            </w:pPr>
            <w:r w:rsidRPr="00970F3D">
              <w:rPr>
                <w:rFonts w:asciiTheme="minorHAnsi" w:eastAsia="Times New Roman" w:hAnsiTheme="minorHAnsi" w:cstheme="minorHAnsi"/>
                <w:color w:val="auto"/>
                <w:szCs w:val="22"/>
                <w:lang w:bidi="ar-SA"/>
              </w:rPr>
              <w:t>Through dialogue, agree the next steps that have been identified and ensure that these are SMART targets. </w:t>
            </w:r>
            <w:r w:rsidR="000120DF" w:rsidRPr="00970F3D">
              <w:rPr>
                <w:rFonts w:asciiTheme="minorHAnsi" w:eastAsia="Times New Roman" w:hAnsiTheme="minorHAnsi" w:cstheme="minorHAnsi"/>
                <w:color w:val="auto"/>
                <w:szCs w:val="22"/>
                <w:lang w:bidi="ar-SA"/>
              </w:rPr>
              <w:t xml:space="preserve">Use the </w:t>
            </w:r>
            <w:r w:rsidR="00E11718" w:rsidRPr="00970F3D">
              <w:rPr>
                <w:rFonts w:asciiTheme="minorHAnsi" w:eastAsia="Times New Roman" w:hAnsiTheme="minorHAnsi" w:cstheme="minorHAnsi"/>
                <w:color w:val="auto"/>
                <w:szCs w:val="22"/>
                <w:lang w:bidi="ar-SA"/>
              </w:rPr>
              <w:t>mentor support booklet ‘</w:t>
            </w:r>
            <w:r w:rsidR="00E11718" w:rsidRPr="00970F3D">
              <w:rPr>
                <w:rFonts w:asciiTheme="minorHAnsi" w:eastAsia="Times New Roman" w:hAnsiTheme="minorHAnsi" w:cstheme="minorHAnsi"/>
                <w:b/>
                <w:bCs/>
                <w:color w:val="auto"/>
                <w:szCs w:val="22"/>
                <w:lang w:bidi="ar-SA"/>
              </w:rPr>
              <w:t>Giving feedback &amp; setting targets using the Assessment Continuum</w:t>
            </w:r>
            <w:r w:rsidR="008311AD" w:rsidRPr="00970F3D">
              <w:rPr>
                <w:rFonts w:asciiTheme="minorHAnsi" w:eastAsia="Times New Roman" w:hAnsiTheme="minorHAnsi" w:cstheme="minorHAnsi"/>
                <w:b/>
                <w:bCs/>
                <w:color w:val="auto"/>
                <w:szCs w:val="22"/>
                <w:lang w:bidi="ar-SA"/>
              </w:rPr>
              <w:t>’</w:t>
            </w:r>
            <w:r w:rsidR="008311AD" w:rsidRPr="00970F3D">
              <w:rPr>
                <w:rFonts w:asciiTheme="minorHAnsi" w:eastAsia="Times New Roman" w:hAnsiTheme="minorHAnsi" w:cstheme="minorHAnsi"/>
                <w:color w:val="auto"/>
                <w:szCs w:val="22"/>
                <w:lang w:bidi="ar-SA"/>
              </w:rPr>
              <w:t xml:space="preserve"> to support your target setting.</w:t>
            </w:r>
          </w:p>
        </w:tc>
      </w:tr>
    </w:tbl>
    <w:p w14:paraId="25E64435" w14:textId="77777777" w:rsidR="002A6B0A" w:rsidRDefault="002A6B0A" w:rsidP="00F51D67">
      <w:pPr>
        <w:tabs>
          <w:tab w:val="left" w:pos="1054"/>
        </w:tabs>
        <w:ind w:left="0" w:firstLine="0"/>
        <w:rPr>
          <w:rFonts w:asciiTheme="minorHAnsi" w:eastAsia="Times New Roman" w:hAnsiTheme="minorHAnsi" w:cstheme="minorHAnsi"/>
          <w:szCs w:val="22"/>
          <w:lang w:bidi="ar-SA"/>
        </w:rPr>
      </w:pPr>
    </w:p>
    <w:p w14:paraId="6086686F" w14:textId="77777777" w:rsidR="0002135A" w:rsidRDefault="0002135A" w:rsidP="0002135A">
      <w:pPr>
        <w:rPr>
          <w:rFonts w:asciiTheme="minorHAnsi" w:eastAsia="Times New Roman" w:hAnsiTheme="minorHAnsi" w:cstheme="minorHAnsi"/>
          <w:szCs w:val="22"/>
          <w:lang w:bidi="ar-SA"/>
        </w:rPr>
      </w:pPr>
    </w:p>
    <w:p w14:paraId="473516A2" w14:textId="3B0589A3" w:rsidR="0002135A" w:rsidRPr="0002135A" w:rsidRDefault="0002135A" w:rsidP="009761E0">
      <w:pPr>
        <w:rPr>
          <w:rFonts w:asciiTheme="minorHAnsi" w:eastAsia="Times New Roman" w:hAnsiTheme="minorHAnsi" w:cstheme="minorHAnsi"/>
          <w:szCs w:val="22"/>
          <w:lang w:bidi="ar-SA"/>
        </w:rPr>
        <w:sectPr w:rsidR="0002135A" w:rsidRPr="0002135A" w:rsidSect="001D3377">
          <w:pgSz w:w="11906" w:h="16838"/>
          <w:pgMar w:top="1423" w:right="1174" w:bottom="1440" w:left="1440" w:header="720" w:footer="720" w:gutter="0"/>
          <w:cols w:space="720"/>
          <w:titlePg/>
          <w:docGrid w:linePitch="299"/>
        </w:sectPr>
      </w:pPr>
      <w:r>
        <w:rPr>
          <w:rFonts w:asciiTheme="minorHAnsi" w:eastAsia="Times New Roman" w:hAnsiTheme="minorHAnsi" w:cstheme="minorHAnsi"/>
          <w:szCs w:val="22"/>
          <w:lang w:bidi="ar-SA"/>
        </w:rPr>
        <w:t xml:space="preserve">A detailed breakdown of the School Experience Formative Assessment Continuum can be found in the General Mentor Handbook and </w:t>
      </w:r>
      <w:r w:rsidR="00F97143">
        <w:rPr>
          <w:rFonts w:asciiTheme="minorHAnsi" w:eastAsia="Times New Roman" w:hAnsiTheme="minorHAnsi" w:cstheme="minorHAnsi"/>
          <w:szCs w:val="22"/>
          <w:lang w:bidi="ar-SA"/>
        </w:rPr>
        <w:t xml:space="preserve">in your student teacher’s </w:t>
      </w:r>
      <w:proofErr w:type="spellStart"/>
      <w:r w:rsidR="00F97143">
        <w:rPr>
          <w:rFonts w:asciiTheme="minorHAnsi" w:eastAsia="Times New Roman" w:hAnsiTheme="minorHAnsi" w:cstheme="minorHAnsi"/>
          <w:szCs w:val="22"/>
          <w:lang w:bidi="ar-SA"/>
        </w:rPr>
        <w:t>Pebblepad</w:t>
      </w:r>
      <w:proofErr w:type="spellEnd"/>
      <w:r w:rsidR="00F97143">
        <w:rPr>
          <w:rFonts w:asciiTheme="minorHAnsi" w:eastAsia="Times New Roman" w:hAnsiTheme="minorHAnsi" w:cstheme="minorHAnsi"/>
          <w:szCs w:val="22"/>
          <w:lang w:bidi="ar-SA"/>
        </w:rPr>
        <w:t xml:space="preserve"> workbook. </w:t>
      </w:r>
      <w:r w:rsidR="000771E2">
        <w:rPr>
          <w:rFonts w:asciiTheme="minorHAnsi" w:eastAsia="Times New Roman" w:hAnsiTheme="minorHAnsi" w:cstheme="minorHAnsi"/>
          <w:szCs w:val="22"/>
          <w:lang w:bidi="ar-SA"/>
        </w:rPr>
        <w:t xml:space="preserve">The student teacher and General Mentor should </w:t>
      </w:r>
      <w:r w:rsidR="009761E0">
        <w:rPr>
          <w:rFonts w:asciiTheme="minorHAnsi" w:eastAsia="Times New Roman" w:hAnsiTheme="minorHAnsi" w:cstheme="minorHAnsi"/>
          <w:szCs w:val="22"/>
          <w:lang w:bidi="ar-SA"/>
        </w:rPr>
        <w:t xml:space="preserve">work collaboratively and use the continuum to formatively identify areas of strength and development. </w:t>
      </w:r>
    </w:p>
    <w:p w14:paraId="5AB226B5" w14:textId="3ECDD93B" w:rsidR="0032279B" w:rsidRPr="00970F3D" w:rsidRDefault="0032279B" w:rsidP="0032279B">
      <w:pPr>
        <w:spacing w:after="0" w:line="240" w:lineRule="auto"/>
        <w:ind w:left="0" w:firstLine="0"/>
        <w:textAlignment w:val="baseline"/>
        <w:rPr>
          <w:rFonts w:asciiTheme="minorHAnsi" w:eastAsia="Times New Roman" w:hAnsiTheme="minorHAnsi" w:cstheme="minorHAnsi"/>
          <w:color w:val="auto"/>
          <w:szCs w:val="22"/>
          <w:lang w:bidi="ar-SA"/>
        </w:rPr>
      </w:pPr>
    </w:p>
    <w:p w14:paraId="7F83D022" w14:textId="77777777" w:rsidR="00637035" w:rsidRPr="00D6675A" w:rsidRDefault="00C84D4D" w:rsidP="00717024">
      <w:pPr>
        <w:pStyle w:val="Heading1"/>
        <w:ind w:left="0" w:firstLine="0"/>
        <w:rPr>
          <w:rFonts w:asciiTheme="minorHAnsi" w:hAnsiTheme="minorHAnsi" w:cstheme="minorHAnsi"/>
          <w:sz w:val="28"/>
          <w:szCs w:val="28"/>
        </w:rPr>
      </w:pPr>
      <w:bookmarkStart w:id="4" w:name="_Toc170370807"/>
      <w:r w:rsidRPr="00D6675A">
        <w:rPr>
          <w:rFonts w:asciiTheme="minorHAnsi" w:hAnsiTheme="minorHAnsi" w:cstheme="minorHAnsi"/>
          <w:sz w:val="28"/>
          <w:szCs w:val="28"/>
        </w:rPr>
        <w:t>Rationale and Aims</w:t>
      </w:r>
      <w:bookmarkEnd w:id="4"/>
    </w:p>
    <w:p w14:paraId="7ED49525" w14:textId="77777777" w:rsidR="00C47BFA" w:rsidRPr="00970F3D" w:rsidRDefault="00C47BFA" w:rsidP="00C47BFA">
      <w:pPr>
        <w:pStyle w:val="NoSpacing"/>
        <w:rPr>
          <w:rFonts w:asciiTheme="minorHAnsi" w:hAnsiTheme="minorHAnsi" w:cstheme="minorHAnsi"/>
        </w:rPr>
      </w:pPr>
      <w:r w:rsidRPr="00970F3D">
        <w:rPr>
          <w:rFonts w:asciiTheme="minorHAnsi" w:hAnsiTheme="minorHAnsi" w:cstheme="minorHAnsi"/>
        </w:rPr>
        <w:t xml:space="preserve">This module is the first </w:t>
      </w:r>
      <w:r w:rsidR="00737FDF" w:rsidRPr="00970F3D">
        <w:rPr>
          <w:rFonts w:asciiTheme="minorHAnsi" w:hAnsiTheme="minorHAnsi" w:cstheme="minorHAnsi"/>
        </w:rPr>
        <w:t xml:space="preserve">school </w:t>
      </w:r>
      <w:r w:rsidRPr="00970F3D">
        <w:rPr>
          <w:rFonts w:asciiTheme="minorHAnsi" w:hAnsiTheme="minorHAnsi" w:cstheme="minorHAnsi"/>
        </w:rPr>
        <w:t>placement and so begins scaffolding student teachers into the role of teacher. The module is concerned with student teachers developing a broader understanding of the role of the teacher (including the professional responsibilities and duties) as well as a practical introduction to the planning, teaching and assessment cycle.</w:t>
      </w:r>
    </w:p>
    <w:p w14:paraId="3C6AA2C1" w14:textId="77777777" w:rsidR="00637035" w:rsidRPr="00970F3D" w:rsidRDefault="00F00A03">
      <w:pPr>
        <w:spacing w:after="196" w:line="259" w:lineRule="auto"/>
        <w:ind w:left="0" w:firstLine="0"/>
        <w:rPr>
          <w:rFonts w:asciiTheme="minorHAnsi" w:hAnsiTheme="minorHAnsi" w:cstheme="minorHAnsi"/>
          <w:szCs w:val="22"/>
        </w:rPr>
      </w:pPr>
      <w:r w:rsidRPr="00970F3D">
        <w:rPr>
          <w:rFonts w:asciiTheme="minorHAnsi" w:hAnsiTheme="minorHAnsi" w:cstheme="minorHAnsi"/>
          <w:szCs w:val="22"/>
        </w:rPr>
        <w:t xml:space="preserve"> </w:t>
      </w:r>
    </w:p>
    <w:p w14:paraId="61F298C2" w14:textId="77777777" w:rsidR="00637035" w:rsidRPr="00D6675A" w:rsidRDefault="00F06669" w:rsidP="00D6675A">
      <w:pPr>
        <w:pStyle w:val="Heading3"/>
      </w:pPr>
      <w:bookmarkStart w:id="5" w:name="_Toc170370808"/>
      <w:r w:rsidRPr="00D6675A">
        <w:t>The module aims to provide opportunities for student teachers to:</w:t>
      </w:r>
      <w:bookmarkEnd w:id="5"/>
    </w:p>
    <w:p w14:paraId="69B36915" w14:textId="77777777" w:rsidR="00DC36AE" w:rsidRPr="00DC36AE" w:rsidRDefault="00DC36AE" w:rsidP="00DC36AE">
      <w:pPr>
        <w:pStyle w:val="paragraph"/>
        <w:numPr>
          <w:ilvl w:val="0"/>
          <w:numId w:val="45"/>
        </w:numPr>
        <w:spacing w:before="0" w:beforeAutospacing="0" w:after="0" w:afterAutospacing="0"/>
        <w:ind w:left="1080" w:firstLine="0"/>
        <w:textAlignment w:val="baseline"/>
        <w:rPr>
          <w:rFonts w:asciiTheme="minorHAnsi" w:hAnsiTheme="minorHAnsi" w:cstheme="minorHAnsi"/>
          <w:sz w:val="22"/>
          <w:szCs w:val="22"/>
        </w:rPr>
      </w:pPr>
      <w:r w:rsidRPr="00DC36AE">
        <w:rPr>
          <w:rStyle w:val="normaltextrun"/>
          <w:rFonts w:asciiTheme="minorHAnsi" w:hAnsiTheme="minorHAnsi" w:cstheme="minorHAnsi"/>
          <w:sz w:val="22"/>
          <w:szCs w:val="22"/>
        </w:rPr>
        <w:t>meet the staged expectations set out in the course documentation;</w:t>
      </w:r>
      <w:r w:rsidRPr="00DC36AE">
        <w:rPr>
          <w:rStyle w:val="eop"/>
          <w:rFonts w:asciiTheme="minorHAnsi" w:hAnsiTheme="minorHAnsi" w:cstheme="minorHAnsi"/>
          <w:sz w:val="22"/>
          <w:szCs w:val="22"/>
        </w:rPr>
        <w:t> </w:t>
      </w:r>
    </w:p>
    <w:p w14:paraId="22D32A3D" w14:textId="77777777" w:rsidR="00DC36AE" w:rsidRPr="00DC36AE" w:rsidRDefault="00DC36AE" w:rsidP="00DC36AE">
      <w:pPr>
        <w:pStyle w:val="paragraph"/>
        <w:numPr>
          <w:ilvl w:val="1"/>
          <w:numId w:val="45"/>
        </w:numPr>
        <w:spacing w:before="0" w:beforeAutospacing="0" w:after="0" w:afterAutospacing="0"/>
        <w:textAlignment w:val="baseline"/>
        <w:rPr>
          <w:rFonts w:asciiTheme="minorHAnsi" w:hAnsiTheme="minorHAnsi" w:cstheme="minorHAnsi"/>
          <w:sz w:val="22"/>
          <w:szCs w:val="22"/>
        </w:rPr>
      </w:pPr>
      <w:r w:rsidRPr="00DC36AE">
        <w:rPr>
          <w:rStyle w:val="normaltextrun"/>
          <w:rFonts w:asciiTheme="minorHAnsi" w:hAnsiTheme="minorHAnsi" w:cstheme="minorHAnsi"/>
          <w:sz w:val="22"/>
          <w:szCs w:val="22"/>
        </w:rPr>
        <w:t>establish their professional skills/ attributes and fulfil wider professional responsibilities;</w:t>
      </w:r>
      <w:r w:rsidRPr="00DC36AE">
        <w:rPr>
          <w:rStyle w:val="eop"/>
          <w:rFonts w:asciiTheme="minorHAnsi" w:hAnsiTheme="minorHAnsi" w:cstheme="minorHAnsi"/>
          <w:sz w:val="22"/>
          <w:szCs w:val="22"/>
        </w:rPr>
        <w:t> </w:t>
      </w:r>
    </w:p>
    <w:p w14:paraId="1A08374F" w14:textId="77777777" w:rsidR="00DC36AE" w:rsidRPr="00DC36AE" w:rsidRDefault="00DC36AE" w:rsidP="00DC36AE">
      <w:pPr>
        <w:pStyle w:val="paragraph"/>
        <w:numPr>
          <w:ilvl w:val="1"/>
          <w:numId w:val="45"/>
        </w:numPr>
        <w:spacing w:before="0" w:beforeAutospacing="0" w:after="0" w:afterAutospacing="0"/>
        <w:textAlignment w:val="baseline"/>
        <w:rPr>
          <w:rFonts w:asciiTheme="minorHAnsi" w:hAnsiTheme="minorHAnsi" w:cstheme="minorHAnsi"/>
          <w:sz w:val="22"/>
          <w:szCs w:val="22"/>
        </w:rPr>
      </w:pPr>
      <w:r w:rsidRPr="00DC36AE">
        <w:rPr>
          <w:rStyle w:val="normaltextrun"/>
          <w:rFonts w:asciiTheme="minorHAnsi" w:hAnsiTheme="minorHAnsi" w:cstheme="minorHAnsi"/>
          <w:sz w:val="22"/>
          <w:szCs w:val="22"/>
        </w:rPr>
        <w:t>engage critically with their own continuing professional development as teachers and learners;</w:t>
      </w:r>
      <w:r w:rsidRPr="00DC36AE">
        <w:rPr>
          <w:rStyle w:val="eop"/>
          <w:rFonts w:asciiTheme="minorHAnsi" w:hAnsiTheme="minorHAnsi" w:cstheme="minorHAnsi"/>
          <w:sz w:val="22"/>
          <w:szCs w:val="22"/>
        </w:rPr>
        <w:t> </w:t>
      </w:r>
    </w:p>
    <w:p w14:paraId="483EA0AC" w14:textId="77777777" w:rsidR="00DC36AE" w:rsidRPr="00DC36AE" w:rsidRDefault="00DC36AE" w:rsidP="00DC36AE">
      <w:pPr>
        <w:pStyle w:val="paragraph"/>
        <w:numPr>
          <w:ilvl w:val="1"/>
          <w:numId w:val="45"/>
        </w:numPr>
        <w:spacing w:before="0" w:beforeAutospacing="0" w:after="0" w:afterAutospacing="0"/>
        <w:textAlignment w:val="baseline"/>
        <w:rPr>
          <w:rFonts w:asciiTheme="minorHAnsi" w:hAnsiTheme="minorHAnsi" w:cstheme="minorHAnsi"/>
          <w:sz w:val="22"/>
          <w:szCs w:val="22"/>
        </w:rPr>
      </w:pPr>
      <w:r w:rsidRPr="00DC36AE">
        <w:rPr>
          <w:rStyle w:val="normaltextrun"/>
          <w:rFonts w:asciiTheme="minorHAnsi" w:hAnsiTheme="minorHAnsi" w:cstheme="minorHAnsi"/>
          <w:sz w:val="22"/>
          <w:szCs w:val="22"/>
        </w:rPr>
        <w:t>develop understanding and apply theories, methods and strategies to their own practice during school experience and demonstrate the ability to reflect on outcomes;</w:t>
      </w:r>
      <w:r w:rsidRPr="00DC36AE">
        <w:rPr>
          <w:rStyle w:val="eop"/>
          <w:rFonts w:asciiTheme="minorHAnsi" w:hAnsiTheme="minorHAnsi" w:cstheme="minorHAnsi"/>
          <w:sz w:val="22"/>
          <w:szCs w:val="22"/>
        </w:rPr>
        <w:t> </w:t>
      </w:r>
    </w:p>
    <w:p w14:paraId="25A6D18F" w14:textId="77777777" w:rsidR="00DC36AE" w:rsidRPr="00DC36AE" w:rsidRDefault="00DC36AE" w:rsidP="00DC36AE">
      <w:pPr>
        <w:pStyle w:val="paragraph"/>
        <w:numPr>
          <w:ilvl w:val="1"/>
          <w:numId w:val="45"/>
        </w:numPr>
        <w:spacing w:before="0" w:beforeAutospacing="0" w:after="0" w:afterAutospacing="0"/>
        <w:textAlignment w:val="baseline"/>
        <w:rPr>
          <w:rFonts w:asciiTheme="minorHAnsi" w:hAnsiTheme="minorHAnsi" w:cstheme="minorHAnsi"/>
          <w:sz w:val="22"/>
          <w:szCs w:val="22"/>
        </w:rPr>
      </w:pPr>
      <w:r w:rsidRPr="00DC36AE">
        <w:rPr>
          <w:rStyle w:val="normaltextrun"/>
          <w:rFonts w:asciiTheme="minorHAnsi" w:hAnsiTheme="minorHAnsi" w:cstheme="minorHAnsi"/>
          <w:sz w:val="22"/>
          <w:szCs w:val="22"/>
        </w:rPr>
        <w:t>begin to develop knowledge and skills in learning, teaching and assessment within the appropriate curriculum and begin to take some responsibility for doing so in consultation with the class teacher;</w:t>
      </w:r>
      <w:r w:rsidRPr="00DC36AE">
        <w:rPr>
          <w:rStyle w:val="eop"/>
          <w:rFonts w:asciiTheme="minorHAnsi" w:hAnsiTheme="minorHAnsi" w:cstheme="minorHAnsi"/>
          <w:sz w:val="22"/>
          <w:szCs w:val="22"/>
        </w:rPr>
        <w:t> </w:t>
      </w:r>
    </w:p>
    <w:p w14:paraId="0BC22415" w14:textId="77777777" w:rsidR="00DC36AE" w:rsidRPr="00DC36AE" w:rsidRDefault="00DC36AE" w:rsidP="00DC36AE">
      <w:pPr>
        <w:pStyle w:val="paragraph"/>
        <w:numPr>
          <w:ilvl w:val="0"/>
          <w:numId w:val="45"/>
        </w:numPr>
        <w:spacing w:before="0" w:beforeAutospacing="0" w:after="0" w:afterAutospacing="0"/>
        <w:ind w:left="1080" w:firstLine="0"/>
        <w:textAlignment w:val="baseline"/>
        <w:rPr>
          <w:rFonts w:asciiTheme="minorHAnsi" w:hAnsiTheme="minorHAnsi" w:cstheme="minorHAnsi"/>
          <w:sz w:val="22"/>
          <w:szCs w:val="22"/>
        </w:rPr>
      </w:pPr>
      <w:r w:rsidRPr="00DC36AE">
        <w:rPr>
          <w:rStyle w:val="normaltextrun"/>
          <w:rFonts w:asciiTheme="minorHAnsi" w:hAnsiTheme="minorHAnsi" w:cstheme="minorHAnsi"/>
          <w:sz w:val="22"/>
          <w:szCs w:val="22"/>
        </w:rPr>
        <w:t>apply subject specific pedagogies to practice.</w:t>
      </w:r>
      <w:r w:rsidRPr="00DC36AE">
        <w:rPr>
          <w:rStyle w:val="eop"/>
          <w:rFonts w:asciiTheme="minorHAnsi" w:hAnsiTheme="minorHAnsi" w:cstheme="minorHAnsi"/>
          <w:sz w:val="22"/>
          <w:szCs w:val="22"/>
        </w:rPr>
        <w:t> </w:t>
      </w:r>
    </w:p>
    <w:p w14:paraId="2A52BFCE" w14:textId="77777777" w:rsidR="00637035" w:rsidRPr="00970F3D" w:rsidRDefault="00637035">
      <w:pPr>
        <w:spacing w:after="158" w:line="259" w:lineRule="auto"/>
        <w:ind w:left="0" w:firstLine="0"/>
        <w:rPr>
          <w:rFonts w:asciiTheme="minorHAnsi" w:hAnsiTheme="minorHAnsi" w:cstheme="minorHAnsi"/>
          <w:szCs w:val="22"/>
        </w:rPr>
      </w:pPr>
    </w:p>
    <w:p w14:paraId="43951049" w14:textId="76704C12" w:rsidR="00637035" w:rsidRPr="004B4EF0" w:rsidRDefault="00CD3884">
      <w:pPr>
        <w:spacing w:after="155" w:line="259" w:lineRule="auto"/>
        <w:ind w:left="0" w:firstLine="0"/>
        <w:rPr>
          <w:rFonts w:asciiTheme="minorHAnsi" w:hAnsiTheme="minorHAnsi" w:cstheme="minorHAnsi"/>
          <w:b/>
          <w:i/>
          <w:szCs w:val="22"/>
        </w:rPr>
      </w:pPr>
      <w:r w:rsidRPr="004B4EF0">
        <w:rPr>
          <w:rFonts w:asciiTheme="minorHAnsi" w:hAnsiTheme="minorHAnsi" w:cstheme="minorHAnsi"/>
          <w:b/>
          <w:i/>
          <w:szCs w:val="22"/>
        </w:rPr>
        <w:t>This module</w:t>
      </w:r>
      <w:r w:rsidR="004F4830" w:rsidRPr="004B4EF0">
        <w:rPr>
          <w:rFonts w:asciiTheme="minorHAnsi" w:hAnsiTheme="minorHAnsi" w:cstheme="minorHAnsi"/>
          <w:b/>
          <w:i/>
          <w:szCs w:val="22"/>
        </w:rPr>
        <w:t xml:space="preserve"> reflects the current </w:t>
      </w:r>
      <w:r w:rsidR="00226945">
        <w:rPr>
          <w:rFonts w:asciiTheme="minorHAnsi" w:hAnsiTheme="minorHAnsi" w:cstheme="minorHAnsi"/>
          <w:b/>
          <w:i/>
          <w:szCs w:val="22"/>
        </w:rPr>
        <w:t>ITTECF</w:t>
      </w:r>
      <w:r w:rsidR="00737FDF" w:rsidRPr="004B4EF0">
        <w:rPr>
          <w:rFonts w:asciiTheme="minorHAnsi" w:hAnsiTheme="minorHAnsi" w:cstheme="minorHAnsi"/>
          <w:b/>
          <w:i/>
          <w:szCs w:val="22"/>
        </w:rPr>
        <w:t xml:space="preserve"> Framework</w:t>
      </w:r>
      <w:r w:rsidR="004F4830" w:rsidRPr="004B4EF0">
        <w:rPr>
          <w:rFonts w:asciiTheme="minorHAnsi" w:hAnsiTheme="minorHAnsi" w:cstheme="minorHAnsi"/>
          <w:b/>
          <w:i/>
          <w:szCs w:val="22"/>
        </w:rPr>
        <w:t>.</w:t>
      </w:r>
    </w:p>
    <w:p w14:paraId="489EA12D" w14:textId="77777777" w:rsidR="00C47BFA" w:rsidRPr="004B4EF0" w:rsidRDefault="00C47BFA" w:rsidP="00C47BFA">
      <w:pPr>
        <w:pStyle w:val="NoSpacing"/>
        <w:numPr>
          <w:ilvl w:val="0"/>
          <w:numId w:val="34"/>
        </w:numPr>
        <w:rPr>
          <w:rFonts w:asciiTheme="minorHAnsi" w:hAnsiTheme="minorHAnsi" w:cstheme="minorHAnsi"/>
        </w:rPr>
      </w:pPr>
      <w:r w:rsidRPr="004B4EF0">
        <w:rPr>
          <w:rFonts w:asciiTheme="minorHAnsi" w:hAnsiTheme="minorHAnsi" w:cstheme="minorHAnsi"/>
        </w:rPr>
        <w:t xml:space="preserve">The Developing Professional </w:t>
      </w:r>
    </w:p>
    <w:p w14:paraId="089A2154" w14:textId="77777777" w:rsidR="00C47BFA" w:rsidRPr="004B4EF0" w:rsidRDefault="00C47BFA" w:rsidP="00C47BFA">
      <w:pPr>
        <w:pStyle w:val="NoSpacing"/>
        <w:numPr>
          <w:ilvl w:val="0"/>
          <w:numId w:val="34"/>
        </w:numPr>
        <w:rPr>
          <w:rFonts w:asciiTheme="minorHAnsi" w:hAnsiTheme="minorHAnsi" w:cstheme="minorHAnsi"/>
        </w:rPr>
      </w:pPr>
      <w:r w:rsidRPr="004B4EF0">
        <w:rPr>
          <w:rFonts w:asciiTheme="minorHAnsi" w:hAnsiTheme="minorHAnsi" w:cstheme="minorHAnsi"/>
        </w:rPr>
        <w:t>Learning and Teaching in the Curriculum/Subject Studies</w:t>
      </w:r>
    </w:p>
    <w:p w14:paraId="1BFD4F29" w14:textId="77777777" w:rsidR="00C47BFA" w:rsidRPr="004B4EF0" w:rsidRDefault="00C47BFA" w:rsidP="00C47BFA">
      <w:pPr>
        <w:pStyle w:val="NoSpacing"/>
        <w:rPr>
          <w:rFonts w:asciiTheme="minorHAnsi" w:hAnsiTheme="minorHAnsi" w:cstheme="minorHAnsi"/>
        </w:rPr>
      </w:pPr>
    </w:p>
    <w:p w14:paraId="5FD2A1D9" w14:textId="77777777" w:rsidR="00C47BFA" w:rsidRDefault="00C47BFA" w:rsidP="00C47BFA">
      <w:pPr>
        <w:pStyle w:val="NoSpacing"/>
        <w:rPr>
          <w:rFonts w:asciiTheme="minorHAnsi" w:hAnsiTheme="minorHAnsi" w:cstheme="minorHAnsi"/>
        </w:rPr>
      </w:pPr>
      <w:r w:rsidRPr="004B4EF0">
        <w:rPr>
          <w:rFonts w:asciiTheme="minorHAnsi" w:hAnsiTheme="minorHAnsi" w:cstheme="minorHAnsi"/>
        </w:rPr>
        <w:t>The module also provides further opportunities to critically engage in theories and related practices involved in learning and teaching as well as developing curriculum knowledge and pedagogical skills relevant to the chosen age range.</w:t>
      </w:r>
      <w:r w:rsidRPr="00970F3D">
        <w:rPr>
          <w:rFonts w:asciiTheme="minorHAnsi" w:hAnsiTheme="minorHAnsi" w:cstheme="minorHAnsi"/>
        </w:rPr>
        <w:t xml:space="preserve"> </w:t>
      </w:r>
    </w:p>
    <w:p w14:paraId="60E2A6AE" w14:textId="77777777" w:rsidR="00B5166C" w:rsidRDefault="00B5166C" w:rsidP="00C47BFA">
      <w:pPr>
        <w:pStyle w:val="NoSpacing"/>
        <w:rPr>
          <w:rFonts w:asciiTheme="minorHAnsi" w:hAnsiTheme="minorHAnsi" w:cstheme="minorHAnsi"/>
        </w:rPr>
      </w:pPr>
    </w:p>
    <w:p w14:paraId="03588B91" w14:textId="77777777" w:rsidR="00B5166C" w:rsidRPr="00970F3D" w:rsidRDefault="00B5166C" w:rsidP="00C47BFA">
      <w:pPr>
        <w:pStyle w:val="NoSpacing"/>
        <w:rPr>
          <w:rFonts w:asciiTheme="minorHAnsi" w:hAnsiTheme="minorHAnsi" w:cstheme="minorHAnsi"/>
        </w:rPr>
      </w:pPr>
    </w:p>
    <w:p w14:paraId="2E97E663" w14:textId="77777777" w:rsidR="00C47BFA" w:rsidRPr="00970F3D" w:rsidRDefault="00C47BFA">
      <w:pPr>
        <w:spacing w:after="155" w:line="259" w:lineRule="auto"/>
        <w:ind w:left="0" w:firstLine="0"/>
        <w:rPr>
          <w:rFonts w:asciiTheme="minorHAnsi" w:hAnsiTheme="minorHAnsi" w:cstheme="minorHAnsi"/>
          <w:szCs w:val="22"/>
        </w:rPr>
      </w:pPr>
    </w:p>
    <w:p w14:paraId="146E34AA" w14:textId="77777777" w:rsidR="00637035" w:rsidRPr="00970F3D" w:rsidRDefault="00F00A03">
      <w:pPr>
        <w:spacing w:after="446" w:line="259" w:lineRule="auto"/>
        <w:ind w:left="0" w:firstLine="0"/>
        <w:rPr>
          <w:rFonts w:asciiTheme="minorHAnsi" w:hAnsiTheme="minorHAnsi" w:cstheme="minorHAnsi"/>
          <w:szCs w:val="22"/>
        </w:rPr>
      </w:pPr>
      <w:r w:rsidRPr="00970F3D">
        <w:rPr>
          <w:rFonts w:asciiTheme="minorHAnsi" w:hAnsiTheme="minorHAnsi" w:cstheme="minorHAnsi"/>
          <w:szCs w:val="22"/>
        </w:rPr>
        <w:t xml:space="preserve"> </w:t>
      </w:r>
    </w:p>
    <w:p w14:paraId="62E72949" w14:textId="77777777" w:rsidR="004F4830" w:rsidRPr="00970F3D" w:rsidRDefault="004F4830" w:rsidP="00F51D67">
      <w:pPr>
        <w:pStyle w:val="Heading1"/>
        <w:ind w:left="0" w:firstLine="0"/>
        <w:rPr>
          <w:rFonts w:asciiTheme="minorHAnsi" w:hAnsiTheme="minorHAnsi" w:cstheme="minorHAnsi"/>
          <w:sz w:val="22"/>
          <w:szCs w:val="22"/>
        </w:rPr>
        <w:sectPr w:rsidR="004F4830" w:rsidRPr="00970F3D">
          <w:pgSz w:w="11906" w:h="16838"/>
          <w:pgMar w:top="1425" w:right="1438" w:bottom="1439" w:left="1440" w:header="720" w:footer="720" w:gutter="0"/>
          <w:cols w:space="720"/>
          <w:titlePg/>
        </w:sectPr>
      </w:pPr>
    </w:p>
    <w:p w14:paraId="7A34E45E" w14:textId="77777777" w:rsidR="00113FE7" w:rsidRDefault="00113FE7" w:rsidP="00F51D67">
      <w:pPr>
        <w:pStyle w:val="Heading1"/>
        <w:ind w:left="0" w:firstLine="0"/>
        <w:rPr>
          <w:rFonts w:asciiTheme="minorHAnsi" w:hAnsiTheme="minorHAnsi" w:cstheme="minorHAnsi"/>
          <w:sz w:val="28"/>
          <w:szCs w:val="28"/>
        </w:rPr>
      </w:pPr>
    </w:p>
    <w:p w14:paraId="5927B2F4" w14:textId="0B4F3F1D" w:rsidR="00637035" w:rsidRPr="00377B54" w:rsidRDefault="000C3E22" w:rsidP="00F51D67">
      <w:pPr>
        <w:pStyle w:val="Heading1"/>
        <w:ind w:left="0" w:firstLine="0"/>
        <w:rPr>
          <w:rFonts w:asciiTheme="minorHAnsi" w:hAnsiTheme="minorHAnsi" w:cstheme="minorHAnsi"/>
          <w:sz w:val="28"/>
          <w:szCs w:val="28"/>
        </w:rPr>
      </w:pPr>
      <w:bookmarkStart w:id="6" w:name="_Toc170370809"/>
      <w:r w:rsidRPr="00377B54">
        <w:rPr>
          <w:rFonts w:asciiTheme="minorHAnsi" w:hAnsiTheme="minorHAnsi" w:cstheme="minorHAnsi"/>
          <w:sz w:val="28"/>
          <w:szCs w:val="28"/>
        </w:rPr>
        <w:t>Summary Information</w:t>
      </w:r>
      <w:bookmarkEnd w:id="6"/>
    </w:p>
    <w:p w14:paraId="630927E2" w14:textId="77777777" w:rsidR="00637035" w:rsidRPr="00377B54" w:rsidRDefault="00F00A03">
      <w:pPr>
        <w:spacing w:after="196" w:line="259" w:lineRule="auto"/>
        <w:ind w:left="0" w:firstLine="0"/>
        <w:rPr>
          <w:rFonts w:asciiTheme="minorHAnsi" w:hAnsiTheme="minorHAnsi" w:cstheme="minorHAnsi"/>
          <w:szCs w:val="22"/>
        </w:rPr>
      </w:pPr>
      <w:r w:rsidRPr="00377B54">
        <w:rPr>
          <w:rFonts w:asciiTheme="minorHAnsi" w:hAnsiTheme="minorHAnsi" w:cstheme="minorHAnsi"/>
          <w:szCs w:val="22"/>
        </w:rPr>
        <w:t xml:space="preserve"> </w:t>
      </w:r>
    </w:p>
    <w:p w14:paraId="714C02DB" w14:textId="77777777" w:rsidR="00637035" w:rsidRPr="00377B54" w:rsidRDefault="00CD758D">
      <w:pPr>
        <w:pStyle w:val="Heading2"/>
        <w:ind w:left="-5"/>
        <w:rPr>
          <w:rFonts w:asciiTheme="minorHAnsi" w:hAnsiTheme="minorHAnsi" w:cstheme="minorHAnsi"/>
          <w:sz w:val="24"/>
        </w:rPr>
      </w:pPr>
      <w:bookmarkStart w:id="7" w:name="_Toc170370810"/>
      <w:r w:rsidRPr="00377B54">
        <w:rPr>
          <w:rFonts w:asciiTheme="minorHAnsi" w:hAnsiTheme="minorHAnsi" w:cstheme="minorHAnsi"/>
          <w:sz w:val="24"/>
        </w:rPr>
        <w:t>Essential Features</w:t>
      </w:r>
      <w:bookmarkEnd w:id="7"/>
    </w:p>
    <w:p w14:paraId="0C169222" w14:textId="77777777" w:rsidR="00637035" w:rsidRPr="00377B54" w:rsidRDefault="00F00A03" w:rsidP="00C51B93">
      <w:pPr>
        <w:spacing w:after="160" w:line="259" w:lineRule="auto"/>
        <w:ind w:left="0" w:firstLine="0"/>
        <w:rPr>
          <w:rFonts w:asciiTheme="minorHAnsi" w:hAnsiTheme="minorHAnsi" w:cstheme="minorHAnsi"/>
          <w:szCs w:val="22"/>
        </w:rPr>
      </w:pPr>
      <w:r w:rsidRPr="00377B54">
        <w:rPr>
          <w:rFonts w:asciiTheme="minorHAnsi" w:hAnsiTheme="minorHAnsi" w:cstheme="minorHAnsi"/>
          <w:szCs w:val="22"/>
        </w:rPr>
        <w:t xml:space="preserve"> </w:t>
      </w:r>
    </w:p>
    <w:p w14:paraId="58F0DE85" w14:textId="77777777" w:rsidR="00887C4B" w:rsidRPr="00377B54" w:rsidRDefault="00887C4B" w:rsidP="00C51B93">
      <w:pPr>
        <w:spacing w:after="160" w:line="259" w:lineRule="auto"/>
        <w:ind w:left="0" w:firstLine="0"/>
        <w:rPr>
          <w:rFonts w:asciiTheme="minorHAnsi" w:hAnsiTheme="minorHAnsi" w:cstheme="minorHAnsi"/>
          <w:szCs w:val="22"/>
        </w:rPr>
      </w:pPr>
      <w:r w:rsidRPr="00377B54">
        <w:rPr>
          <w:rFonts w:asciiTheme="minorHAnsi" w:hAnsiTheme="minorHAnsi" w:cstheme="minorHAnsi"/>
          <w:szCs w:val="22"/>
        </w:rPr>
        <w:t xml:space="preserve">The SE1 placement marks the beginning of our student teachers’ transition into teaching. Time is spend developing knowledge, understanding and the necessary skills and values needed to become </w:t>
      </w:r>
      <w:r w:rsidR="00443CEC" w:rsidRPr="00377B54">
        <w:rPr>
          <w:rFonts w:asciiTheme="minorHAnsi" w:hAnsiTheme="minorHAnsi" w:cstheme="minorHAnsi"/>
          <w:szCs w:val="22"/>
        </w:rPr>
        <w:t xml:space="preserve">professional </w:t>
      </w:r>
      <w:r w:rsidRPr="00377B54">
        <w:rPr>
          <w:rFonts w:asciiTheme="minorHAnsi" w:hAnsiTheme="minorHAnsi" w:cstheme="minorHAnsi"/>
          <w:szCs w:val="22"/>
        </w:rPr>
        <w:t xml:space="preserve">classroom practitioners. </w:t>
      </w:r>
    </w:p>
    <w:p w14:paraId="2B9568B0" w14:textId="77777777" w:rsidR="00637035" w:rsidRPr="00377B54" w:rsidRDefault="00456FC1">
      <w:pPr>
        <w:pStyle w:val="Heading2"/>
        <w:ind w:left="-5"/>
        <w:rPr>
          <w:rFonts w:asciiTheme="minorHAnsi" w:hAnsiTheme="minorHAnsi" w:cstheme="minorHAnsi"/>
          <w:sz w:val="24"/>
        </w:rPr>
      </w:pPr>
      <w:bookmarkStart w:id="8" w:name="_Toc170370811"/>
      <w:r w:rsidRPr="00377B54">
        <w:rPr>
          <w:rFonts w:asciiTheme="minorHAnsi" w:hAnsiTheme="minorHAnsi" w:cstheme="minorHAnsi"/>
          <w:sz w:val="24"/>
        </w:rPr>
        <w:t xml:space="preserve">Teaching </w:t>
      </w:r>
      <w:r w:rsidR="00C51B93" w:rsidRPr="00377B54">
        <w:rPr>
          <w:rFonts w:asciiTheme="minorHAnsi" w:hAnsiTheme="minorHAnsi" w:cstheme="minorHAnsi"/>
          <w:sz w:val="24"/>
        </w:rPr>
        <w:t>R</w:t>
      </w:r>
      <w:r w:rsidRPr="00377B54">
        <w:rPr>
          <w:rFonts w:asciiTheme="minorHAnsi" w:hAnsiTheme="minorHAnsi" w:cstheme="minorHAnsi"/>
          <w:sz w:val="24"/>
        </w:rPr>
        <w:t>esponsibility</w:t>
      </w:r>
      <w:bookmarkEnd w:id="8"/>
    </w:p>
    <w:p w14:paraId="1DDDEFA5" w14:textId="77777777" w:rsidR="00887C4B" w:rsidRPr="00377B54" w:rsidRDefault="00887C4B" w:rsidP="00887C4B">
      <w:pPr>
        <w:rPr>
          <w:rFonts w:asciiTheme="minorHAnsi" w:hAnsiTheme="minorHAnsi" w:cstheme="minorHAnsi"/>
          <w:szCs w:val="22"/>
          <w:lang w:bidi="ar-SA"/>
        </w:rPr>
      </w:pPr>
    </w:p>
    <w:p w14:paraId="663F6042" w14:textId="77777777" w:rsidR="00887C4B" w:rsidRPr="00377B54" w:rsidRDefault="00887C4B" w:rsidP="00887C4B">
      <w:pPr>
        <w:rPr>
          <w:rFonts w:asciiTheme="minorHAnsi" w:hAnsiTheme="minorHAnsi" w:cstheme="minorHAnsi"/>
          <w:szCs w:val="22"/>
          <w:lang w:bidi="ar-SA"/>
        </w:rPr>
      </w:pPr>
      <w:r w:rsidRPr="00377B54">
        <w:rPr>
          <w:rFonts w:asciiTheme="minorHAnsi" w:hAnsiTheme="minorHAnsi" w:cstheme="minorHAnsi"/>
          <w:szCs w:val="22"/>
          <w:lang w:bidi="ar-SA"/>
        </w:rPr>
        <w:t>Teaching expectations and responsibilities are outlined in the weekly overview.</w:t>
      </w:r>
      <w:r w:rsidR="00737FDF" w:rsidRPr="00377B54">
        <w:rPr>
          <w:rFonts w:asciiTheme="minorHAnsi" w:hAnsiTheme="minorHAnsi" w:cstheme="minorHAnsi"/>
          <w:szCs w:val="22"/>
          <w:lang w:bidi="ar-SA"/>
        </w:rPr>
        <w:t xml:space="preserve"> However, mentors and class teachers should take time to scaffold the student teachers’ development and support understand through co-constructing planning and using the School Experience Formative continuum to guide progress. </w:t>
      </w:r>
      <w:r w:rsidRPr="00377B54">
        <w:rPr>
          <w:rFonts w:asciiTheme="minorHAnsi" w:hAnsiTheme="minorHAnsi" w:cstheme="minorHAnsi"/>
          <w:szCs w:val="22"/>
          <w:lang w:bidi="ar-SA"/>
        </w:rPr>
        <w:t xml:space="preserve"> </w:t>
      </w:r>
    </w:p>
    <w:p w14:paraId="285CC395" w14:textId="77777777" w:rsidR="00637035" w:rsidRPr="00377B54" w:rsidRDefault="00F00A03" w:rsidP="00C51B93">
      <w:pPr>
        <w:spacing w:after="158" w:line="259" w:lineRule="auto"/>
        <w:ind w:left="0" w:firstLine="0"/>
        <w:rPr>
          <w:rFonts w:asciiTheme="minorHAnsi" w:hAnsiTheme="minorHAnsi" w:cstheme="minorHAnsi"/>
          <w:szCs w:val="22"/>
        </w:rPr>
      </w:pPr>
      <w:r w:rsidRPr="00377B54">
        <w:rPr>
          <w:rFonts w:asciiTheme="minorHAnsi" w:hAnsiTheme="minorHAnsi" w:cstheme="minorHAnsi"/>
          <w:szCs w:val="22"/>
        </w:rPr>
        <w:t xml:space="preserve"> </w:t>
      </w:r>
    </w:p>
    <w:p w14:paraId="09C7EB6C" w14:textId="77777777" w:rsidR="00637035" w:rsidRPr="00377B54" w:rsidRDefault="00C51B93">
      <w:pPr>
        <w:pStyle w:val="Heading2"/>
        <w:ind w:left="-5"/>
        <w:rPr>
          <w:rFonts w:asciiTheme="minorHAnsi" w:hAnsiTheme="minorHAnsi" w:cstheme="minorHAnsi"/>
          <w:sz w:val="24"/>
        </w:rPr>
      </w:pPr>
      <w:bookmarkStart w:id="9" w:name="_Toc170370812"/>
      <w:r w:rsidRPr="00377B54">
        <w:rPr>
          <w:rFonts w:asciiTheme="minorHAnsi" w:hAnsiTheme="minorHAnsi" w:cstheme="minorHAnsi"/>
          <w:sz w:val="24"/>
        </w:rPr>
        <w:t>Appraisals</w:t>
      </w:r>
      <w:bookmarkEnd w:id="9"/>
    </w:p>
    <w:p w14:paraId="559F3BDD" w14:textId="77777777" w:rsidR="00637035" w:rsidRPr="00377B54" w:rsidRDefault="00F00A03">
      <w:pPr>
        <w:spacing w:after="158" w:line="259" w:lineRule="auto"/>
        <w:ind w:left="0" w:firstLine="0"/>
        <w:rPr>
          <w:rFonts w:asciiTheme="minorHAnsi" w:hAnsiTheme="minorHAnsi" w:cstheme="minorHAnsi"/>
          <w:szCs w:val="22"/>
        </w:rPr>
      </w:pPr>
      <w:r w:rsidRPr="00377B54">
        <w:rPr>
          <w:rFonts w:asciiTheme="minorHAnsi" w:hAnsiTheme="minorHAnsi" w:cstheme="minorHAnsi"/>
          <w:szCs w:val="22"/>
        </w:rPr>
        <w:t xml:space="preserve"> </w:t>
      </w:r>
    </w:p>
    <w:p w14:paraId="58C87EE0" w14:textId="759D8B1D" w:rsidR="003D58B0" w:rsidRPr="00970F3D" w:rsidRDefault="00F00A03" w:rsidP="00887C4B">
      <w:pPr>
        <w:spacing w:after="350" w:line="259" w:lineRule="auto"/>
        <w:ind w:left="0" w:firstLine="0"/>
        <w:rPr>
          <w:rFonts w:asciiTheme="minorHAnsi" w:hAnsiTheme="minorHAnsi" w:cstheme="minorHAnsi"/>
          <w:szCs w:val="22"/>
        </w:rPr>
        <w:sectPr w:rsidR="003D58B0" w:rsidRPr="00970F3D">
          <w:pgSz w:w="11906" w:h="16838"/>
          <w:pgMar w:top="1425" w:right="1438" w:bottom="1439" w:left="1440" w:header="720" w:footer="720" w:gutter="0"/>
          <w:cols w:space="720"/>
          <w:titlePg/>
        </w:sectPr>
      </w:pPr>
      <w:r w:rsidRPr="00377B54">
        <w:rPr>
          <w:rFonts w:asciiTheme="minorHAnsi" w:hAnsiTheme="minorHAnsi" w:cstheme="minorHAnsi"/>
          <w:szCs w:val="22"/>
        </w:rPr>
        <w:t xml:space="preserve"> </w:t>
      </w:r>
      <w:r w:rsidR="00887C4B" w:rsidRPr="00377B54">
        <w:rPr>
          <w:rFonts w:asciiTheme="minorHAnsi" w:hAnsiTheme="minorHAnsi" w:cstheme="minorHAnsi"/>
          <w:szCs w:val="22"/>
        </w:rPr>
        <w:t xml:space="preserve">Regular formative </w:t>
      </w:r>
      <w:r w:rsidR="00AB1780" w:rsidRPr="00377B54">
        <w:rPr>
          <w:rFonts w:asciiTheme="minorHAnsi" w:hAnsiTheme="minorHAnsi" w:cstheme="minorHAnsi"/>
          <w:szCs w:val="22"/>
        </w:rPr>
        <w:t>feedback will</w:t>
      </w:r>
      <w:r w:rsidR="00887C4B" w:rsidRPr="00377B54">
        <w:rPr>
          <w:rFonts w:asciiTheme="minorHAnsi" w:hAnsiTheme="minorHAnsi" w:cstheme="minorHAnsi"/>
          <w:szCs w:val="22"/>
        </w:rPr>
        <w:t xml:space="preserve"> ensure that our student teachers make progress. To facilitate this, weekly </w:t>
      </w:r>
      <w:r w:rsidR="00AB1780" w:rsidRPr="00377B54">
        <w:rPr>
          <w:rFonts w:asciiTheme="minorHAnsi" w:hAnsiTheme="minorHAnsi" w:cstheme="minorHAnsi"/>
          <w:szCs w:val="22"/>
        </w:rPr>
        <w:t>appraisals should</w:t>
      </w:r>
      <w:r w:rsidR="00887C4B" w:rsidRPr="00377B54">
        <w:rPr>
          <w:rFonts w:asciiTheme="minorHAnsi" w:hAnsiTheme="minorHAnsi" w:cstheme="minorHAnsi"/>
          <w:szCs w:val="22"/>
        </w:rPr>
        <w:t xml:space="preserve"> be arranged during the assessed period.  Weekly student teacher and mentor</w:t>
      </w:r>
      <w:r w:rsidR="003C3F71" w:rsidRPr="00377B54">
        <w:rPr>
          <w:rFonts w:asciiTheme="minorHAnsi" w:hAnsiTheme="minorHAnsi" w:cstheme="minorHAnsi"/>
          <w:szCs w:val="22"/>
        </w:rPr>
        <w:t xml:space="preserve"> progression</w:t>
      </w:r>
      <w:r w:rsidR="00887C4B" w:rsidRPr="00377B54">
        <w:rPr>
          <w:rFonts w:asciiTheme="minorHAnsi" w:hAnsiTheme="minorHAnsi" w:cstheme="minorHAnsi"/>
          <w:szCs w:val="22"/>
        </w:rPr>
        <w:t xml:space="preserve"> meetings will </w:t>
      </w:r>
      <w:r w:rsidR="00AB1780" w:rsidRPr="00377B54">
        <w:rPr>
          <w:rFonts w:asciiTheme="minorHAnsi" w:hAnsiTheme="minorHAnsi" w:cstheme="minorHAnsi"/>
          <w:szCs w:val="22"/>
        </w:rPr>
        <w:t>give all</w:t>
      </w:r>
      <w:r w:rsidR="00887C4B" w:rsidRPr="00377B54">
        <w:rPr>
          <w:rFonts w:asciiTheme="minorHAnsi" w:hAnsiTheme="minorHAnsi" w:cstheme="minorHAnsi"/>
          <w:szCs w:val="22"/>
        </w:rPr>
        <w:t xml:space="preserve"> stakeholders the opportunity to focus discussion on student teacher progression and weekly target setting will focus attention on the areas of greatest need. </w:t>
      </w:r>
      <w:r w:rsidR="00377B54" w:rsidRPr="00377B54">
        <w:rPr>
          <w:rFonts w:asciiTheme="minorHAnsi" w:hAnsiTheme="minorHAnsi" w:cstheme="minorHAnsi"/>
          <w:szCs w:val="22"/>
        </w:rPr>
        <w:t xml:space="preserve"> Please ensure that the School Experience Formative Assessment Continuum is used to set appropriate targets.</w:t>
      </w:r>
      <w:r w:rsidR="00377B54">
        <w:rPr>
          <w:rFonts w:asciiTheme="minorHAnsi" w:hAnsiTheme="minorHAnsi" w:cstheme="minorHAnsi"/>
          <w:szCs w:val="22"/>
        </w:rPr>
        <w:t xml:space="preserve"> </w:t>
      </w:r>
    </w:p>
    <w:p w14:paraId="1EB83F4E" w14:textId="77777777" w:rsidR="00637035" w:rsidRPr="00377B54" w:rsidRDefault="000C3E22">
      <w:pPr>
        <w:pStyle w:val="Heading1"/>
        <w:ind w:left="-5"/>
        <w:rPr>
          <w:rFonts w:asciiTheme="minorHAnsi" w:hAnsiTheme="minorHAnsi" w:cstheme="minorHAnsi"/>
          <w:sz w:val="28"/>
          <w:szCs w:val="28"/>
        </w:rPr>
      </w:pPr>
      <w:bookmarkStart w:id="10" w:name="_Toc170370813"/>
      <w:r w:rsidRPr="00377B54">
        <w:rPr>
          <w:rFonts w:asciiTheme="minorHAnsi" w:hAnsiTheme="minorHAnsi" w:cstheme="minorHAnsi"/>
          <w:sz w:val="28"/>
          <w:szCs w:val="28"/>
        </w:rPr>
        <w:t>Non-contact Time for Student Teachers</w:t>
      </w:r>
      <w:bookmarkEnd w:id="10"/>
    </w:p>
    <w:p w14:paraId="1D614457" w14:textId="77777777" w:rsidR="00637035" w:rsidRPr="00970F3D" w:rsidRDefault="00F00A03">
      <w:pPr>
        <w:spacing w:after="196" w:line="259" w:lineRule="auto"/>
        <w:ind w:left="0" w:firstLine="0"/>
        <w:rPr>
          <w:rFonts w:asciiTheme="minorHAnsi" w:hAnsiTheme="minorHAnsi" w:cstheme="minorHAnsi"/>
          <w:szCs w:val="22"/>
        </w:rPr>
      </w:pPr>
      <w:r w:rsidRPr="00970F3D">
        <w:rPr>
          <w:rFonts w:asciiTheme="minorHAnsi" w:hAnsiTheme="minorHAnsi" w:cstheme="minorHAnsi"/>
          <w:szCs w:val="22"/>
        </w:rPr>
        <w:t xml:space="preserve"> </w:t>
      </w:r>
    </w:p>
    <w:p w14:paraId="37878F81" w14:textId="77777777" w:rsidR="00637035" w:rsidRPr="00377B54" w:rsidRDefault="003D58B0">
      <w:pPr>
        <w:pStyle w:val="Heading2"/>
        <w:ind w:left="-5"/>
        <w:rPr>
          <w:rFonts w:asciiTheme="minorHAnsi" w:hAnsiTheme="minorHAnsi" w:cstheme="minorHAnsi"/>
          <w:sz w:val="24"/>
        </w:rPr>
      </w:pPr>
      <w:bookmarkStart w:id="11" w:name="_Toc170370814"/>
      <w:r w:rsidRPr="00377B54">
        <w:rPr>
          <w:rFonts w:asciiTheme="minorHAnsi" w:hAnsiTheme="minorHAnsi" w:cstheme="minorHAnsi"/>
          <w:sz w:val="24"/>
        </w:rPr>
        <w:t>Professional Development Time</w:t>
      </w:r>
      <w:r w:rsidR="00E84704" w:rsidRPr="00377B54">
        <w:rPr>
          <w:rFonts w:asciiTheme="minorHAnsi" w:hAnsiTheme="minorHAnsi" w:cstheme="minorHAnsi"/>
          <w:sz w:val="24"/>
        </w:rPr>
        <w:t xml:space="preserve"> (not PPA time)</w:t>
      </w:r>
      <w:bookmarkEnd w:id="11"/>
    </w:p>
    <w:p w14:paraId="18FFC6F9" w14:textId="77777777" w:rsidR="00E84704" w:rsidRPr="00970F3D" w:rsidRDefault="00E84704" w:rsidP="006B3344">
      <w:pPr>
        <w:ind w:left="0" w:firstLine="0"/>
        <w:rPr>
          <w:rFonts w:asciiTheme="minorHAnsi" w:hAnsiTheme="minorHAnsi" w:cstheme="minorHAnsi"/>
          <w:szCs w:val="22"/>
          <w:lang w:bidi="ar-SA"/>
        </w:rPr>
      </w:pPr>
      <w:r w:rsidRPr="00970F3D">
        <w:rPr>
          <w:rFonts w:asciiTheme="minorHAnsi" w:hAnsiTheme="minorHAnsi" w:cstheme="minorHAnsi"/>
          <w:szCs w:val="22"/>
          <w:lang w:bidi="ar-SA"/>
        </w:rPr>
        <w:t>The following is a list of suggestions but not definitive:</w:t>
      </w:r>
    </w:p>
    <w:p w14:paraId="27810B56" w14:textId="77777777" w:rsidR="00637035" w:rsidRPr="00970F3D" w:rsidRDefault="00E84704">
      <w:pPr>
        <w:numPr>
          <w:ilvl w:val="0"/>
          <w:numId w:val="14"/>
        </w:numPr>
        <w:spacing w:after="185"/>
        <w:ind w:hanging="360"/>
        <w:rPr>
          <w:rFonts w:asciiTheme="minorHAnsi" w:hAnsiTheme="minorHAnsi" w:cstheme="minorHAnsi"/>
          <w:szCs w:val="22"/>
        </w:rPr>
      </w:pPr>
      <w:r w:rsidRPr="00970F3D">
        <w:rPr>
          <w:rFonts w:asciiTheme="minorHAnsi" w:hAnsiTheme="minorHAnsi" w:cstheme="minorHAnsi"/>
          <w:szCs w:val="22"/>
        </w:rPr>
        <w:t>Focussed observation of skilled teachers</w:t>
      </w:r>
      <w:r w:rsidR="00025B3A" w:rsidRPr="00970F3D">
        <w:rPr>
          <w:rFonts w:asciiTheme="minorHAnsi" w:hAnsiTheme="minorHAnsi" w:cstheme="minorHAnsi"/>
          <w:szCs w:val="22"/>
        </w:rPr>
        <w:t xml:space="preserve"> and other professionals which will help </w:t>
      </w:r>
      <w:r w:rsidR="00D10470" w:rsidRPr="00970F3D">
        <w:rPr>
          <w:rFonts w:asciiTheme="minorHAnsi" w:hAnsiTheme="minorHAnsi" w:cstheme="minorHAnsi"/>
          <w:szCs w:val="22"/>
        </w:rPr>
        <w:t>t</w:t>
      </w:r>
      <w:r w:rsidR="00025B3A" w:rsidRPr="00970F3D">
        <w:rPr>
          <w:rFonts w:asciiTheme="minorHAnsi" w:hAnsiTheme="minorHAnsi" w:cstheme="minorHAnsi"/>
          <w:szCs w:val="22"/>
        </w:rPr>
        <w:t xml:space="preserve">o address targets </w:t>
      </w:r>
      <w:r w:rsidR="00D10470" w:rsidRPr="00970F3D">
        <w:rPr>
          <w:rFonts w:asciiTheme="minorHAnsi" w:hAnsiTheme="minorHAnsi" w:cstheme="minorHAnsi"/>
          <w:szCs w:val="22"/>
        </w:rPr>
        <w:t xml:space="preserve">from appraisals, or observe curriculum areas not taught in this placement, </w:t>
      </w:r>
      <w:r w:rsidR="00E3503D" w:rsidRPr="00970F3D">
        <w:rPr>
          <w:rFonts w:asciiTheme="minorHAnsi" w:hAnsiTheme="minorHAnsi" w:cstheme="minorHAnsi"/>
          <w:szCs w:val="22"/>
        </w:rPr>
        <w:t>or become more familiar with other Key Stages</w:t>
      </w:r>
    </w:p>
    <w:p w14:paraId="1C9CA3A8" w14:textId="77777777" w:rsidR="00637035" w:rsidRPr="00970F3D" w:rsidRDefault="00E3503D">
      <w:pPr>
        <w:numPr>
          <w:ilvl w:val="0"/>
          <w:numId w:val="14"/>
        </w:numPr>
        <w:spacing w:after="144"/>
        <w:ind w:hanging="360"/>
        <w:rPr>
          <w:rFonts w:asciiTheme="minorHAnsi" w:hAnsiTheme="minorHAnsi" w:cstheme="minorHAnsi"/>
          <w:szCs w:val="22"/>
        </w:rPr>
      </w:pPr>
      <w:r w:rsidRPr="00970F3D">
        <w:rPr>
          <w:rFonts w:asciiTheme="minorHAnsi" w:hAnsiTheme="minorHAnsi" w:cstheme="minorHAnsi"/>
          <w:szCs w:val="22"/>
        </w:rPr>
        <w:t>Team teaching alongside an experienced teacher</w:t>
      </w:r>
    </w:p>
    <w:p w14:paraId="403F2D76" w14:textId="77777777" w:rsidR="00637035" w:rsidRDefault="003C7C2B">
      <w:pPr>
        <w:numPr>
          <w:ilvl w:val="0"/>
          <w:numId w:val="14"/>
        </w:numPr>
        <w:ind w:hanging="360"/>
        <w:rPr>
          <w:rFonts w:asciiTheme="minorHAnsi" w:hAnsiTheme="minorHAnsi" w:cstheme="minorHAnsi"/>
          <w:szCs w:val="22"/>
        </w:rPr>
      </w:pPr>
      <w:r w:rsidRPr="00970F3D">
        <w:rPr>
          <w:rFonts w:asciiTheme="minorHAnsi" w:hAnsiTheme="minorHAnsi" w:cstheme="minorHAnsi"/>
          <w:szCs w:val="22"/>
        </w:rPr>
        <w:t xml:space="preserve">Meetings and discussions with key </w:t>
      </w:r>
      <w:r w:rsidR="006A7F73" w:rsidRPr="00970F3D">
        <w:rPr>
          <w:rFonts w:asciiTheme="minorHAnsi" w:hAnsiTheme="minorHAnsi" w:cstheme="minorHAnsi"/>
          <w:szCs w:val="22"/>
        </w:rPr>
        <w:t>staff</w:t>
      </w:r>
      <w:r w:rsidRPr="00970F3D">
        <w:rPr>
          <w:rFonts w:asciiTheme="minorHAnsi" w:hAnsiTheme="minorHAnsi" w:cstheme="minorHAnsi"/>
          <w:szCs w:val="22"/>
        </w:rPr>
        <w:t xml:space="preserve"> in school, such as the SENCO, </w:t>
      </w:r>
      <w:r w:rsidR="006A7F73" w:rsidRPr="00970F3D">
        <w:rPr>
          <w:rFonts w:asciiTheme="minorHAnsi" w:hAnsiTheme="minorHAnsi" w:cstheme="minorHAnsi"/>
          <w:szCs w:val="22"/>
        </w:rPr>
        <w:t xml:space="preserve">Safeguarding Lead, </w:t>
      </w:r>
      <w:r w:rsidRPr="00970F3D">
        <w:rPr>
          <w:rFonts w:asciiTheme="minorHAnsi" w:hAnsiTheme="minorHAnsi" w:cstheme="minorHAnsi"/>
          <w:szCs w:val="22"/>
        </w:rPr>
        <w:t>Assessment Leader,</w:t>
      </w:r>
      <w:r w:rsidR="006A7F73" w:rsidRPr="00970F3D">
        <w:rPr>
          <w:rFonts w:asciiTheme="minorHAnsi" w:hAnsiTheme="minorHAnsi" w:cstheme="minorHAnsi"/>
          <w:szCs w:val="22"/>
        </w:rPr>
        <w:t xml:space="preserve"> Key Stage or Phase Leader</w:t>
      </w:r>
    </w:p>
    <w:p w14:paraId="7D6F6EB2" w14:textId="63DD9F1A" w:rsidR="003E5C6C" w:rsidRPr="00970F3D" w:rsidRDefault="003E5C6C">
      <w:pPr>
        <w:numPr>
          <w:ilvl w:val="0"/>
          <w:numId w:val="14"/>
        </w:numPr>
        <w:ind w:hanging="360"/>
        <w:rPr>
          <w:rFonts w:asciiTheme="minorHAnsi" w:hAnsiTheme="minorHAnsi" w:cstheme="minorHAnsi"/>
          <w:szCs w:val="22"/>
        </w:rPr>
      </w:pPr>
      <w:r>
        <w:rPr>
          <w:rFonts w:asciiTheme="minorHAnsi" w:hAnsiTheme="minorHAnsi" w:cstheme="minorHAnsi"/>
          <w:szCs w:val="22"/>
        </w:rPr>
        <w:t>Undertake speci</w:t>
      </w:r>
      <w:r w:rsidR="008E64BC">
        <w:rPr>
          <w:rFonts w:asciiTheme="minorHAnsi" w:hAnsiTheme="minorHAnsi" w:cstheme="minorHAnsi"/>
          <w:szCs w:val="22"/>
        </w:rPr>
        <w:t>fic school-based tasks</w:t>
      </w:r>
    </w:p>
    <w:p w14:paraId="52BFE201" w14:textId="77777777" w:rsidR="00637035" w:rsidRPr="00377B54" w:rsidRDefault="003E6826">
      <w:pPr>
        <w:pStyle w:val="Heading2"/>
        <w:ind w:left="-5"/>
        <w:rPr>
          <w:rFonts w:asciiTheme="minorHAnsi" w:hAnsiTheme="minorHAnsi" w:cstheme="minorHAnsi"/>
          <w:sz w:val="24"/>
        </w:rPr>
      </w:pPr>
      <w:bookmarkStart w:id="12" w:name="_Toc170370815"/>
      <w:r w:rsidRPr="00377B54">
        <w:rPr>
          <w:rFonts w:asciiTheme="minorHAnsi" w:hAnsiTheme="minorHAnsi" w:cstheme="minorHAnsi"/>
          <w:sz w:val="24"/>
        </w:rPr>
        <w:t>PPA Time</w:t>
      </w:r>
      <w:bookmarkEnd w:id="12"/>
    </w:p>
    <w:p w14:paraId="20440C8D" w14:textId="05C5E05F" w:rsidR="003E6826" w:rsidRPr="00970F3D" w:rsidRDefault="003E6826" w:rsidP="006B3344">
      <w:pPr>
        <w:ind w:left="0" w:firstLine="0"/>
        <w:rPr>
          <w:rFonts w:asciiTheme="minorHAnsi" w:hAnsiTheme="minorHAnsi" w:cstheme="minorHAnsi"/>
          <w:szCs w:val="22"/>
          <w:lang w:bidi="ar-SA"/>
        </w:rPr>
      </w:pPr>
      <w:r w:rsidRPr="00970F3D">
        <w:rPr>
          <w:rFonts w:asciiTheme="minorHAnsi" w:hAnsiTheme="minorHAnsi" w:cstheme="minorHAnsi"/>
          <w:szCs w:val="22"/>
          <w:lang w:bidi="ar-SA"/>
        </w:rPr>
        <w:t>The student teacher should have</w:t>
      </w:r>
      <w:r w:rsidR="00296C92" w:rsidRPr="00970F3D">
        <w:rPr>
          <w:rFonts w:asciiTheme="minorHAnsi" w:hAnsiTheme="minorHAnsi" w:cstheme="minorHAnsi"/>
          <w:szCs w:val="22"/>
          <w:lang w:bidi="ar-SA"/>
        </w:rPr>
        <w:t xml:space="preserve"> access to, and the same opportunities for, planning, preparation and assessment </w:t>
      </w:r>
      <w:r w:rsidR="001630C2" w:rsidRPr="00970F3D">
        <w:rPr>
          <w:rFonts w:asciiTheme="minorHAnsi" w:hAnsiTheme="minorHAnsi" w:cstheme="minorHAnsi"/>
          <w:szCs w:val="22"/>
          <w:lang w:bidi="ar-SA"/>
        </w:rPr>
        <w:t xml:space="preserve">in line with expectations for all qualified teachers. Where possible, it would be helpful </w:t>
      </w:r>
      <w:r w:rsidR="00312B56" w:rsidRPr="00970F3D">
        <w:rPr>
          <w:rFonts w:asciiTheme="minorHAnsi" w:hAnsiTheme="minorHAnsi" w:cstheme="minorHAnsi"/>
          <w:szCs w:val="22"/>
          <w:lang w:bidi="ar-SA"/>
        </w:rPr>
        <w:t>for student teachers to have the same PPA time as the class teacher</w:t>
      </w:r>
      <w:r w:rsidR="00737FDF" w:rsidRPr="00970F3D">
        <w:rPr>
          <w:rFonts w:asciiTheme="minorHAnsi" w:hAnsiTheme="minorHAnsi" w:cstheme="minorHAnsi"/>
          <w:szCs w:val="22"/>
          <w:lang w:bidi="ar-SA"/>
        </w:rPr>
        <w:t xml:space="preserve"> as this will support the co-construction of planning. </w:t>
      </w:r>
      <w:r w:rsidR="00312B56" w:rsidRPr="00970F3D">
        <w:rPr>
          <w:rFonts w:asciiTheme="minorHAnsi" w:hAnsiTheme="minorHAnsi" w:cstheme="minorHAnsi"/>
          <w:szCs w:val="22"/>
          <w:lang w:bidi="ar-SA"/>
        </w:rPr>
        <w:t>This</w:t>
      </w:r>
      <w:r w:rsidR="00737FDF" w:rsidRPr="00970F3D">
        <w:rPr>
          <w:rFonts w:asciiTheme="minorHAnsi" w:hAnsiTheme="minorHAnsi" w:cstheme="minorHAnsi"/>
          <w:szCs w:val="22"/>
          <w:lang w:bidi="ar-SA"/>
        </w:rPr>
        <w:t xml:space="preserve"> </w:t>
      </w:r>
      <w:r w:rsidR="00312B56" w:rsidRPr="00970F3D">
        <w:rPr>
          <w:rFonts w:asciiTheme="minorHAnsi" w:hAnsiTheme="minorHAnsi" w:cstheme="minorHAnsi"/>
          <w:szCs w:val="22"/>
          <w:lang w:bidi="ar-SA"/>
        </w:rPr>
        <w:t xml:space="preserve">will facilitate </w:t>
      </w:r>
      <w:r w:rsidR="007F1855" w:rsidRPr="00970F3D">
        <w:rPr>
          <w:rFonts w:asciiTheme="minorHAnsi" w:hAnsiTheme="minorHAnsi" w:cstheme="minorHAnsi"/>
          <w:szCs w:val="22"/>
          <w:lang w:bidi="ar-SA"/>
        </w:rPr>
        <w:t xml:space="preserve">support for the student teacher and help them understand the needs of the </w:t>
      </w:r>
      <w:r w:rsidR="00CC4B18">
        <w:rPr>
          <w:rFonts w:asciiTheme="minorHAnsi" w:hAnsiTheme="minorHAnsi" w:cstheme="minorHAnsi"/>
          <w:szCs w:val="22"/>
          <w:lang w:bidi="ar-SA"/>
        </w:rPr>
        <w:t>pupils</w:t>
      </w:r>
      <w:r w:rsidR="007F1855" w:rsidRPr="00970F3D">
        <w:rPr>
          <w:rFonts w:asciiTheme="minorHAnsi" w:hAnsiTheme="minorHAnsi" w:cstheme="minorHAnsi"/>
          <w:szCs w:val="22"/>
          <w:lang w:bidi="ar-SA"/>
        </w:rPr>
        <w:t xml:space="preserve"> in the class.</w:t>
      </w:r>
      <w:r w:rsidR="008E64BC">
        <w:rPr>
          <w:rFonts w:asciiTheme="minorHAnsi" w:hAnsiTheme="minorHAnsi" w:cstheme="minorHAnsi"/>
          <w:szCs w:val="22"/>
          <w:lang w:bidi="ar-SA"/>
        </w:rPr>
        <w:t xml:space="preserve"> If shared PPA time is </w:t>
      </w:r>
      <w:r w:rsidR="005F5409">
        <w:rPr>
          <w:rFonts w:asciiTheme="minorHAnsi" w:hAnsiTheme="minorHAnsi" w:cstheme="minorHAnsi"/>
          <w:szCs w:val="22"/>
          <w:lang w:bidi="ar-SA"/>
        </w:rPr>
        <w:t>not available</w:t>
      </w:r>
      <w:r w:rsidR="0075427B">
        <w:rPr>
          <w:rFonts w:asciiTheme="minorHAnsi" w:hAnsiTheme="minorHAnsi" w:cstheme="minorHAnsi"/>
          <w:szCs w:val="22"/>
          <w:lang w:bidi="ar-SA"/>
        </w:rPr>
        <w:t>, additional time must be used to support the student teacher in the planning process.</w:t>
      </w:r>
    </w:p>
    <w:p w14:paraId="6DA24CF2" w14:textId="77777777" w:rsidR="00A66429" w:rsidRPr="00377B54" w:rsidRDefault="00A44974" w:rsidP="00A44974">
      <w:pPr>
        <w:pStyle w:val="Heading2"/>
        <w:ind w:left="-5"/>
        <w:rPr>
          <w:rFonts w:asciiTheme="minorHAnsi" w:hAnsiTheme="minorHAnsi" w:cstheme="minorHAnsi"/>
          <w:sz w:val="24"/>
        </w:rPr>
      </w:pPr>
      <w:bookmarkStart w:id="13" w:name="_Toc170370816"/>
      <w:r w:rsidRPr="00377B54">
        <w:rPr>
          <w:rFonts w:asciiTheme="minorHAnsi" w:hAnsiTheme="minorHAnsi" w:cstheme="minorHAnsi"/>
          <w:sz w:val="24"/>
        </w:rPr>
        <w:t>Other Expectations</w:t>
      </w:r>
      <w:bookmarkEnd w:id="13"/>
    </w:p>
    <w:p w14:paraId="4D87CB08" w14:textId="752FA822" w:rsidR="00CF4CBE" w:rsidRPr="00970F3D" w:rsidRDefault="00D94DED" w:rsidP="006B3344">
      <w:pPr>
        <w:spacing w:after="225"/>
        <w:ind w:left="0" w:firstLine="0"/>
        <w:rPr>
          <w:rFonts w:asciiTheme="minorHAnsi" w:hAnsiTheme="minorHAnsi" w:cstheme="minorHAnsi"/>
          <w:szCs w:val="22"/>
        </w:rPr>
      </w:pPr>
      <w:r w:rsidRPr="00970F3D">
        <w:rPr>
          <w:rFonts w:asciiTheme="minorHAnsi" w:hAnsiTheme="minorHAnsi" w:cstheme="minorHAnsi"/>
          <w:szCs w:val="22"/>
        </w:rPr>
        <w:t xml:space="preserve">Student teachers should follow the expectations </w:t>
      </w:r>
      <w:r w:rsidR="006B132B" w:rsidRPr="00970F3D">
        <w:rPr>
          <w:rFonts w:asciiTheme="minorHAnsi" w:hAnsiTheme="minorHAnsi" w:cstheme="minorHAnsi"/>
          <w:szCs w:val="22"/>
        </w:rPr>
        <w:t>set out by the school. They have been told that they must be in school</w:t>
      </w:r>
      <w:r w:rsidR="00A66429" w:rsidRPr="00970F3D">
        <w:rPr>
          <w:rFonts w:asciiTheme="minorHAnsi" w:hAnsiTheme="minorHAnsi" w:cstheme="minorHAnsi"/>
          <w:szCs w:val="22"/>
        </w:rPr>
        <w:t xml:space="preserve"> at an agreed and appropriate time before the school day begins</w:t>
      </w:r>
      <w:r w:rsidR="00A44974" w:rsidRPr="00970F3D">
        <w:rPr>
          <w:rFonts w:asciiTheme="minorHAnsi" w:hAnsiTheme="minorHAnsi" w:cstheme="minorHAnsi"/>
          <w:szCs w:val="22"/>
        </w:rPr>
        <w:t>. They must stay</w:t>
      </w:r>
      <w:r w:rsidR="00E62C84" w:rsidRPr="00970F3D">
        <w:rPr>
          <w:rFonts w:asciiTheme="minorHAnsi" w:hAnsiTheme="minorHAnsi" w:cstheme="minorHAnsi"/>
          <w:szCs w:val="22"/>
        </w:rPr>
        <w:t xml:space="preserve"> after the end of the school day and engage in meetings, plan and prepare for the following day</w:t>
      </w:r>
      <w:r w:rsidR="008922C8" w:rsidRPr="00970F3D">
        <w:rPr>
          <w:rFonts w:asciiTheme="minorHAnsi" w:hAnsiTheme="minorHAnsi" w:cstheme="minorHAnsi"/>
          <w:szCs w:val="22"/>
        </w:rPr>
        <w:t xml:space="preserve"> and ensure they are fully prepared.</w:t>
      </w:r>
    </w:p>
    <w:p w14:paraId="1ABFCD9B" w14:textId="605D6121" w:rsidR="00CF4CBE" w:rsidRDefault="00CF4CBE" w:rsidP="00CF4CBE">
      <w:pPr>
        <w:pStyle w:val="Heading2"/>
        <w:rPr>
          <w:rFonts w:asciiTheme="minorHAnsi" w:hAnsiTheme="minorHAnsi" w:cstheme="minorHAnsi"/>
          <w:sz w:val="24"/>
        </w:rPr>
      </w:pPr>
      <w:bookmarkStart w:id="14" w:name="_Toc170370817"/>
      <w:r w:rsidRPr="006B3344">
        <w:rPr>
          <w:rFonts w:asciiTheme="minorHAnsi" w:hAnsiTheme="minorHAnsi" w:cstheme="minorHAnsi"/>
          <w:sz w:val="24"/>
        </w:rPr>
        <w:t>Example of a week</w:t>
      </w:r>
      <w:bookmarkEnd w:id="14"/>
      <w:r w:rsidRPr="0075427B">
        <w:rPr>
          <w:rFonts w:asciiTheme="minorHAnsi" w:hAnsiTheme="minorHAnsi" w:cstheme="minorHAnsi"/>
          <w:sz w:val="24"/>
        </w:rPr>
        <w:t xml:space="preserve"> </w:t>
      </w:r>
    </w:p>
    <w:p w14:paraId="3CFA4CD0" w14:textId="22184E41" w:rsidR="00DF3360" w:rsidRPr="005F5409" w:rsidRDefault="00DF3360" w:rsidP="005F5409">
      <w:pPr>
        <w:ind w:left="0" w:firstLine="0"/>
        <w:rPr>
          <w:rFonts w:asciiTheme="minorHAnsi" w:hAnsiTheme="minorHAnsi" w:cstheme="minorHAnsi"/>
          <w:lang w:bidi="ar-SA"/>
        </w:rPr>
      </w:pPr>
      <w:r w:rsidRPr="005F5409">
        <w:rPr>
          <w:rFonts w:asciiTheme="minorHAnsi" w:hAnsiTheme="minorHAnsi" w:cstheme="minorHAnsi"/>
          <w:lang w:bidi="ar-SA"/>
        </w:rPr>
        <w:t>The following timetable illustrates a</w:t>
      </w:r>
      <w:r w:rsidR="006B3344" w:rsidRPr="005F5409">
        <w:rPr>
          <w:rFonts w:asciiTheme="minorHAnsi" w:hAnsiTheme="minorHAnsi" w:cstheme="minorHAnsi"/>
          <w:lang w:bidi="ar-SA"/>
        </w:rPr>
        <w:t xml:space="preserve"> basic outline of </w:t>
      </w:r>
      <w:r w:rsidR="00A07CE8" w:rsidRPr="005F5409">
        <w:rPr>
          <w:rFonts w:asciiTheme="minorHAnsi" w:hAnsiTheme="minorHAnsi" w:cstheme="minorHAnsi"/>
          <w:lang w:bidi="ar-SA"/>
        </w:rPr>
        <w:t>a 50</w:t>
      </w:r>
      <w:r w:rsidRPr="005F5409">
        <w:rPr>
          <w:rFonts w:asciiTheme="minorHAnsi" w:hAnsiTheme="minorHAnsi" w:cstheme="minorHAnsi"/>
          <w:lang w:bidi="ar-SA"/>
        </w:rPr>
        <w:t xml:space="preserve">% teaching commitment </w:t>
      </w:r>
    </w:p>
    <w:tbl>
      <w:tblPr>
        <w:tblStyle w:val="TableGrid"/>
        <w:tblW w:w="0" w:type="auto"/>
        <w:tblInd w:w="10" w:type="dxa"/>
        <w:tblLook w:val="04A0" w:firstRow="1" w:lastRow="0" w:firstColumn="1" w:lastColumn="0" w:noHBand="0" w:noVBand="1"/>
      </w:tblPr>
      <w:tblGrid>
        <w:gridCol w:w="896"/>
        <w:gridCol w:w="1608"/>
        <w:gridCol w:w="1608"/>
        <w:gridCol w:w="1680"/>
        <w:gridCol w:w="1608"/>
        <w:gridCol w:w="1608"/>
      </w:tblGrid>
      <w:tr w:rsidR="005F5409" w14:paraId="40A6D76E" w14:textId="77777777" w:rsidTr="005F5409">
        <w:tc>
          <w:tcPr>
            <w:tcW w:w="896" w:type="dxa"/>
          </w:tcPr>
          <w:p w14:paraId="401C8EBC" w14:textId="77777777" w:rsidR="005F5409" w:rsidRDefault="005F5409" w:rsidP="00414EFE">
            <w:pPr>
              <w:pStyle w:val="BODY"/>
            </w:pPr>
          </w:p>
        </w:tc>
        <w:tc>
          <w:tcPr>
            <w:tcW w:w="1608" w:type="dxa"/>
          </w:tcPr>
          <w:p w14:paraId="088CBFF4" w14:textId="1D6829E9" w:rsidR="005F5409" w:rsidRDefault="005F5409" w:rsidP="00414EFE">
            <w:pPr>
              <w:pStyle w:val="BODY"/>
            </w:pPr>
            <w:r>
              <w:t>Monday</w:t>
            </w:r>
          </w:p>
        </w:tc>
        <w:tc>
          <w:tcPr>
            <w:tcW w:w="1608" w:type="dxa"/>
          </w:tcPr>
          <w:p w14:paraId="1AAC961C" w14:textId="4D1E557B" w:rsidR="005F5409" w:rsidRDefault="005F5409" w:rsidP="00414EFE">
            <w:pPr>
              <w:pStyle w:val="BODY"/>
            </w:pPr>
            <w:r>
              <w:t>Tuesday</w:t>
            </w:r>
          </w:p>
        </w:tc>
        <w:tc>
          <w:tcPr>
            <w:tcW w:w="1680" w:type="dxa"/>
          </w:tcPr>
          <w:p w14:paraId="6A0778ED" w14:textId="61919288" w:rsidR="005F5409" w:rsidRDefault="005F5409" w:rsidP="00414EFE">
            <w:pPr>
              <w:pStyle w:val="BODY"/>
            </w:pPr>
            <w:r>
              <w:t>Wednesday</w:t>
            </w:r>
          </w:p>
        </w:tc>
        <w:tc>
          <w:tcPr>
            <w:tcW w:w="1608" w:type="dxa"/>
          </w:tcPr>
          <w:p w14:paraId="3BB70440" w14:textId="315908E2" w:rsidR="005F5409" w:rsidRDefault="005F5409" w:rsidP="00414EFE">
            <w:pPr>
              <w:pStyle w:val="BODY"/>
            </w:pPr>
            <w:r>
              <w:t>Thursday</w:t>
            </w:r>
          </w:p>
        </w:tc>
        <w:tc>
          <w:tcPr>
            <w:tcW w:w="1608" w:type="dxa"/>
          </w:tcPr>
          <w:p w14:paraId="772AD128" w14:textId="3EAA1ADF" w:rsidR="005F5409" w:rsidRDefault="005F5409" w:rsidP="00414EFE">
            <w:pPr>
              <w:pStyle w:val="BODY"/>
            </w:pPr>
            <w:r>
              <w:t>Friday</w:t>
            </w:r>
          </w:p>
        </w:tc>
      </w:tr>
      <w:tr w:rsidR="005F5409" w14:paraId="195D63C1" w14:textId="77777777" w:rsidTr="005F5409">
        <w:tc>
          <w:tcPr>
            <w:tcW w:w="896" w:type="dxa"/>
            <w:vMerge w:val="restart"/>
            <w:shd w:val="clear" w:color="auto" w:fill="auto"/>
          </w:tcPr>
          <w:p w14:paraId="4F1F3A46" w14:textId="73350B6B" w:rsidR="005F5409" w:rsidRDefault="005F5409" w:rsidP="00842808">
            <w:pPr>
              <w:ind w:left="0" w:firstLine="0"/>
              <w:jc w:val="center"/>
              <w:rPr>
                <w:lang w:bidi="ar-SA"/>
              </w:rPr>
            </w:pPr>
            <w:r>
              <w:rPr>
                <w:lang w:bidi="ar-SA"/>
              </w:rPr>
              <w:t>AM</w:t>
            </w:r>
          </w:p>
        </w:tc>
        <w:tc>
          <w:tcPr>
            <w:tcW w:w="1608" w:type="dxa"/>
            <w:shd w:val="clear" w:color="auto" w:fill="FBE4D5" w:themeFill="accent2" w:themeFillTint="33"/>
          </w:tcPr>
          <w:p w14:paraId="5BA36004" w14:textId="62ED92A2" w:rsidR="005F5409" w:rsidRDefault="005F5409" w:rsidP="00842808">
            <w:pPr>
              <w:ind w:left="0" w:firstLine="0"/>
              <w:jc w:val="center"/>
              <w:rPr>
                <w:lang w:bidi="ar-SA"/>
              </w:rPr>
            </w:pPr>
            <w:r>
              <w:rPr>
                <w:lang w:bidi="ar-SA"/>
              </w:rPr>
              <w:t>Teach English</w:t>
            </w:r>
          </w:p>
        </w:tc>
        <w:tc>
          <w:tcPr>
            <w:tcW w:w="1608" w:type="dxa"/>
            <w:shd w:val="clear" w:color="auto" w:fill="FBE4D5" w:themeFill="accent2" w:themeFillTint="33"/>
          </w:tcPr>
          <w:p w14:paraId="25A7571E" w14:textId="64A616D4" w:rsidR="005F5409" w:rsidRDefault="005F5409" w:rsidP="00842808">
            <w:pPr>
              <w:ind w:left="0" w:firstLine="0"/>
              <w:jc w:val="center"/>
              <w:rPr>
                <w:lang w:bidi="ar-SA"/>
              </w:rPr>
            </w:pPr>
            <w:r>
              <w:rPr>
                <w:lang w:bidi="ar-SA"/>
              </w:rPr>
              <w:t>Teach English</w:t>
            </w:r>
          </w:p>
        </w:tc>
        <w:tc>
          <w:tcPr>
            <w:tcW w:w="1680" w:type="dxa"/>
            <w:vMerge w:val="restart"/>
            <w:shd w:val="clear" w:color="auto" w:fill="ACB9CA" w:themeFill="text2" w:themeFillTint="66"/>
          </w:tcPr>
          <w:p w14:paraId="1FC5CF53" w14:textId="3FED4D50" w:rsidR="005F5409" w:rsidRDefault="005F5409" w:rsidP="00842808">
            <w:pPr>
              <w:ind w:left="0" w:firstLine="0"/>
              <w:jc w:val="center"/>
              <w:rPr>
                <w:lang w:bidi="ar-SA"/>
              </w:rPr>
            </w:pPr>
            <w:r>
              <w:rPr>
                <w:lang w:bidi="ar-SA"/>
              </w:rPr>
              <w:t>Out of school to attend training</w:t>
            </w:r>
          </w:p>
        </w:tc>
        <w:tc>
          <w:tcPr>
            <w:tcW w:w="1608" w:type="dxa"/>
            <w:shd w:val="clear" w:color="auto" w:fill="FFE599" w:themeFill="accent4" w:themeFillTint="66"/>
          </w:tcPr>
          <w:p w14:paraId="52EE2721" w14:textId="77777777" w:rsidR="005F5409" w:rsidRDefault="005F5409" w:rsidP="00842808">
            <w:pPr>
              <w:ind w:left="0" w:firstLine="0"/>
              <w:jc w:val="center"/>
              <w:rPr>
                <w:lang w:bidi="ar-SA"/>
              </w:rPr>
            </w:pPr>
            <w:r>
              <w:rPr>
                <w:lang w:bidi="ar-SA"/>
              </w:rPr>
              <w:t>Teach English</w:t>
            </w:r>
          </w:p>
          <w:p w14:paraId="02AF6A30" w14:textId="2AC3C9BF" w:rsidR="005F5409" w:rsidRDefault="005F5409" w:rsidP="00842808">
            <w:pPr>
              <w:ind w:left="0" w:firstLine="0"/>
              <w:jc w:val="center"/>
              <w:rPr>
                <w:lang w:bidi="ar-SA"/>
              </w:rPr>
            </w:pPr>
            <w:r>
              <w:rPr>
                <w:lang w:bidi="ar-SA"/>
              </w:rPr>
              <w:t>(appraisal)</w:t>
            </w:r>
          </w:p>
        </w:tc>
        <w:tc>
          <w:tcPr>
            <w:tcW w:w="1608" w:type="dxa"/>
            <w:shd w:val="clear" w:color="auto" w:fill="FBE4D5" w:themeFill="accent2" w:themeFillTint="33"/>
          </w:tcPr>
          <w:p w14:paraId="1E896E69" w14:textId="45931981" w:rsidR="005F5409" w:rsidRDefault="005F5409" w:rsidP="00842808">
            <w:pPr>
              <w:ind w:left="0" w:firstLine="0"/>
              <w:jc w:val="center"/>
              <w:rPr>
                <w:lang w:bidi="ar-SA"/>
              </w:rPr>
            </w:pPr>
            <w:r>
              <w:rPr>
                <w:lang w:bidi="ar-SA"/>
              </w:rPr>
              <w:t>Teach English</w:t>
            </w:r>
          </w:p>
        </w:tc>
      </w:tr>
      <w:tr w:rsidR="005F5409" w14:paraId="55BC7D0F" w14:textId="77777777" w:rsidTr="005F5409">
        <w:tc>
          <w:tcPr>
            <w:tcW w:w="896" w:type="dxa"/>
            <w:vMerge/>
            <w:shd w:val="clear" w:color="auto" w:fill="auto"/>
          </w:tcPr>
          <w:p w14:paraId="6C453CD2" w14:textId="77777777" w:rsidR="005F5409" w:rsidRDefault="005F5409" w:rsidP="00842808">
            <w:pPr>
              <w:ind w:left="0" w:firstLine="0"/>
              <w:jc w:val="center"/>
              <w:rPr>
                <w:lang w:bidi="ar-SA"/>
              </w:rPr>
            </w:pPr>
          </w:p>
        </w:tc>
        <w:tc>
          <w:tcPr>
            <w:tcW w:w="1608" w:type="dxa"/>
            <w:shd w:val="clear" w:color="auto" w:fill="E2EFD9" w:themeFill="accent6" w:themeFillTint="33"/>
          </w:tcPr>
          <w:p w14:paraId="2EC890AC" w14:textId="6507834E" w:rsidR="005F5409" w:rsidRDefault="005F5409" w:rsidP="00842808">
            <w:pPr>
              <w:ind w:left="0" w:firstLine="0"/>
              <w:jc w:val="center"/>
              <w:rPr>
                <w:lang w:bidi="ar-SA"/>
              </w:rPr>
            </w:pPr>
            <w:r>
              <w:rPr>
                <w:lang w:bidi="ar-SA"/>
              </w:rPr>
              <w:t>Observe mathematics</w:t>
            </w:r>
          </w:p>
        </w:tc>
        <w:tc>
          <w:tcPr>
            <w:tcW w:w="1608" w:type="dxa"/>
            <w:shd w:val="clear" w:color="auto" w:fill="E2EFD9" w:themeFill="accent6" w:themeFillTint="33"/>
          </w:tcPr>
          <w:p w14:paraId="5F62DABE" w14:textId="642A163A" w:rsidR="005F5409" w:rsidRDefault="005F5409" w:rsidP="00842808">
            <w:pPr>
              <w:ind w:left="0" w:firstLine="0"/>
              <w:jc w:val="center"/>
              <w:rPr>
                <w:lang w:bidi="ar-SA"/>
              </w:rPr>
            </w:pPr>
            <w:r>
              <w:rPr>
                <w:lang w:bidi="ar-SA"/>
              </w:rPr>
              <w:t>Observe mathematics</w:t>
            </w:r>
          </w:p>
        </w:tc>
        <w:tc>
          <w:tcPr>
            <w:tcW w:w="1680" w:type="dxa"/>
            <w:vMerge/>
            <w:shd w:val="clear" w:color="auto" w:fill="ACB9CA" w:themeFill="text2" w:themeFillTint="66"/>
          </w:tcPr>
          <w:p w14:paraId="6E6E9711" w14:textId="77777777" w:rsidR="005F5409" w:rsidRDefault="005F5409" w:rsidP="00842808">
            <w:pPr>
              <w:ind w:left="0" w:firstLine="0"/>
              <w:jc w:val="center"/>
              <w:rPr>
                <w:lang w:bidi="ar-SA"/>
              </w:rPr>
            </w:pPr>
          </w:p>
        </w:tc>
        <w:tc>
          <w:tcPr>
            <w:tcW w:w="1608" w:type="dxa"/>
            <w:shd w:val="clear" w:color="auto" w:fill="FBE4D5" w:themeFill="accent2" w:themeFillTint="33"/>
          </w:tcPr>
          <w:p w14:paraId="23A66488" w14:textId="444F6CCB" w:rsidR="005F5409" w:rsidRDefault="005F5409" w:rsidP="00842808">
            <w:pPr>
              <w:ind w:left="0" w:firstLine="0"/>
              <w:jc w:val="center"/>
              <w:rPr>
                <w:lang w:bidi="ar-SA"/>
              </w:rPr>
            </w:pPr>
            <w:r>
              <w:rPr>
                <w:lang w:bidi="ar-SA"/>
              </w:rPr>
              <w:t>Teach mathematics</w:t>
            </w:r>
          </w:p>
        </w:tc>
        <w:tc>
          <w:tcPr>
            <w:tcW w:w="1608" w:type="dxa"/>
            <w:shd w:val="clear" w:color="auto" w:fill="FBE4D5" w:themeFill="accent2" w:themeFillTint="33"/>
          </w:tcPr>
          <w:p w14:paraId="416B8AE6" w14:textId="3CF5BF4B" w:rsidR="005F5409" w:rsidRDefault="005F5409" w:rsidP="00842808">
            <w:pPr>
              <w:ind w:left="0" w:firstLine="0"/>
              <w:jc w:val="center"/>
              <w:rPr>
                <w:lang w:bidi="ar-SA"/>
              </w:rPr>
            </w:pPr>
            <w:r>
              <w:rPr>
                <w:lang w:bidi="ar-SA"/>
              </w:rPr>
              <w:t>Teach mathematics</w:t>
            </w:r>
          </w:p>
        </w:tc>
      </w:tr>
      <w:tr w:rsidR="005F5409" w14:paraId="0C309AEE" w14:textId="77777777" w:rsidTr="005F5409">
        <w:tc>
          <w:tcPr>
            <w:tcW w:w="896" w:type="dxa"/>
            <w:vMerge w:val="restart"/>
            <w:shd w:val="clear" w:color="auto" w:fill="auto"/>
          </w:tcPr>
          <w:p w14:paraId="455A58A3" w14:textId="13219BD5" w:rsidR="005F5409" w:rsidRDefault="005F5409" w:rsidP="00842808">
            <w:pPr>
              <w:ind w:left="0" w:firstLine="0"/>
              <w:jc w:val="center"/>
              <w:rPr>
                <w:lang w:bidi="ar-SA"/>
              </w:rPr>
            </w:pPr>
            <w:r>
              <w:rPr>
                <w:lang w:bidi="ar-SA"/>
              </w:rPr>
              <w:t>PM</w:t>
            </w:r>
          </w:p>
        </w:tc>
        <w:tc>
          <w:tcPr>
            <w:tcW w:w="1608" w:type="dxa"/>
            <w:shd w:val="clear" w:color="auto" w:fill="FBE4D5" w:themeFill="accent2" w:themeFillTint="33"/>
          </w:tcPr>
          <w:p w14:paraId="3B168AAE" w14:textId="2A8B842C" w:rsidR="005F5409" w:rsidRDefault="005F5409" w:rsidP="00842808">
            <w:pPr>
              <w:ind w:left="0" w:firstLine="0"/>
              <w:jc w:val="center"/>
              <w:rPr>
                <w:lang w:bidi="ar-SA"/>
              </w:rPr>
            </w:pPr>
            <w:r>
              <w:rPr>
                <w:lang w:bidi="ar-SA"/>
              </w:rPr>
              <w:t>Teach RE</w:t>
            </w:r>
          </w:p>
        </w:tc>
        <w:tc>
          <w:tcPr>
            <w:tcW w:w="1608" w:type="dxa"/>
            <w:shd w:val="clear" w:color="auto" w:fill="FBE4D5" w:themeFill="accent2" w:themeFillTint="33"/>
          </w:tcPr>
          <w:p w14:paraId="6AD31411" w14:textId="21193162" w:rsidR="005F5409" w:rsidRDefault="005F5409" w:rsidP="00842808">
            <w:pPr>
              <w:ind w:left="0" w:firstLine="0"/>
              <w:jc w:val="center"/>
              <w:rPr>
                <w:lang w:bidi="ar-SA"/>
              </w:rPr>
            </w:pPr>
            <w:r>
              <w:rPr>
                <w:lang w:bidi="ar-SA"/>
              </w:rPr>
              <w:t>Teach PE</w:t>
            </w:r>
          </w:p>
        </w:tc>
        <w:tc>
          <w:tcPr>
            <w:tcW w:w="1680" w:type="dxa"/>
            <w:vMerge/>
            <w:shd w:val="clear" w:color="auto" w:fill="ACB9CA" w:themeFill="text2" w:themeFillTint="66"/>
          </w:tcPr>
          <w:p w14:paraId="3EB5CEBB" w14:textId="77777777" w:rsidR="005F5409" w:rsidRDefault="005F5409" w:rsidP="00842808">
            <w:pPr>
              <w:ind w:left="0" w:firstLine="0"/>
              <w:jc w:val="center"/>
              <w:rPr>
                <w:lang w:bidi="ar-SA"/>
              </w:rPr>
            </w:pPr>
          </w:p>
        </w:tc>
        <w:tc>
          <w:tcPr>
            <w:tcW w:w="1608" w:type="dxa"/>
            <w:vMerge w:val="restart"/>
            <w:shd w:val="clear" w:color="auto" w:fill="ACB9CA" w:themeFill="text2" w:themeFillTint="66"/>
          </w:tcPr>
          <w:p w14:paraId="5FC8ADD4" w14:textId="028A367C" w:rsidR="005F5409" w:rsidRDefault="005F5409" w:rsidP="00842808">
            <w:pPr>
              <w:ind w:left="0" w:firstLine="0"/>
              <w:jc w:val="center"/>
              <w:rPr>
                <w:lang w:bidi="ar-SA"/>
              </w:rPr>
            </w:pPr>
            <w:r>
              <w:rPr>
                <w:lang w:bidi="ar-SA"/>
              </w:rPr>
              <w:t>PPA time with class teacher</w:t>
            </w:r>
          </w:p>
        </w:tc>
        <w:tc>
          <w:tcPr>
            <w:tcW w:w="1608" w:type="dxa"/>
            <w:vMerge w:val="restart"/>
            <w:shd w:val="clear" w:color="auto" w:fill="ACB9CA" w:themeFill="text2" w:themeFillTint="66"/>
          </w:tcPr>
          <w:p w14:paraId="30C18C50" w14:textId="3D9F19AC" w:rsidR="005F5409" w:rsidRDefault="005F5409" w:rsidP="00842808">
            <w:pPr>
              <w:ind w:left="0" w:firstLine="0"/>
              <w:jc w:val="center"/>
              <w:rPr>
                <w:lang w:bidi="ar-SA"/>
              </w:rPr>
            </w:pPr>
            <w:r>
              <w:rPr>
                <w:lang w:bidi="ar-SA"/>
              </w:rPr>
              <w:t>CPD time</w:t>
            </w:r>
          </w:p>
        </w:tc>
      </w:tr>
      <w:tr w:rsidR="005F5409" w14:paraId="1BBACB98" w14:textId="77777777" w:rsidTr="005F5409">
        <w:tc>
          <w:tcPr>
            <w:tcW w:w="896" w:type="dxa"/>
            <w:vMerge/>
            <w:shd w:val="clear" w:color="auto" w:fill="auto"/>
          </w:tcPr>
          <w:p w14:paraId="7B654403" w14:textId="77777777" w:rsidR="005F5409" w:rsidRDefault="005F5409" w:rsidP="00DF3360">
            <w:pPr>
              <w:ind w:left="0" w:firstLine="0"/>
              <w:rPr>
                <w:lang w:bidi="ar-SA"/>
              </w:rPr>
            </w:pPr>
          </w:p>
        </w:tc>
        <w:tc>
          <w:tcPr>
            <w:tcW w:w="1608" w:type="dxa"/>
            <w:shd w:val="clear" w:color="auto" w:fill="E2EFD9" w:themeFill="accent6" w:themeFillTint="33"/>
          </w:tcPr>
          <w:p w14:paraId="3FB442F9" w14:textId="5CEFED08" w:rsidR="005F5409" w:rsidRDefault="005F5409" w:rsidP="00DF3360">
            <w:pPr>
              <w:ind w:left="0" w:firstLine="0"/>
              <w:rPr>
                <w:lang w:bidi="ar-SA"/>
              </w:rPr>
            </w:pPr>
            <w:r>
              <w:rPr>
                <w:lang w:bidi="ar-SA"/>
              </w:rPr>
              <w:t>Observe art</w:t>
            </w:r>
          </w:p>
        </w:tc>
        <w:tc>
          <w:tcPr>
            <w:tcW w:w="1608" w:type="dxa"/>
            <w:shd w:val="clear" w:color="auto" w:fill="E2EFD9" w:themeFill="accent6" w:themeFillTint="33"/>
          </w:tcPr>
          <w:p w14:paraId="017A323D" w14:textId="0AD25A3B" w:rsidR="005F5409" w:rsidRDefault="005F5409" w:rsidP="00DF3360">
            <w:pPr>
              <w:ind w:left="0" w:firstLine="0"/>
              <w:rPr>
                <w:lang w:bidi="ar-SA"/>
              </w:rPr>
            </w:pPr>
            <w:r>
              <w:rPr>
                <w:lang w:bidi="ar-SA"/>
              </w:rPr>
              <w:t xml:space="preserve">Observe history </w:t>
            </w:r>
          </w:p>
        </w:tc>
        <w:tc>
          <w:tcPr>
            <w:tcW w:w="1680" w:type="dxa"/>
            <w:vMerge/>
            <w:shd w:val="clear" w:color="auto" w:fill="ACB9CA" w:themeFill="text2" w:themeFillTint="66"/>
          </w:tcPr>
          <w:p w14:paraId="47E5F13A" w14:textId="77777777" w:rsidR="005F5409" w:rsidRDefault="005F5409" w:rsidP="00DF3360">
            <w:pPr>
              <w:ind w:left="0" w:firstLine="0"/>
              <w:rPr>
                <w:lang w:bidi="ar-SA"/>
              </w:rPr>
            </w:pPr>
          </w:p>
        </w:tc>
        <w:tc>
          <w:tcPr>
            <w:tcW w:w="1608" w:type="dxa"/>
            <w:vMerge/>
            <w:shd w:val="clear" w:color="auto" w:fill="ACB9CA" w:themeFill="text2" w:themeFillTint="66"/>
          </w:tcPr>
          <w:p w14:paraId="5B641835" w14:textId="77777777" w:rsidR="005F5409" w:rsidRDefault="005F5409" w:rsidP="00DF3360">
            <w:pPr>
              <w:ind w:left="0" w:firstLine="0"/>
              <w:rPr>
                <w:lang w:bidi="ar-SA"/>
              </w:rPr>
            </w:pPr>
          </w:p>
        </w:tc>
        <w:tc>
          <w:tcPr>
            <w:tcW w:w="1608" w:type="dxa"/>
            <w:vMerge/>
            <w:shd w:val="clear" w:color="auto" w:fill="ACB9CA" w:themeFill="text2" w:themeFillTint="66"/>
          </w:tcPr>
          <w:p w14:paraId="2A01A244" w14:textId="77777777" w:rsidR="005F5409" w:rsidRDefault="005F5409" w:rsidP="00DF3360">
            <w:pPr>
              <w:ind w:left="0" w:firstLine="0"/>
              <w:rPr>
                <w:lang w:bidi="ar-SA"/>
              </w:rPr>
            </w:pPr>
          </w:p>
        </w:tc>
      </w:tr>
    </w:tbl>
    <w:p w14:paraId="21457025" w14:textId="16906834" w:rsidR="00DF3360" w:rsidRPr="00DF3360" w:rsidRDefault="00DF3360" w:rsidP="00DF3360">
      <w:pPr>
        <w:rPr>
          <w:lang w:bidi="ar-SA"/>
        </w:rPr>
      </w:pPr>
      <w:r>
        <w:rPr>
          <w:lang w:bidi="ar-SA"/>
        </w:rPr>
        <w:t xml:space="preserve"> </w:t>
      </w:r>
    </w:p>
    <w:p w14:paraId="1352036A" w14:textId="77777777" w:rsidR="00737FDF" w:rsidRPr="00970F3D" w:rsidRDefault="00737FDF">
      <w:pPr>
        <w:spacing w:after="225"/>
        <w:ind w:left="-5"/>
        <w:rPr>
          <w:rFonts w:asciiTheme="minorHAnsi" w:hAnsiTheme="minorHAnsi" w:cstheme="minorHAnsi"/>
          <w:szCs w:val="22"/>
        </w:rPr>
      </w:pPr>
    </w:p>
    <w:p w14:paraId="4C59A9D6" w14:textId="77777777" w:rsidR="008922C8" w:rsidRPr="00970F3D" w:rsidRDefault="008922C8" w:rsidP="00C57C80">
      <w:pPr>
        <w:shd w:val="clear" w:color="auto" w:fill="8EAADB" w:themeFill="accent1" w:themeFillTint="99"/>
        <w:spacing w:after="225"/>
        <w:ind w:left="-5"/>
        <w:jc w:val="center"/>
        <w:rPr>
          <w:rFonts w:asciiTheme="minorHAnsi" w:hAnsiTheme="minorHAnsi" w:cstheme="minorHAnsi"/>
          <w:b/>
          <w:bCs/>
          <w:szCs w:val="22"/>
        </w:rPr>
      </w:pPr>
      <w:r w:rsidRPr="00970F3D">
        <w:rPr>
          <w:rFonts w:asciiTheme="minorHAnsi" w:hAnsiTheme="minorHAnsi" w:cstheme="minorHAnsi"/>
          <w:b/>
          <w:bCs/>
          <w:szCs w:val="22"/>
        </w:rPr>
        <w:t>Student teachers are not allowed to cover for any member of staff at short notice.</w:t>
      </w:r>
    </w:p>
    <w:p w14:paraId="616A0B53" w14:textId="77777777" w:rsidR="00E02954" w:rsidRPr="00970F3D" w:rsidRDefault="00E02954" w:rsidP="0005211F">
      <w:pPr>
        <w:pStyle w:val="Heading1"/>
        <w:ind w:left="0" w:firstLine="0"/>
        <w:rPr>
          <w:rFonts w:asciiTheme="minorHAnsi" w:hAnsiTheme="minorHAnsi" w:cstheme="minorHAnsi"/>
          <w:sz w:val="22"/>
          <w:szCs w:val="22"/>
        </w:rPr>
        <w:sectPr w:rsidR="00E02954" w:rsidRPr="00970F3D">
          <w:pgSz w:w="11906" w:h="16838"/>
          <w:pgMar w:top="1425" w:right="1438" w:bottom="1439" w:left="1440" w:header="720" w:footer="720" w:gutter="0"/>
          <w:cols w:space="720"/>
          <w:titlePg/>
        </w:sectPr>
      </w:pPr>
    </w:p>
    <w:p w14:paraId="3C415402" w14:textId="77777777" w:rsidR="00637035" w:rsidRPr="00970F3D" w:rsidRDefault="00E02954" w:rsidP="00226945">
      <w:pPr>
        <w:pStyle w:val="Heading2"/>
      </w:pPr>
      <w:bookmarkStart w:id="15" w:name="_Toc170370818"/>
      <w:r w:rsidRPr="00970F3D">
        <w:t>Overview of Student Teachers’ Programme</w:t>
      </w:r>
      <w:bookmarkEnd w:id="15"/>
    </w:p>
    <w:p w14:paraId="314096F0" w14:textId="77777777" w:rsidR="00637035" w:rsidRPr="00970F3D" w:rsidRDefault="00F00A03">
      <w:pPr>
        <w:spacing w:after="199" w:line="259" w:lineRule="auto"/>
        <w:ind w:left="0" w:firstLine="0"/>
        <w:rPr>
          <w:rFonts w:asciiTheme="minorHAnsi" w:hAnsiTheme="minorHAnsi" w:cstheme="minorHAnsi"/>
          <w:szCs w:val="22"/>
        </w:rPr>
      </w:pPr>
      <w:r w:rsidRPr="00970F3D">
        <w:rPr>
          <w:rFonts w:asciiTheme="minorHAnsi" w:hAnsiTheme="minorHAnsi" w:cstheme="minorHAnsi"/>
          <w:szCs w:val="22"/>
        </w:rPr>
        <w:t xml:space="preserve"> </w:t>
      </w:r>
    </w:p>
    <w:p w14:paraId="15EB303C" w14:textId="0C2581B0" w:rsidR="00637035" w:rsidRPr="00970F3D" w:rsidRDefault="00337CAA" w:rsidP="00CC454C">
      <w:pPr>
        <w:spacing w:after="202"/>
        <w:ind w:left="-15" w:firstLine="0"/>
        <w:rPr>
          <w:rFonts w:asciiTheme="minorHAnsi" w:hAnsiTheme="minorHAnsi" w:cstheme="minorHAnsi"/>
          <w:szCs w:val="22"/>
        </w:rPr>
      </w:pPr>
      <w:r w:rsidRPr="00970F3D">
        <w:rPr>
          <w:rFonts w:asciiTheme="minorHAnsi" w:hAnsiTheme="minorHAnsi" w:cstheme="minorHAnsi"/>
          <w:szCs w:val="22"/>
        </w:rPr>
        <w:t>All student teachers at York St John University follow an ambitious and contemporary curriculum so they develop into strong, adaptable, knowledgeable and reflective Early Career Teachers.  The YSJ Initial Teacher Education curriculum is underpinned by the DfE C</w:t>
      </w:r>
      <w:r w:rsidR="004870BF">
        <w:rPr>
          <w:rFonts w:asciiTheme="minorHAnsi" w:hAnsiTheme="minorHAnsi" w:cstheme="minorHAnsi"/>
          <w:szCs w:val="22"/>
        </w:rPr>
        <w:t>CITT Framework</w:t>
      </w:r>
      <w:r w:rsidRPr="00970F3D">
        <w:rPr>
          <w:rFonts w:asciiTheme="minorHAnsi" w:hAnsiTheme="minorHAnsi" w:cstheme="minorHAnsi"/>
          <w:szCs w:val="22"/>
        </w:rPr>
        <w:t xml:space="preserve"> and provides them with a wide range of contexts, settings and research.</w:t>
      </w:r>
    </w:p>
    <w:p w14:paraId="1A893E8F" w14:textId="44911621" w:rsidR="00337CAA" w:rsidRPr="00970F3D" w:rsidRDefault="00FB39BA" w:rsidP="00FB39BA">
      <w:pPr>
        <w:spacing w:after="202"/>
        <w:ind w:left="-15" w:firstLine="0"/>
        <w:jc w:val="center"/>
        <w:rPr>
          <w:rFonts w:asciiTheme="minorHAnsi" w:hAnsiTheme="minorHAnsi" w:cstheme="minorHAnsi"/>
          <w:szCs w:val="22"/>
        </w:rPr>
      </w:pPr>
      <w:r w:rsidRPr="00970F3D">
        <w:rPr>
          <w:rFonts w:asciiTheme="minorHAnsi" w:hAnsiTheme="minorHAnsi" w:cstheme="minorHAnsi"/>
          <w:noProof/>
          <w:szCs w:val="22"/>
        </w:rPr>
        <w:drawing>
          <wp:inline distT="0" distB="0" distL="0" distR="0" wp14:anchorId="48F07C99" wp14:editId="4C339160">
            <wp:extent cx="3896543" cy="3293745"/>
            <wp:effectExtent l="0" t="0" r="889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1741" cy="3298139"/>
                    </a:xfrm>
                    <a:prstGeom prst="rect">
                      <a:avLst/>
                    </a:prstGeom>
                    <a:noFill/>
                  </pic:spPr>
                </pic:pic>
              </a:graphicData>
            </a:graphic>
          </wp:inline>
        </w:drawing>
      </w:r>
    </w:p>
    <w:p w14:paraId="7260ED39" w14:textId="761A329D" w:rsidR="00337CAA" w:rsidRPr="00970F3D" w:rsidRDefault="004870BF" w:rsidP="00CC454C">
      <w:pPr>
        <w:spacing w:after="202"/>
        <w:ind w:left="-15" w:firstLine="0"/>
        <w:rPr>
          <w:rFonts w:asciiTheme="minorHAnsi" w:hAnsiTheme="minorHAnsi" w:cstheme="minorHAnsi"/>
          <w:szCs w:val="22"/>
        </w:rPr>
      </w:pPr>
      <w:r>
        <w:rPr>
          <w:rFonts w:asciiTheme="minorHAnsi" w:hAnsiTheme="minorHAnsi" w:cstheme="minorHAnsi"/>
          <w:szCs w:val="22"/>
        </w:rPr>
        <w:t xml:space="preserve">A detailed breakdown of training delivered </w:t>
      </w:r>
      <w:r w:rsidR="000F6FA9">
        <w:rPr>
          <w:rFonts w:asciiTheme="minorHAnsi" w:hAnsiTheme="minorHAnsi" w:cstheme="minorHAnsi"/>
          <w:szCs w:val="22"/>
        </w:rPr>
        <w:t xml:space="preserve">until this point can be found in appendix 1 and is also </w:t>
      </w:r>
      <w:r w:rsidR="004B235D">
        <w:rPr>
          <w:rFonts w:asciiTheme="minorHAnsi" w:hAnsiTheme="minorHAnsi" w:cstheme="minorHAnsi"/>
          <w:szCs w:val="22"/>
        </w:rPr>
        <w:t xml:space="preserve">available </w:t>
      </w:r>
      <w:r w:rsidR="007825EC">
        <w:rPr>
          <w:rFonts w:asciiTheme="minorHAnsi" w:hAnsiTheme="minorHAnsi" w:cstheme="minorHAnsi"/>
          <w:szCs w:val="22"/>
        </w:rPr>
        <w:t xml:space="preserve">in Module 2E of the </w:t>
      </w:r>
      <w:r w:rsidR="00226945">
        <w:rPr>
          <w:rFonts w:asciiTheme="minorHAnsi" w:hAnsiTheme="minorHAnsi" w:cstheme="minorHAnsi"/>
          <w:szCs w:val="22"/>
        </w:rPr>
        <w:t xml:space="preserve">General Mentor </w:t>
      </w:r>
      <w:proofErr w:type="spellStart"/>
      <w:r w:rsidR="00226945">
        <w:rPr>
          <w:rFonts w:asciiTheme="minorHAnsi" w:hAnsiTheme="minorHAnsi" w:cstheme="minorHAnsi"/>
          <w:szCs w:val="22"/>
        </w:rPr>
        <w:t>Pebblepad</w:t>
      </w:r>
      <w:proofErr w:type="spellEnd"/>
      <w:r w:rsidR="00226945">
        <w:rPr>
          <w:rFonts w:asciiTheme="minorHAnsi" w:hAnsiTheme="minorHAnsi" w:cstheme="minorHAnsi"/>
          <w:szCs w:val="22"/>
        </w:rPr>
        <w:t xml:space="preserve"> workspace</w:t>
      </w:r>
      <w:r w:rsidR="007825EC">
        <w:rPr>
          <w:rFonts w:asciiTheme="minorHAnsi" w:hAnsiTheme="minorHAnsi" w:cstheme="minorHAnsi"/>
          <w:szCs w:val="22"/>
        </w:rPr>
        <w:t xml:space="preserve">. </w:t>
      </w:r>
      <w:r w:rsidR="000F6FA9">
        <w:rPr>
          <w:rFonts w:asciiTheme="minorHAnsi" w:hAnsiTheme="minorHAnsi" w:cstheme="minorHAnsi"/>
          <w:szCs w:val="22"/>
        </w:rPr>
        <w:t xml:space="preserve"> </w:t>
      </w:r>
    </w:p>
    <w:p w14:paraId="72B86C81" w14:textId="77777777" w:rsidR="00A55E88" w:rsidRPr="00970F3D" w:rsidRDefault="00A55E88">
      <w:pPr>
        <w:pStyle w:val="Heading1"/>
        <w:ind w:left="-5"/>
        <w:rPr>
          <w:rFonts w:asciiTheme="minorHAnsi" w:hAnsiTheme="minorHAnsi" w:cstheme="minorHAnsi"/>
          <w:sz w:val="22"/>
          <w:szCs w:val="22"/>
        </w:rPr>
        <w:sectPr w:rsidR="00A55E88" w:rsidRPr="00970F3D">
          <w:pgSz w:w="11906" w:h="16838"/>
          <w:pgMar w:top="1425" w:right="1438" w:bottom="1439" w:left="1440" w:header="720" w:footer="720" w:gutter="0"/>
          <w:cols w:space="720"/>
          <w:titlePg/>
        </w:sectPr>
      </w:pPr>
    </w:p>
    <w:p w14:paraId="28278C1F" w14:textId="77777777" w:rsidR="00637035" w:rsidRPr="008348C9" w:rsidRDefault="0043045A">
      <w:pPr>
        <w:pStyle w:val="Heading1"/>
        <w:ind w:left="-5"/>
        <w:rPr>
          <w:rFonts w:asciiTheme="minorHAnsi" w:hAnsiTheme="minorHAnsi" w:cstheme="minorHAnsi"/>
          <w:sz w:val="28"/>
          <w:szCs w:val="28"/>
        </w:rPr>
      </w:pPr>
      <w:bookmarkStart w:id="16" w:name="_Toc170370819"/>
      <w:r w:rsidRPr="008348C9">
        <w:rPr>
          <w:rFonts w:asciiTheme="minorHAnsi" w:hAnsiTheme="minorHAnsi" w:cstheme="minorHAnsi"/>
          <w:sz w:val="28"/>
          <w:szCs w:val="28"/>
        </w:rPr>
        <w:t>Planning and Assessment Requirements</w:t>
      </w:r>
      <w:bookmarkEnd w:id="16"/>
    </w:p>
    <w:p w14:paraId="10375376" w14:textId="77777777" w:rsidR="00637035" w:rsidRPr="00970F3D" w:rsidRDefault="00F00A03">
      <w:pPr>
        <w:spacing w:after="160" w:line="259" w:lineRule="auto"/>
        <w:ind w:left="0" w:firstLine="0"/>
        <w:rPr>
          <w:rFonts w:asciiTheme="minorHAnsi" w:hAnsiTheme="minorHAnsi" w:cstheme="minorHAnsi"/>
          <w:szCs w:val="22"/>
        </w:rPr>
      </w:pPr>
      <w:r w:rsidRPr="00970F3D">
        <w:rPr>
          <w:rFonts w:asciiTheme="minorHAnsi" w:hAnsiTheme="minorHAnsi" w:cstheme="minorHAnsi"/>
          <w:szCs w:val="22"/>
        </w:rPr>
        <w:t xml:space="preserve"> </w:t>
      </w:r>
    </w:p>
    <w:p w14:paraId="3589934F" w14:textId="77777777" w:rsidR="006C2256" w:rsidRPr="00970F3D" w:rsidRDefault="006C2256" w:rsidP="006C2256">
      <w:pPr>
        <w:rPr>
          <w:rFonts w:asciiTheme="minorHAnsi" w:hAnsiTheme="minorHAnsi" w:cstheme="minorHAnsi"/>
          <w:szCs w:val="22"/>
          <w:lang w:val="en-US"/>
        </w:rPr>
      </w:pPr>
      <w:r w:rsidRPr="00970F3D">
        <w:rPr>
          <w:rFonts w:asciiTheme="minorHAnsi" w:hAnsiTheme="minorHAnsi" w:cstheme="minorHAnsi"/>
          <w:szCs w:val="22"/>
          <w:lang w:val="en-US"/>
        </w:rPr>
        <w:t xml:space="preserve">Partnership schools are asked to provide student teachers with guidance on curriculum, areas of learning, topics or themes that they will be teaching in this </w:t>
      </w:r>
      <w:r w:rsidR="00B53F63" w:rsidRPr="00970F3D">
        <w:rPr>
          <w:rFonts w:asciiTheme="minorHAnsi" w:hAnsiTheme="minorHAnsi" w:cstheme="minorHAnsi"/>
          <w:szCs w:val="22"/>
          <w:lang w:val="en-US"/>
        </w:rPr>
        <w:t xml:space="preserve">school experience </w:t>
      </w:r>
      <w:r w:rsidRPr="00970F3D">
        <w:rPr>
          <w:rFonts w:asciiTheme="minorHAnsi" w:hAnsiTheme="minorHAnsi" w:cstheme="minorHAnsi"/>
          <w:szCs w:val="22"/>
          <w:lang w:val="en-US"/>
        </w:rPr>
        <w:t>as soon as possible.  Student teachers may devise their own pro forma, use the school planning pro forma or use the examples in the university Planning and Assessment Guidance handbook.</w:t>
      </w:r>
      <w:r w:rsidR="00B53F63" w:rsidRPr="00970F3D">
        <w:rPr>
          <w:rFonts w:asciiTheme="minorHAnsi" w:hAnsiTheme="minorHAnsi" w:cstheme="minorHAnsi"/>
          <w:szCs w:val="22"/>
          <w:lang w:val="en-US"/>
        </w:rPr>
        <w:t xml:space="preserve"> All student teachers are expected to provide </w:t>
      </w:r>
      <w:r w:rsidR="00094359" w:rsidRPr="00970F3D">
        <w:rPr>
          <w:rFonts w:asciiTheme="minorHAnsi" w:hAnsiTheme="minorHAnsi" w:cstheme="minorHAnsi"/>
          <w:szCs w:val="22"/>
          <w:lang w:val="en-US"/>
        </w:rPr>
        <w:t>more planning than is required of a qualified teacher so they can rehearse lessons in advance of teaching.</w:t>
      </w:r>
      <w:r w:rsidR="00737FDF" w:rsidRPr="00970F3D">
        <w:rPr>
          <w:rFonts w:asciiTheme="minorHAnsi" w:hAnsiTheme="minorHAnsi" w:cstheme="minorHAnsi"/>
          <w:szCs w:val="22"/>
          <w:lang w:val="en-US"/>
        </w:rPr>
        <w:t xml:space="preserve"> However, support should be offered to discuss teaching strategies in advance and co-construct planning in shared PPA time. </w:t>
      </w:r>
    </w:p>
    <w:p w14:paraId="79E51570" w14:textId="77777777" w:rsidR="00637035" w:rsidRPr="00D1416F" w:rsidRDefault="006C2256">
      <w:pPr>
        <w:pStyle w:val="Heading2"/>
        <w:spacing w:after="34"/>
        <w:ind w:left="-5"/>
        <w:rPr>
          <w:rFonts w:asciiTheme="minorHAnsi" w:hAnsiTheme="minorHAnsi" w:cstheme="minorHAnsi"/>
          <w:sz w:val="24"/>
        </w:rPr>
      </w:pPr>
      <w:bookmarkStart w:id="17" w:name="_Toc170370820"/>
      <w:r w:rsidRPr="00D1416F">
        <w:rPr>
          <w:rFonts w:asciiTheme="minorHAnsi" w:hAnsiTheme="minorHAnsi" w:cstheme="minorHAnsi"/>
          <w:sz w:val="24"/>
        </w:rPr>
        <w:t>Early Years</w:t>
      </w:r>
      <w:r w:rsidR="007A5063" w:rsidRPr="00D1416F">
        <w:rPr>
          <w:rFonts w:asciiTheme="minorHAnsi" w:hAnsiTheme="minorHAnsi" w:cstheme="minorHAnsi"/>
          <w:sz w:val="24"/>
        </w:rPr>
        <w:t xml:space="preserve"> Foundation Stage Planning</w:t>
      </w:r>
      <w:bookmarkEnd w:id="17"/>
    </w:p>
    <w:p w14:paraId="64745E6D" w14:textId="77777777" w:rsidR="00C50AE6" w:rsidRPr="00970F3D" w:rsidRDefault="00C50AE6" w:rsidP="00EA125E">
      <w:pPr>
        <w:rPr>
          <w:rFonts w:asciiTheme="minorHAnsi" w:hAnsiTheme="minorHAnsi" w:cstheme="minorHAnsi"/>
          <w:szCs w:val="22"/>
          <w:lang w:val="en-US"/>
        </w:rPr>
      </w:pPr>
      <w:r w:rsidRPr="00970F3D">
        <w:rPr>
          <w:rFonts w:asciiTheme="minorHAnsi" w:hAnsiTheme="minorHAnsi" w:cstheme="minorHAnsi"/>
          <w:szCs w:val="22"/>
          <w:lang w:val="en-US"/>
        </w:rPr>
        <w:t>Early Years Foundation Stage settings have varied approaches to planning and in order for student teachers to work effectively in their setting, it is appropriate for them to use the planning approach and documents of the setting.</w:t>
      </w:r>
    </w:p>
    <w:p w14:paraId="5F57556F" w14:textId="77777777" w:rsidR="00C50AE6" w:rsidRPr="00970F3D" w:rsidRDefault="00C50AE6" w:rsidP="00C50AE6">
      <w:pPr>
        <w:rPr>
          <w:rFonts w:asciiTheme="minorHAnsi" w:hAnsiTheme="minorHAnsi" w:cstheme="minorHAnsi"/>
          <w:szCs w:val="22"/>
          <w:lang w:val="en-US"/>
        </w:rPr>
      </w:pPr>
      <w:r w:rsidRPr="00970F3D">
        <w:rPr>
          <w:rFonts w:asciiTheme="minorHAnsi" w:hAnsiTheme="minorHAnsi" w:cstheme="minorHAnsi"/>
          <w:szCs w:val="22"/>
          <w:lang w:val="en-US"/>
        </w:rPr>
        <w:t xml:space="preserve">Planning pro forma are available if required in the Planning and Assessment Guidance handbook. </w:t>
      </w:r>
      <w:r w:rsidR="00842C78" w:rsidRPr="00970F3D">
        <w:rPr>
          <w:rFonts w:asciiTheme="minorHAnsi" w:hAnsiTheme="minorHAnsi" w:cstheme="minorHAnsi"/>
          <w:szCs w:val="22"/>
          <w:lang w:val="en-US"/>
        </w:rPr>
        <w:t xml:space="preserve">Student teachers may complete planning from the list below. </w:t>
      </w:r>
      <w:r w:rsidR="00EA125E" w:rsidRPr="00970F3D">
        <w:rPr>
          <w:rFonts w:asciiTheme="minorHAnsi" w:hAnsiTheme="minorHAnsi" w:cstheme="minorHAnsi"/>
          <w:szCs w:val="22"/>
          <w:lang w:val="en-US"/>
        </w:rPr>
        <w:t>Please seek guidance from the Link Tutor or Alliance Lead</w:t>
      </w:r>
      <w:r w:rsidR="0053085F" w:rsidRPr="00970F3D">
        <w:rPr>
          <w:rFonts w:asciiTheme="minorHAnsi" w:hAnsiTheme="minorHAnsi" w:cstheme="minorHAnsi"/>
          <w:szCs w:val="22"/>
          <w:lang w:val="en-US"/>
        </w:rPr>
        <w:t xml:space="preserve"> as necessary.</w:t>
      </w:r>
    </w:p>
    <w:p w14:paraId="34757B5C" w14:textId="77777777" w:rsidR="00D17F1F" w:rsidRPr="00970F3D" w:rsidRDefault="00D17F1F" w:rsidP="26C8EA89">
      <w:pPr>
        <w:pStyle w:val="ListParagraph"/>
        <w:numPr>
          <w:ilvl w:val="0"/>
          <w:numId w:val="26"/>
        </w:numPr>
        <w:rPr>
          <w:rFonts w:asciiTheme="minorHAnsi" w:hAnsiTheme="minorHAnsi" w:cstheme="minorHAnsi"/>
          <w:szCs w:val="22"/>
          <w:lang w:val="en-US"/>
        </w:rPr>
      </w:pPr>
      <w:r w:rsidRPr="00970F3D">
        <w:rPr>
          <w:rFonts w:asciiTheme="minorHAnsi" w:hAnsiTheme="minorHAnsi" w:cstheme="minorHAnsi"/>
          <w:szCs w:val="22"/>
          <w:lang w:val="en-US"/>
        </w:rPr>
        <w:t>A ‘Continuous provision area plan’ for every area of continuous provision in the setting. (This should be done on the school’s format).</w:t>
      </w:r>
    </w:p>
    <w:p w14:paraId="1A0A51D0" w14:textId="77777777" w:rsidR="00D17F1F" w:rsidRPr="00970F3D" w:rsidRDefault="00D17F1F" w:rsidP="26C8EA89">
      <w:pPr>
        <w:pStyle w:val="ListParagraph"/>
        <w:numPr>
          <w:ilvl w:val="0"/>
          <w:numId w:val="26"/>
        </w:numPr>
        <w:rPr>
          <w:rFonts w:asciiTheme="minorHAnsi" w:hAnsiTheme="minorHAnsi" w:cstheme="minorHAnsi"/>
          <w:szCs w:val="22"/>
          <w:lang w:val="en-US"/>
        </w:rPr>
      </w:pPr>
      <w:r w:rsidRPr="00970F3D">
        <w:rPr>
          <w:rFonts w:asciiTheme="minorHAnsi" w:hAnsiTheme="minorHAnsi" w:cstheme="minorHAnsi"/>
          <w:szCs w:val="22"/>
          <w:lang w:val="en-US"/>
        </w:rPr>
        <w:t xml:space="preserve">One ‘Overview of key events, curricular intentions and resources’ to cover each of the assessed weeks. </w:t>
      </w:r>
    </w:p>
    <w:p w14:paraId="18F166CA" w14:textId="77777777" w:rsidR="00D17F1F" w:rsidRPr="00970F3D" w:rsidRDefault="00D17F1F" w:rsidP="26C8EA89">
      <w:pPr>
        <w:pStyle w:val="ListParagraph"/>
        <w:numPr>
          <w:ilvl w:val="0"/>
          <w:numId w:val="26"/>
        </w:numPr>
        <w:rPr>
          <w:rFonts w:asciiTheme="minorHAnsi" w:hAnsiTheme="minorHAnsi" w:cstheme="minorHAnsi"/>
          <w:szCs w:val="22"/>
          <w:lang w:val="en-US"/>
        </w:rPr>
      </w:pPr>
      <w:r w:rsidRPr="00970F3D">
        <w:rPr>
          <w:rFonts w:asciiTheme="minorHAnsi" w:hAnsiTheme="minorHAnsi" w:cstheme="minorHAnsi"/>
          <w:szCs w:val="22"/>
          <w:lang w:val="en-US"/>
        </w:rPr>
        <w:t>A ‘Weekly Overview’ and a ‘Phonics Weekly Plan’ (if appropriate) for each of the assessed weeks.</w:t>
      </w:r>
    </w:p>
    <w:p w14:paraId="00011F24" w14:textId="77777777" w:rsidR="00D17F1F" w:rsidRPr="00970F3D" w:rsidRDefault="00D17F1F" w:rsidP="26C8EA89">
      <w:pPr>
        <w:pStyle w:val="ListParagraph"/>
        <w:numPr>
          <w:ilvl w:val="0"/>
          <w:numId w:val="26"/>
        </w:numPr>
        <w:rPr>
          <w:rFonts w:asciiTheme="minorHAnsi" w:hAnsiTheme="minorHAnsi" w:cstheme="minorHAnsi"/>
          <w:szCs w:val="22"/>
          <w:lang w:val="en-US"/>
        </w:rPr>
      </w:pPr>
      <w:r w:rsidRPr="00970F3D">
        <w:rPr>
          <w:rFonts w:asciiTheme="minorHAnsi" w:hAnsiTheme="minorHAnsi" w:cstheme="minorHAnsi"/>
          <w:szCs w:val="22"/>
          <w:lang w:val="en-US"/>
        </w:rPr>
        <w:t>A ‘Daily Reflective Planning Sheet’ for each day of the assessed block.</w:t>
      </w:r>
    </w:p>
    <w:p w14:paraId="46144DB1" w14:textId="77777777" w:rsidR="00D17F1F" w:rsidRPr="00970F3D" w:rsidRDefault="00D17F1F" w:rsidP="26C8EA89">
      <w:pPr>
        <w:pStyle w:val="ListParagraph"/>
        <w:numPr>
          <w:ilvl w:val="0"/>
          <w:numId w:val="26"/>
        </w:numPr>
        <w:rPr>
          <w:rFonts w:asciiTheme="minorHAnsi" w:hAnsiTheme="minorHAnsi" w:cstheme="minorHAnsi"/>
          <w:szCs w:val="22"/>
          <w:lang w:val="en-US"/>
        </w:rPr>
      </w:pPr>
      <w:r w:rsidRPr="00970F3D">
        <w:rPr>
          <w:rFonts w:asciiTheme="minorHAnsi" w:hAnsiTheme="minorHAnsi" w:cstheme="minorHAnsi"/>
          <w:szCs w:val="22"/>
          <w:lang w:val="en-US"/>
        </w:rPr>
        <w:t>A ‘Small or Large Group Focus Sheet’ for every taught activity. This should be accompanied by a Teacher Assistant Link Sheet.</w:t>
      </w:r>
    </w:p>
    <w:p w14:paraId="13F56030" w14:textId="77777777" w:rsidR="0053085F" w:rsidRPr="00970F3D" w:rsidRDefault="00D17F1F" w:rsidP="26C8EA89">
      <w:pPr>
        <w:pStyle w:val="ListParagraph"/>
        <w:numPr>
          <w:ilvl w:val="0"/>
          <w:numId w:val="26"/>
        </w:numPr>
        <w:rPr>
          <w:rFonts w:asciiTheme="minorHAnsi" w:hAnsiTheme="minorHAnsi" w:cstheme="minorHAnsi"/>
          <w:szCs w:val="22"/>
          <w:lang w:val="en-US"/>
        </w:rPr>
      </w:pPr>
      <w:r w:rsidRPr="00970F3D">
        <w:rPr>
          <w:rFonts w:asciiTheme="minorHAnsi" w:hAnsiTheme="minorHAnsi" w:cstheme="minorHAnsi"/>
          <w:szCs w:val="22"/>
          <w:lang w:val="en-US"/>
        </w:rPr>
        <w:t>Student teachers should provide evidence of how they plan to enhance or create new, temporary provision areas for each provision area during the assessed block and should record information about any subsequent changes they make to the areas.</w:t>
      </w:r>
    </w:p>
    <w:p w14:paraId="4777CD74" w14:textId="77777777" w:rsidR="007A5063" w:rsidRPr="00970F3D" w:rsidRDefault="007A5063">
      <w:pPr>
        <w:pStyle w:val="Heading2"/>
        <w:ind w:left="-5"/>
        <w:rPr>
          <w:rFonts w:asciiTheme="minorHAnsi" w:hAnsiTheme="minorHAnsi" w:cstheme="minorHAnsi"/>
          <w:sz w:val="22"/>
          <w:szCs w:val="22"/>
        </w:rPr>
      </w:pPr>
    </w:p>
    <w:p w14:paraId="5A11C7EF" w14:textId="77777777" w:rsidR="007A5063" w:rsidRPr="00D1416F" w:rsidRDefault="007A5063" w:rsidP="00C03568">
      <w:pPr>
        <w:pStyle w:val="Heading2"/>
        <w:ind w:left="-5"/>
        <w:rPr>
          <w:rFonts w:asciiTheme="minorHAnsi" w:hAnsiTheme="minorHAnsi" w:cstheme="minorHAnsi"/>
          <w:sz w:val="24"/>
        </w:rPr>
      </w:pPr>
      <w:bookmarkStart w:id="18" w:name="_Toc170370821"/>
      <w:r w:rsidRPr="00D1416F">
        <w:rPr>
          <w:rFonts w:asciiTheme="minorHAnsi" w:hAnsiTheme="minorHAnsi" w:cstheme="minorHAnsi"/>
          <w:sz w:val="24"/>
        </w:rPr>
        <w:t>Key Stage 1 &amp; 2 Planning</w:t>
      </w:r>
      <w:bookmarkEnd w:id="18"/>
    </w:p>
    <w:p w14:paraId="77301222" w14:textId="77777777" w:rsidR="00412242" w:rsidRPr="00970F3D" w:rsidRDefault="00412242" w:rsidP="00412242">
      <w:pPr>
        <w:rPr>
          <w:rFonts w:asciiTheme="minorHAnsi" w:hAnsiTheme="minorHAnsi" w:cstheme="minorHAnsi"/>
          <w:bCs/>
          <w:szCs w:val="22"/>
          <w:lang w:bidi="ar-SA"/>
        </w:rPr>
      </w:pPr>
      <w:r w:rsidRPr="00970F3D">
        <w:rPr>
          <w:rFonts w:asciiTheme="minorHAnsi" w:hAnsiTheme="minorHAnsi" w:cstheme="minorHAnsi"/>
          <w:bCs/>
          <w:szCs w:val="22"/>
          <w:lang w:bidi="ar-SA"/>
        </w:rPr>
        <w:t xml:space="preserve">Student teachers should use the school’s MTPs. </w:t>
      </w:r>
    </w:p>
    <w:p w14:paraId="0A349B4A" w14:textId="77777777" w:rsidR="00384429" w:rsidRPr="00970F3D" w:rsidRDefault="00384429" w:rsidP="00412242">
      <w:pPr>
        <w:rPr>
          <w:rFonts w:asciiTheme="minorHAnsi" w:hAnsiTheme="minorHAnsi" w:cstheme="minorHAnsi"/>
          <w:bCs/>
          <w:szCs w:val="22"/>
          <w:lang w:bidi="ar-SA"/>
        </w:rPr>
      </w:pPr>
      <w:r w:rsidRPr="00970F3D">
        <w:rPr>
          <w:rFonts w:asciiTheme="minorHAnsi" w:hAnsiTheme="minorHAnsi" w:cstheme="minorHAnsi"/>
          <w:bCs/>
          <w:szCs w:val="22"/>
          <w:lang w:bidi="ar-SA"/>
        </w:rPr>
        <w:t>Student teachers will need to write:</w:t>
      </w:r>
    </w:p>
    <w:p w14:paraId="1F361FF4" w14:textId="77777777" w:rsidR="00384429" w:rsidRPr="00970F3D" w:rsidRDefault="00384429" w:rsidP="26C8EA89">
      <w:pPr>
        <w:pStyle w:val="ListParagraph"/>
        <w:numPr>
          <w:ilvl w:val="0"/>
          <w:numId w:val="27"/>
        </w:numPr>
        <w:rPr>
          <w:rFonts w:asciiTheme="minorHAnsi" w:hAnsiTheme="minorHAnsi" w:cstheme="minorHAnsi"/>
          <w:szCs w:val="22"/>
          <w:lang w:val="en-US" w:bidi="ar-SA"/>
        </w:rPr>
      </w:pPr>
      <w:r w:rsidRPr="00970F3D">
        <w:rPr>
          <w:rFonts w:asciiTheme="minorHAnsi" w:hAnsiTheme="minorHAnsi" w:cstheme="minorHAnsi"/>
          <w:szCs w:val="22"/>
          <w:lang w:val="en-US" w:bidi="ar-SA"/>
        </w:rPr>
        <w:t>Weekly plans for English (including a Phonics Weekly Plan) and Mathematics for each week that they are teaching these subject areas.</w:t>
      </w:r>
    </w:p>
    <w:p w14:paraId="51C79879" w14:textId="34369252" w:rsidR="26C8EA89" w:rsidRPr="00970F3D" w:rsidRDefault="00384429" w:rsidP="00F51D67">
      <w:pPr>
        <w:pStyle w:val="ListParagraph"/>
        <w:numPr>
          <w:ilvl w:val="0"/>
          <w:numId w:val="27"/>
        </w:numPr>
        <w:rPr>
          <w:rFonts w:asciiTheme="minorHAnsi" w:hAnsiTheme="minorHAnsi" w:cstheme="minorHAnsi"/>
          <w:szCs w:val="22"/>
          <w:lang w:val="en-US" w:bidi="ar-SA"/>
        </w:rPr>
      </w:pPr>
      <w:r w:rsidRPr="00970F3D">
        <w:rPr>
          <w:rFonts w:asciiTheme="minorHAnsi" w:hAnsiTheme="minorHAnsi" w:cstheme="minorHAnsi"/>
          <w:szCs w:val="22"/>
          <w:lang w:val="en-US" w:bidi="ar-SA"/>
        </w:rPr>
        <w:t xml:space="preserve">A </w:t>
      </w:r>
      <w:r w:rsidR="00285B79" w:rsidRPr="00970F3D">
        <w:rPr>
          <w:rFonts w:asciiTheme="minorHAnsi" w:hAnsiTheme="minorHAnsi" w:cstheme="minorHAnsi"/>
          <w:szCs w:val="22"/>
          <w:lang w:val="en-US" w:bidi="ar-SA"/>
        </w:rPr>
        <w:t>lesson</w:t>
      </w:r>
      <w:r w:rsidRPr="00970F3D">
        <w:rPr>
          <w:rFonts w:asciiTheme="minorHAnsi" w:hAnsiTheme="minorHAnsi" w:cstheme="minorHAnsi"/>
          <w:szCs w:val="22"/>
          <w:lang w:val="en-US" w:bidi="ar-SA"/>
        </w:rPr>
        <w:t xml:space="preserve"> plan for every lesson taught.</w:t>
      </w:r>
    </w:p>
    <w:p w14:paraId="71314075" w14:textId="77777777" w:rsidR="26C8EA89" w:rsidRPr="00970F3D" w:rsidRDefault="26C8EA89" w:rsidP="26C8EA89">
      <w:pPr>
        <w:rPr>
          <w:rFonts w:asciiTheme="minorHAnsi" w:hAnsiTheme="minorHAnsi" w:cstheme="minorHAnsi"/>
          <w:color w:val="000000" w:themeColor="text1"/>
          <w:szCs w:val="22"/>
          <w:lang w:bidi="ar-SA"/>
        </w:rPr>
      </w:pPr>
    </w:p>
    <w:p w14:paraId="0982B4EE" w14:textId="77777777" w:rsidR="00285B79" w:rsidRPr="00970F3D" w:rsidRDefault="00D10DFD" w:rsidP="00C03568">
      <w:pPr>
        <w:shd w:val="clear" w:color="auto" w:fill="8EAADB" w:themeFill="accent1" w:themeFillTint="99"/>
        <w:spacing w:after="7"/>
        <w:ind w:left="-5"/>
        <w:jc w:val="center"/>
        <w:rPr>
          <w:rFonts w:asciiTheme="minorHAnsi" w:hAnsiTheme="minorHAnsi" w:cstheme="minorHAnsi"/>
          <w:b/>
          <w:bCs/>
          <w:szCs w:val="22"/>
        </w:rPr>
      </w:pPr>
      <w:r w:rsidRPr="00970F3D">
        <w:rPr>
          <w:rFonts w:asciiTheme="minorHAnsi" w:hAnsiTheme="minorHAnsi" w:cstheme="minorHAnsi"/>
          <w:b/>
          <w:bCs/>
          <w:szCs w:val="22"/>
        </w:rPr>
        <w:t>Checking Planning</w:t>
      </w:r>
    </w:p>
    <w:p w14:paraId="7663BBA4" w14:textId="77777777" w:rsidR="00D10DFD" w:rsidRPr="00970F3D" w:rsidRDefault="00D10DFD" w:rsidP="00C03568">
      <w:pPr>
        <w:shd w:val="clear" w:color="auto" w:fill="8EAADB" w:themeFill="accent1" w:themeFillTint="99"/>
        <w:spacing w:after="7"/>
        <w:ind w:left="-5"/>
        <w:jc w:val="center"/>
        <w:rPr>
          <w:rFonts w:asciiTheme="minorHAnsi" w:hAnsiTheme="minorHAnsi" w:cstheme="minorHAnsi"/>
          <w:b/>
          <w:bCs/>
          <w:szCs w:val="22"/>
        </w:rPr>
      </w:pPr>
      <w:r w:rsidRPr="00970F3D">
        <w:rPr>
          <w:rFonts w:asciiTheme="minorHAnsi" w:hAnsiTheme="minorHAnsi" w:cstheme="minorHAnsi"/>
          <w:b/>
          <w:bCs/>
          <w:szCs w:val="22"/>
        </w:rPr>
        <w:t>Any student teacher whose planning or preparation is unsatisfactory</w:t>
      </w:r>
      <w:r w:rsidR="00E70FBD" w:rsidRPr="00970F3D">
        <w:rPr>
          <w:rFonts w:asciiTheme="minorHAnsi" w:hAnsiTheme="minorHAnsi" w:cstheme="minorHAnsi"/>
          <w:b/>
          <w:bCs/>
          <w:szCs w:val="22"/>
        </w:rPr>
        <w:t xml:space="preserve"> will not be allowed to start the block and the link tutor or alliance lead should be informed.</w:t>
      </w:r>
    </w:p>
    <w:p w14:paraId="6B2270B8" w14:textId="77777777" w:rsidR="00285B79" w:rsidRPr="00970F3D" w:rsidRDefault="00285B79">
      <w:pPr>
        <w:spacing w:after="7"/>
        <w:ind w:left="-5"/>
        <w:rPr>
          <w:rFonts w:asciiTheme="minorHAnsi" w:hAnsiTheme="minorHAnsi" w:cstheme="minorHAnsi"/>
          <w:szCs w:val="22"/>
        </w:rPr>
      </w:pPr>
    </w:p>
    <w:p w14:paraId="234B43A6" w14:textId="77777777" w:rsidR="00412242" w:rsidRPr="00970F3D" w:rsidRDefault="00412242" w:rsidP="00AC4218">
      <w:pPr>
        <w:pStyle w:val="Heading2"/>
        <w:rPr>
          <w:rFonts w:asciiTheme="minorHAnsi" w:hAnsiTheme="minorHAnsi" w:cstheme="minorHAnsi"/>
          <w:sz w:val="22"/>
          <w:szCs w:val="22"/>
        </w:rPr>
      </w:pPr>
    </w:p>
    <w:p w14:paraId="45804A23" w14:textId="77777777" w:rsidR="00D1416F" w:rsidRDefault="00D1416F" w:rsidP="00AC4218">
      <w:pPr>
        <w:pStyle w:val="Heading2"/>
        <w:rPr>
          <w:rFonts w:asciiTheme="minorHAnsi" w:hAnsiTheme="minorHAnsi" w:cstheme="minorHAnsi"/>
          <w:sz w:val="22"/>
          <w:szCs w:val="22"/>
        </w:rPr>
      </w:pPr>
    </w:p>
    <w:p w14:paraId="196EF413" w14:textId="1DAE5F07" w:rsidR="00AC4218" w:rsidRPr="00D1416F" w:rsidRDefault="00AC4218" w:rsidP="00AC4218">
      <w:pPr>
        <w:pStyle w:val="Heading2"/>
        <w:rPr>
          <w:rFonts w:asciiTheme="minorHAnsi" w:hAnsiTheme="minorHAnsi" w:cstheme="minorHAnsi"/>
          <w:sz w:val="28"/>
          <w:szCs w:val="28"/>
        </w:rPr>
      </w:pPr>
      <w:bookmarkStart w:id="19" w:name="_Toc170370822"/>
      <w:r w:rsidRPr="00D1416F">
        <w:rPr>
          <w:rFonts w:asciiTheme="minorHAnsi" w:hAnsiTheme="minorHAnsi" w:cstheme="minorHAnsi"/>
          <w:sz w:val="28"/>
          <w:szCs w:val="28"/>
        </w:rPr>
        <w:t>Assessment Requirements</w:t>
      </w:r>
      <w:bookmarkEnd w:id="19"/>
    </w:p>
    <w:p w14:paraId="03B6702E" w14:textId="77777777" w:rsidR="00203C9F" w:rsidRPr="00970F3D" w:rsidRDefault="00203C9F" w:rsidP="00AC4218">
      <w:pPr>
        <w:rPr>
          <w:rFonts w:asciiTheme="minorHAnsi" w:hAnsiTheme="minorHAnsi" w:cstheme="minorHAnsi"/>
          <w:szCs w:val="22"/>
          <w:lang w:bidi="ar-SA"/>
        </w:rPr>
      </w:pPr>
    </w:p>
    <w:p w14:paraId="1B4FB802" w14:textId="32128F1B" w:rsidR="00D12F44" w:rsidRPr="00D12F44" w:rsidRDefault="00D12F44" w:rsidP="00D12F44">
      <w:pPr>
        <w:pStyle w:val="Heading2"/>
        <w:rPr>
          <w:rFonts w:asciiTheme="minorHAnsi" w:hAnsiTheme="minorHAnsi" w:cstheme="minorHAnsi"/>
          <w:sz w:val="24"/>
        </w:rPr>
      </w:pPr>
      <w:bookmarkStart w:id="20" w:name="_Toc170370823"/>
      <w:r w:rsidRPr="00D12F44">
        <w:rPr>
          <w:rFonts w:asciiTheme="minorHAnsi" w:hAnsiTheme="minorHAnsi" w:cstheme="minorHAnsi"/>
          <w:sz w:val="24"/>
        </w:rPr>
        <w:t>Student teacher requirements during SE1</w:t>
      </w:r>
      <w:bookmarkEnd w:id="20"/>
    </w:p>
    <w:p w14:paraId="50963C4A" w14:textId="615DCA65" w:rsidR="00AC4218" w:rsidRPr="00970F3D" w:rsidRDefault="001878D4" w:rsidP="00413CF6">
      <w:pPr>
        <w:ind w:left="0" w:firstLine="0"/>
        <w:rPr>
          <w:rFonts w:asciiTheme="minorHAnsi" w:hAnsiTheme="minorHAnsi" w:cstheme="minorHAnsi"/>
          <w:szCs w:val="22"/>
          <w:lang w:bidi="ar-SA"/>
        </w:rPr>
      </w:pPr>
      <w:r w:rsidRPr="00970F3D">
        <w:rPr>
          <w:rFonts w:asciiTheme="minorHAnsi" w:hAnsiTheme="minorHAnsi" w:cstheme="minorHAnsi"/>
          <w:szCs w:val="22"/>
          <w:lang w:bidi="ar-SA"/>
        </w:rPr>
        <w:t xml:space="preserve">Assessment of </w:t>
      </w:r>
      <w:r w:rsidR="00CC4B18">
        <w:rPr>
          <w:rFonts w:asciiTheme="minorHAnsi" w:hAnsiTheme="minorHAnsi" w:cstheme="minorHAnsi"/>
          <w:szCs w:val="22"/>
          <w:lang w:bidi="ar-SA"/>
        </w:rPr>
        <w:t>pupils’</w:t>
      </w:r>
      <w:r w:rsidRPr="00970F3D">
        <w:rPr>
          <w:rFonts w:asciiTheme="minorHAnsi" w:hAnsiTheme="minorHAnsi" w:cstheme="minorHAnsi"/>
          <w:szCs w:val="22"/>
          <w:lang w:bidi="ar-SA"/>
        </w:rPr>
        <w:t xml:space="preserve"> progress is an essential and integral part of teaching and learning. Student teachers must begin </w:t>
      </w:r>
      <w:r w:rsidR="00216CAC" w:rsidRPr="00970F3D">
        <w:rPr>
          <w:rFonts w:asciiTheme="minorHAnsi" w:hAnsiTheme="minorHAnsi" w:cstheme="minorHAnsi"/>
          <w:szCs w:val="22"/>
          <w:lang w:bidi="ar-SA"/>
        </w:rPr>
        <w:t xml:space="preserve">understanding assessment through </w:t>
      </w:r>
      <w:r w:rsidR="008B5A96" w:rsidRPr="00970F3D">
        <w:rPr>
          <w:rFonts w:asciiTheme="minorHAnsi" w:hAnsiTheme="minorHAnsi" w:cstheme="minorHAnsi"/>
          <w:szCs w:val="22"/>
          <w:lang w:bidi="ar-SA"/>
        </w:rPr>
        <w:t xml:space="preserve">collecting information on </w:t>
      </w:r>
      <w:r w:rsidR="00216CAC" w:rsidRPr="00970F3D">
        <w:rPr>
          <w:rFonts w:asciiTheme="minorHAnsi" w:hAnsiTheme="minorHAnsi" w:cstheme="minorHAnsi"/>
          <w:szCs w:val="22"/>
          <w:lang w:bidi="ar-SA"/>
        </w:rPr>
        <w:t xml:space="preserve">the prior learning of </w:t>
      </w:r>
      <w:r w:rsidR="00CC4B18">
        <w:rPr>
          <w:rFonts w:asciiTheme="minorHAnsi" w:hAnsiTheme="minorHAnsi" w:cstheme="minorHAnsi"/>
          <w:szCs w:val="22"/>
          <w:lang w:bidi="ar-SA"/>
        </w:rPr>
        <w:t>pupils</w:t>
      </w:r>
      <w:r w:rsidR="008B5A96" w:rsidRPr="00970F3D">
        <w:rPr>
          <w:rFonts w:asciiTheme="minorHAnsi" w:hAnsiTheme="minorHAnsi" w:cstheme="minorHAnsi"/>
          <w:szCs w:val="22"/>
          <w:lang w:bidi="ar-SA"/>
        </w:rPr>
        <w:t>. This information will then inform their planning and subsequent teaching activities.</w:t>
      </w:r>
    </w:p>
    <w:p w14:paraId="2E93D659" w14:textId="77777777" w:rsidR="00BC005B" w:rsidRPr="00970F3D" w:rsidRDefault="00BC005B" w:rsidP="00AC4218">
      <w:pPr>
        <w:rPr>
          <w:rFonts w:asciiTheme="minorHAnsi" w:hAnsiTheme="minorHAnsi" w:cstheme="minorHAnsi"/>
          <w:szCs w:val="22"/>
          <w:lang w:bidi="ar-SA"/>
        </w:rPr>
      </w:pPr>
      <w:r w:rsidRPr="00970F3D">
        <w:rPr>
          <w:rFonts w:asciiTheme="minorHAnsi" w:hAnsiTheme="minorHAnsi" w:cstheme="minorHAnsi"/>
          <w:szCs w:val="22"/>
          <w:lang w:bidi="ar-SA"/>
        </w:rPr>
        <w:t>During this school experience, student teachers should:</w:t>
      </w:r>
    </w:p>
    <w:p w14:paraId="7892EAA5" w14:textId="77777777" w:rsidR="00BC005B" w:rsidRDefault="00BC005B" w:rsidP="00BC005B">
      <w:pPr>
        <w:pStyle w:val="ListParagraph"/>
        <w:numPr>
          <w:ilvl w:val="0"/>
          <w:numId w:val="28"/>
        </w:numPr>
        <w:rPr>
          <w:rFonts w:asciiTheme="minorHAnsi" w:hAnsiTheme="minorHAnsi" w:cstheme="minorHAnsi"/>
          <w:szCs w:val="22"/>
          <w:lang w:bidi="ar-SA"/>
        </w:rPr>
      </w:pPr>
      <w:r w:rsidRPr="00970F3D">
        <w:rPr>
          <w:rFonts w:asciiTheme="minorHAnsi" w:hAnsiTheme="minorHAnsi" w:cstheme="minorHAnsi"/>
          <w:szCs w:val="22"/>
          <w:lang w:bidi="ar-SA"/>
        </w:rPr>
        <w:t xml:space="preserve">Become familiar </w:t>
      </w:r>
      <w:r w:rsidR="00D30A97" w:rsidRPr="00970F3D">
        <w:rPr>
          <w:rFonts w:asciiTheme="minorHAnsi" w:hAnsiTheme="minorHAnsi" w:cstheme="minorHAnsi"/>
          <w:szCs w:val="22"/>
          <w:lang w:bidi="ar-SA"/>
        </w:rPr>
        <w:t xml:space="preserve">with the formative and summative assessment strategies within the school in line with the </w:t>
      </w:r>
      <w:r w:rsidR="00412242" w:rsidRPr="00970F3D">
        <w:rPr>
          <w:rFonts w:asciiTheme="minorHAnsi" w:hAnsiTheme="minorHAnsi" w:cstheme="minorHAnsi"/>
          <w:szCs w:val="22"/>
          <w:lang w:bidi="ar-SA"/>
        </w:rPr>
        <w:t>a</w:t>
      </w:r>
      <w:r w:rsidR="00D30A97" w:rsidRPr="00970F3D">
        <w:rPr>
          <w:rFonts w:asciiTheme="minorHAnsi" w:hAnsiTheme="minorHAnsi" w:cstheme="minorHAnsi"/>
          <w:szCs w:val="22"/>
          <w:lang w:bidi="ar-SA"/>
        </w:rPr>
        <w:t>ssessment policy</w:t>
      </w:r>
    </w:p>
    <w:p w14:paraId="50CDC25F" w14:textId="0487616A" w:rsidR="00D1416F" w:rsidRDefault="00761309" w:rsidP="00BC005B">
      <w:pPr>
        <w:pStyle w:val="ListParagraph"/>
        <w:numPr>
          <w:ilvl w:val="0"/>
          <w:numId w:val="28"/>
        </w:numPr>
        <w:rPr>
          <w:rFonts w:asciiTheme="minorHAnsi" w:hAnsiTheme="minorHAnsi" w:cstheme="minorHAnsi"/>
          <w:szCs w:val="22"/>
          <w:lang w:bidi="ar-SA"/>
        </w:rPr>
      </w:pPr>
      <w:r>
        <w:rPr>
          <w:rFonts w:asciiTheme="minorHAnsi" w:hAnsiTheme="minorHAnsi" w:cstheme="minorHAnsi"/>
          <w:szCs w:val="22"/>
          <w:lang w:bidi="ar-SA"/>
        </w:rPr>
        <w:t xml:space="preserve">Gain a detailed understanding of the </w:t>
      </w:r>
      <w:r w:rsidR="00CC4B18">
        <w:rPr>
          <w:rFonts w:asciiTheme="minorHAnsi" w:hAnsiTheme="minorHAnsi" w:cstheme="minorHAnsi"/>
          <w:szCs w:val="22"/>
          <w:lang w:bidi="ar-SA"/>
        </w:rPr>
        <w:t>pupils’</w:t>
      </w:r>
      <w:r>
        <w:rPr>
          <w:rFonts w:asciiTheme="minorHAnsi" w:hAnsiTheme="minorHAnsi" w:cstheme="minorHAnsi"/>
          <w:szCs w:val="22"/>
          <w:lang w:bidi="ar-SA"/>
        </w:rPr>
        <w:t xml:space="preserve"> prior understanding and use this to inform future planning</w:t>
      </w:r>
    </w:p>
    <w:p w14:paraId="2B466FA4" w14:textId="730C904A" w:rsidR="002C0B1E" w:rsidRDefault="002C0B1E" w:rsidP="00BC005B">
      <w:pPr>
        <w:pStyle w:val="ListParagraph"/>
        <w:numPr>
          <w:ilvl w:val="0"/>
          <w:numId w:val="28"/>
        </w:numPr>
        <w:rPr>
          <w:rFonts w:asciiTheme="minorHAnsi" w:hAnsiTheme="minorHAnsi" w:cstheme="minorHAnsi"/>
          <w:szCs w:val="22"/>
          <w:lang w:bidi="ar-SA"/>
        </w:rPr>
      </w:pPr>
      <w:r>
        <w:rPr>
          <w:rFonts w:asciiTheme="minorHAnsi" w:hAnsiTheme="minorHAnsi" w:cstheme="minorHAnsi"/>
          <w:szCs w:val="22"/>
          <w:lang w:bidi="ar-SA"/>
        </w:rPr>
        <w:t>Use class/group formative assessment trackers to record progress in taught lessons</w:t>
      </w:r>
    </w:p>
    <w:p w14:paraId="6BD5AACA" w14:textId="6925808B" w:rsidR="00E7144E" w:rsidRPr="00970F3D" w:rsidRDefault="00E7144E" w:rsidP="00BC005B">
      <w:pPr>
        <w:pStyle w:val="ListParagraph"/>
        <w:numPr>
          <w:ilvl w:val="0"/>
          <w:numId w:val="28"/>
        </w:numPr>
        <w:rPr>
          <w:rFonts w:asciiTheme="minorHAnsi" w:hAnsiTheme="minorHAnsi" w:cstheme="minorHAnsi"/>
          <w:szCs w:val="22"/>
          <w:lang w:bidi="ar-SA"/>
        </w:rPr>
      </w:pPr>
      <w:r>
        <w:rPr>
          <w:rFonts w:asciiTheme="minorHAnsi" w:hAnsiTheme="minorHAnsi" w:cstheme="minorHAnsi"/>
          <w:szCs w:val="22"/>
          <w:lang w:bidi="ar-SA"/>
        </w:rPr>
        <w:t xml:space="preserve">Ensure all additional adults are given opportunities to record progress (TA </w:t>
      </w:r>
      <w:proofErr w:type="spellStart"/>
      <w:r>
        <w:rPr>
          <w:rFonts w:asciiTheme="minorHAnsi" w:hAnsiTheme="minorHAnsi" w:cstheme="minorHAnsi"/>
          <w:szCs w:val="22"/>
          <w:lang w:bidi="ar-SA"/>
        </w:rPr>
        <w:t>link</w:t>
      </w:r>
      <w:proofErr w:type="spellEnd"/>
      <w:r>
        <w:rPr>
          <w:rFonts w:asciiTheme="minorHAnsi" w:hAnsiTheme="minorHAnsi" w:cstheme="minorHAnsi"/>
          <w:szCs w:val="22"/>
          <w:lang w:bidi="ar-SA"/>
        </w:rPr>
        <w:t xml:space="preserve"> Sheets)</w:t>
      </w:r>
    </w:p>
    <w:p w14:paraId="3740C5BC" w14:textId="77777777" w:rsidR="0055668B" w:rsidRPr="00970F3D" w:rsidRDefault="0055668B" w:rsidP="00BC005B">
      <w:pPr>
        <w:pStyle w:val="ListParagraph"/>
        <w:numPr>
          <w:ilvl w:val="0"/>
          <w:numId w:val="28"/>
        </w:numPr>
        <w:rPr>
          <w:rFonts w:asciiTheme="minorHAnsi" w:hAnsiTheme="minorHAnsi" w:cstheme="minorHAnsi"/>
          <w:szCs w:val="22"/>
          <w:lang w:bidi="ar-SA"/>
        </w:rPr>
      </w:pPr>
      <w:r w:rsidRPr="00970F3D">
        <w:rPr>
          <w:rFonts w:asciiTheme="minorHAnsi" w:hAnsiTheme="minorHAnsi" w:cstheme="minorHAnsi"/>
          <w:szCs w:val="22"/>
          <w:lang w:bidi="ar-SA"/>
        </w:rPr>
        <w:t>Become familiar with ways of recording assessment information</w:t>
      </w:r>
    </w:p>
    <w:p w14:paraId="4AEE98A2" w14:textId="77777777" w:rsidR="0055668B" w:rsidRPr="00970F3D" w:rsidRDefault="0055668B" w:rsidP="00BC005B">
      <w:pPr>
        <w:pStyle w:val="ListParagraph"/>
        <w:numPr>
          <w:ilvl w:val="0"/>
          <w:numId w:val="28"/>
        </w:numPr>
        <w:rPr>
          <w:rFonts w:asciiTheme="minorHAnsi" w:hAnsiTheme="minorHAnsi" w:cstheme="minorHAnsi"/>
          <w:szCs w:val="22"/>
          <w:lang w:bidi="ar-SA"/>
        </w:rPr>
      </w:pPr>
      <w:r w:rsidRPr="00970F3D">
        <w:rPr>
          <w:rFonts w:asciiTheme="minorHAnsi" w:hAnsiTheme="minorHAnsi" w:cstheme="minorHAnsi"/>
          <w:szCs w:val="22"/>
          <w:lang w:bidi="ar-SA"/>
        </w:rPr>
        <w:t xml:space="preserve">Use assessment information </w:t>
      </w:r>
      <w:r w:rsidR="00DF7B47" w:rsidRPr="00970F3D">
        <w:rPr>
          <w:rFonts w:asciiTheme="minorHAnsi" w:hAnsiTheme="minorHAnsi" w:cstheme="minorHAnsi"/>
          <w:szCs w:val="22"/>
          <w:lang w:bidi="ar-SA"/>
        </w:rPr>
        <w:t>formatively as part of teaching and informing lesson plans</w:t>
      </w:r>
    </w:p>
    <w:p w14:paraId="3E6268CD" w14:textId="77777777" w:rsidR="00DF7B47" w:rsidRPr="00970F3D" w:rsidRDefault="00DF7B47" w:rsidP="00BC005B">
      <w:pPr>
        <w:pStyle w:val="ListParagraph"/>
        <w:numPr>
          <w:ilvl w:val="0"/>
          <w:numId w:val="28"/>
        </w:numPr>
        <w:rPr>
          <w:rFonts w:asciiTheme="minorHAnsi" w:hAnsiTheme="minorHAnsi" w:cstheme="minorHAnsi"/>
          <w:szCs w:val="22"/>
          <w:lang w:bidi="ar-SA"/>
        </w:rPr>
      </w:pPr>
      <w:r w:rsidRPr="00970F3D">
        <w:rPr>
          <w:rFonts w:asciiTheme="minorHAnsi" w:hAnsiTheme="minorHAnsi" w:cstheme="minorHAnsi"/>
          <w:szCs w:val="22"/>
          <w:lang w:bidi="ar-SA"/>
        </w:rPr>
        <w:t>Consider the use of self and peer assessment strategies</w:t>
      </w:r>
    </w:p>
    <w:p w14:paraId="605B542A" w14:textId="77777777" w:rsidR="00232E43" w:rsidRPr="00970F3D" w:rsidRDefault="00232E43" w:rsidP="00BC005B">
      <w:pPr>
        <w:pStyle w:val="ListParagraph"/>
        <w:numPr>
          <w:ilvl w:val="0"/>
          <w:numId w:val="28"/>
        </w:numPr>
        <w:rPr>
          <w:rFonts w:asciiTheme="minorHAnsi" w:hAnsiTheme="minorHAnsi" w:cstheme="minorHAnsi"/>
          <w:szCs w:val="22"/>
          <w:lang w:bidi="ar-SA"/>
        </w:rPr>
      </w:pPr>
      <w:r w:rsidRPr="00970F3D">
        <w:rPr>
          <w:rFonts w:asciiTheme="minorHAnsi" w:hAnsiTheme="minorHAnsi" w:cstheme="minorHAnsi"/>
          <w:szCs w:val="22"/>
          <w:lang w:bidi="ar-SA"/>
        </w:rPr>
        <w:t>Evaluate fully all of their teaching activities</w:t>
      </w:r>
    </w:p>
    <w:p w14:paraId="2AB8CB57" w14:textId="078ACE3C" w:rsidR="00232E43" w:rsidRPr="00970F3D" w:rsidRDefault="00232E43" w:rsidP="00BC005B">
      <w:pPr>
        <w:pStyle w:val="ListParagraph"/>
        <w:numPr>
          <w:ilvl w:val="0"/>
          <w:numId w:val="28"/>
        </w:numPr>
        <w:rPr>
          <w:rFonts w:asciiTheme="minorHAnsi" w:hAnsiTheme="minorHAnsi" w:cstheme="minorHAnsi"/>
          <w:szCs w:val="22"/>
          <w:lang w:bidi="ar-SA"/>
        </w:rPr>
      </w:pPr>
      <w:r w:rsidRPr="00970F3D">
        <w:rPr>
          <w:rFonts w:asciiTheme="minorHAnsi" w:hAnsiTheme="minorHAnsi" w:cstheme="minorHAnsi"/>
          <w:szCs w:val="22"/>
          <w:lang w:bidi="ar-SA"/>
        </w:rPr>
        <w:t xml:space="preserve">Contribute to the teacher’s or school assessment records of the </w:t>
      </w:r>
      <w:r w:rsidR="00CC4B18">
        <w:rPr>
          <w:rFonts w:asciiTheme="minorHAnsi" w:hAnsiTheme="minorHAnsi" w:cstheme="minorHAnsi"/>
          <w:szCs w:val="22"/>
          <w:lang w:bidi="ar-SA"/>
        </w:rPr>
        <w:t>pupils</w:t>
      </w:r>
      <w:r w:rsidRPr="00970F3D">
        <w:rPr>
          <w:rFonts w:asciiTheme="minorHAnsi" w:hAnsiTheme="minorHAnsi" w:cstheme="minorHAnsi"/>
          <w:szCs w:val="22"/>
          <w:lang w:bidi="ar-SA"/>
        </w:rPr>
        <w:t xml:space="preserve"> in the class</w:t>
      </w:r>
    </w:p>
    <w:p w14:paraId="0E5D9AA8" w14:textId="77777777" w:rsidR="00E14528" w:rsidRPr="00970F3D" w:rsidRDefault="00E14528" w:rsidP="00BC005B">
      <w:pPr>
        <w:pStyle w:val="ListParagraph"/>
        <w:numPr>
          <w:ilvl w:val="0"/>
          <w:numId w:val="28"/>
        </w:numPr>
        <w:rPr>
          <w:rFonts w:asciiTheme="minorHAnsi" w:hAnsiTheme="minorHAnsi" w:cstheme="minorHAnsi"/>
          <w:szCs w:val="22"/>
          <w:lang w:bidi="ar-SA"/>
        </w:rPr>
      </w:pPr>
      <w:r w:rsidRPr="00970F3D">
        <w:rPr>
          <w:rFonts w:asciiTheme="minorHAnsi" w:hAnsiTheme="minorHAnsi" w:cstheme="minorHAnsi"/>
          <w:szCs w:val="22"/>
          <w:lang w:bidi="ar-SA"/>
        </w:rPr>
        <w:t>Be introduced to whole school tracking and target-setting systems, with explanation and advice from experienced teachers and Assessment Leaders</w:t>
      </w:r>
    </w:p>
    <w:p w14:paraId="3802CE89" w14:textId="77777777" w:rsidR="00AC4218" w:rsidRPr="00970F3D" w:rsidRDefault="00AC4218" w:rsidP="00AC4218">
      <w:pPr>
        <w:spacing w:after="7"/>
        <w:ind w:left="-5"/>
        <w:rPr>
          <w:rFonts w:asciiTheme="minorHAnsi" w:hAnsiTheme="minorHAnsi" w:cstheme="minorHAnsi"/>
          <w:szCs w:val="22"/>
        </w:rPr>
      </w:pPr>
    </w:p>
    <w:p w14:paraId="19A41AEE" w14:textId="2CE80B5F" w:rsidR="00E7144E" w:rsidRDefault="009761E0" w:rsidP="00D12F44">
      <w:pPr>
        <w:pStyle w:val="Heading2"/>
        <w:rPr>
          <w:rFonts w:asciiTheme="minorHAnsi" w:hAnsiTheme="minorHAnsi" w:cstheme="minorHAnsi"/>
          <w:sz w:val="24"/>
        </w:rPr>
      </w:pPr>
      <w:bookmarkStart w:id="21" w:name="_Toc170370824"/>
      <w:r>
        <w:rPr>
          <w:rFonts w:asciiTheme="minorHAnsi" w:hAnsiTheme="minorHAnsi" w:cstheme="minorHAnsi"/>
          <w:sz w:val="24"/>
        </w:rPr>
        <w:t xml:space="preserve">General </w:t>
      </w:r>
      <w:r w:rsidR="00D12F44" w:rsidRPr="00D12F44">
        <w:rPr>
          <w:rFonts w:asciiTheme="minorHAnsi" w:hAnsiTheme="minorHAnsi" w:cstheme="minorHAnsi"/>
          <w:sz w:val="24"/>
        </w:rPr>
        <w:t>Mentor requirements during SE1</w:t>
      </w:r>
      <w:bookmarkEnd w:id="21"/>
    </w:p>
    <w:p w14:paraId="057F9CD4" w14:textId="611D708A" w:rsidR="00D12F44" w:rsidRPr="00730379" w:rsidRDefault="00D12F44" w:rsidP="00413CF6">
      <w:pPr>
        <w:ind w:left="0" w:firstLine="0"/>
        <w:rPr>
          <w:rFonts w:asciiTheme="minorHAnsi" w:hAnsiTheme="minorHAnsi" w:cstheme="minorHAnsi"/>
          <w:szCs w:val="22"/>
          <w:lang w:bidi="ar-SA"/>
        </w:rPr>
      </w:pPr>
      <w:r w:rsidRPr="00730379">
        <w:rPr>
          <w:rFonts w:asciiTheme="minorHAnsi" w:hAnsiTheme="minorHAnsi" w:cstheme="minorHAnsi"/>
          <w:szCs w:val="22"/>
          <w:lang w:bidi="ar-SA"/>
        </w:rPr>
        <w:t xml:space="preserve">During SE1, it is the </w:t>
      </w:r>
      <w:r w:rsidR="005A24E9" w:rsidRPr="00730379">
        <w:rPr>
          <w:rFonts w:asciiTheme="minorHAnsi" w:hAnsiTheme="minorHAnsi" w:cstheme="minorHAnsi"/>
          <w:szCs w:val="22"/>
          <w:lang w:bidi="ar-SA"/>
        </w:rPr>
        <w:t>mentor’s</w:t>
      </w:r>
      <w:r w:rsidRPr="00730379">
        <w:rPr>
          <w:rFonts w:asciiTheme="minorHAnsi" w:hAnsiTheme="minorHAnsi" w:cstheme="minorHAnsi"/>
          <w:szCs w:val="22"/>
          <w:lang w:bidi="ar-SA"/>
        </w:rPr>
        <w:t xml:space="preserve"> </w:t>
      </w:r>
      <w:r w:rsidR="0045405E" w:rsidRPr="00730379">
        <w:rPr>
          <w:rFonts w:asciiTheme="minorHAnsi" w:hAnsiTheme="minorHAnsi" w:cstheme="minorHAnsi"/>
          <w:szCs w:val="22"/>
          <w:lang w:bidi="ar-SA"/>
        </w:rPr>
        <w:t xml:space="preserve">role to ensure student teachers are given opportunities to make progress. This requires </w:t>
      </w:r>
      <w:r w:rsidR="005A24E9" w:rsidRPr="00730379">
        <w:rPr>
          <w:rFonts w:asciiTheme="minorHAnsi" w:hAnsiTheme="minorHAnsi" w:cstheme="minorHAnsi"/>
          <w:szCs w:val="22"/>
          <w:lang w:bidi="ar-SA"/>
        </w:rPr>
        <w:t xml:space="preserve">both </w:t>
      </w:r>
      <w:r w:rsidR="0045405E" w:rsidRPr="00730379">
        <w:rPr>
          <w:rFonts w:asciiTheme="minorHAnsi" w:hAnsiTheme="minorHAnsi" w:cstheme="minorHAnsi"/>
          <w:szCs w:val="22"/>
          <w:lang w:bidi="ar-SA"/>
        </w:rPr>
        <w:t>clear</w:t>
      </w:r>
      <w:r w:rsidR="005A24E9" w:rsidRPr="00730379">
        <w:rPr>
          <w:rFonts w:asciiTheme="minorHAnsi" w:hAnsiTheme="minorHAnsi" w:cstheme="minorHAnsi"/>
          <w:szCs w:val="22"/>
          <w:lang w:bidi="ar-SA"/>
        </w:rPr>
        <w:t xml:space="preserve"> formative feedback and weekly targets setting. The </w:t>
      </w:r>
      <w:bookmarkStart w:id="22" w:name="_Hlk166578012"/>
      <w:r w:rsidR="005A24E9" w:rsidRPr="00730379">
        <w:rPr>
          <w:rFonts w:asciiTheme="minorHAnsi" w:hAnsiTheme="minorHAnsi" w:cstheme="minorHAnsi"/>
          <w:szCs w:val="22"/>
          <w:lang w:bidi="ar-SA"/>
        </w:rPr>
        <w:t xml:space="preserve">School Experience Formative Assessment Continuum </w:t>
      </w:r>
      <w:bookmarkEnd w:id="22"/>
      <w:r w:rsidR="005A24E9" w:rsidRPr="00730379">
        <w:rPr>
          <w:rFonts w:asciiTheme="minorHAnsi" w:hAnsiTheme="minorHAnsi" w:cstheme="minorHAnsi"/>
          <w:szCs w:val="22"/>
          <w:lang w:bidi="ar-SA"/>
        </w:rPr>
        <w:t xml:space="preserve">is used to highlight staged expectations throughout the PGCE and should be used to support feedback and target setting. </w:t>
      </w:r>
      <w:r w:rsidR="0045405E" w:rsidRPr="00730379">
        <w:rPr>
          <w:rFonts w:asciiTheme="minorHAnsi" w:hAnsiTheme="minorHAnsi" w:cstheme="minorHAnsi"/>
          <w:szCs w:val="22"/>
          <w:lang w:bidi="ar-SA"/>
        </w:rPr>
        <w:t xml:space="preserve"> </w:t>
      </w:r>
    </w:p>
    <w:p w14:paraId="5EBA3DC0" w14:textId="77777777" w:rsidR="00AC4218" w:rsidRPr="00970F3D" w:rsidRDefault="00AC4218" w:rsidP="00AC4218">
      <w:pPr>
        <w:spacing w:after="7"/>
        <w:ind w:left="-5"/>
        <w:rPr>
          <w:rFonts w:asciiTheme="minorHAnsi" w:hAnsiTheme="minorHAnsi" w:cstheme="minorHAnsi"/>
          <w:szCs w:val="22"/>
        </w:rPr>
      </w:pPr>
    </w:p>
    <w:p w14:paraId="29DFE2BE" w14:textId="211D5D48" w:rsidR="00637035" w:rsidRDefault="00730379">
      <w:pPr>
        <w:spacing w:after="169" w:line="259" w:lineRule="auto"/>
        <w:ind w:left="0" w:firstLine="0"/>
        <w:rPr>
          <w:rFonts w:asciiTheme="minorHAnsi" w:hAnsiTheme="minorHAnsi" w:cstheme="minorHAnsi"/>
          <w:szCs w:val="22"/>
        </w:rPr>
      </w:pPr>
      <w:r w:rsidRPr="00730379">
        <w:rPr>
          <w:rFonts w:asciiTheme="minorHAnsi" w:hAnsiTheme="minorHAnsi" w:cstheme="minorHAnsi"/>
          <w:szCs w:val="22"/>
        </w:rPr>
        <w:t>During this school experience, student teachers should:</w:t>
      </w:r>
    </w:p>
    <w:p w14:paraId="633C315B" w14:textId="7E67F72C" w:rsidR="00730379" w:rsidRDefault="00540E75" w:rsidP="00730379">
      <w:pPr>
        <w:pStyle w:val="ListParagraph"/>
        <w:numPr>
          <w:ilvl w:val="0"/>
          <w:numId w:val="46"/>
        </w:numPr>
        <w:spacing w:after="169" w:line="259" w:lineRule="auto"/>
        <w:rPr>
          <w:rFonts w:asciiTheme="minorHAnsi" w:hAnsiTheme="minorHAnsi" w:cstheme="minorHAnsi"/>
          <w:szCs w:val="22"/>
        </w:rPr>
      </w:pPr>
      <w:r>
        <w:rPr>
          <w:rFonts w:asciiTheme="minorHAnsi" w:hAnsiTheme="minorHAnsi" w:cstheme="minorHAnsi"/>
          <w:szCs w:val="22"/>
        </w:rPr>
        <w:t xml:space="preserve">Become familiar with the SE1 expectations set out in the School Experience Formative Assessment Continuum </w:t>
      </w:r>
    </w:p>
    <w:p w14:paraId="25B253AF" w14:textId="7A538FD0" w:rsidR="00540E75" w:rsidRDefault="0079231C" w:rsidP="00730379">
      <w:pPr>
        <w:pStyle w:val="ListParagraph"/>
        <w:numPr>
          <w:ilvl w:val="0"/>
          <w:numId w:val="46"/>
        </w:numPr>
        <w:spacing w:after="169" w:line="259" w:lineRule="auto"/>
        <w:rPr>
          <w:rFonts w:asciiTheme="minorHAnsi" w:hAnsiTheme="minorHAnsi" w:cstheme="minorHAnsi"/>
          <w:szCs w:val="22"/>
        </w:rPr>
      </w:pPr>
      <w:r>
        <w:rPr>
          <w:rFonts w:asciiTheme="minorHAnsi" w:hAnsiTheme="minorHAnsi" w:cstheme="minorHAnsi"/>
          <w:szCs w:val="22"/>
        </w:rPr>
        <w:t>Within weekly progression meeting</w:t>
      </w:r>
      <w:r w:rsidR="00DF4FA7">
        <w:rPr>
          <w:rFonts w:asciiTheme="minorHAnsi" w:hAnsiTheme="minorHAnsi" w:cstheme="minorHAnsi"/>
          <w:szCs w:val="22"/>
        </w:rPr>
        <w:t>s, u</w:t>
      </w:r>
      <w:r w:rsidR="00540E75">
        <w:rPr>
          <w:rFonts w:asciiTheme="minorHAnsi" w:hAnsiTheme="minorHAnsi" w:cstheme="minorHAnsi"/>
          <w:szCs w:val="22"/>
        </w:rPr>
        <w:t>se the continuum to drive both feedback and targets</w:t>
      </w:r>
    </w:p>
    <w:p w14:paraId="27DDF4CC" w14:textId="6F6FAEDD" w:rsidR="00540E75" w:rsidRDefault="00540E75" w:rsidP="00730379">
      <w:pPr>
        <w:pStyle w:val="ListParagraph"/>
        <w:numPr>
          <w:ilvl w:val="0"/>
          <w:numId w:val="46"/>
        </w:numPr>
        <w:spacing w:after="169" w:line="259" w:lineRule="auto"/>
        <w:rPr>
          <w:rFonts w:asciiTheme="minorHAnsi" w:hAnsiTheme="minorHAnsi" w:cstheme="minorHAnsi"/>
          <w:szCs w:val="22"/>
        </w:rPr>
      </w:pPr>
      <w:r>
        <w:rPr>
          <w:rFonts w:asciiTheme="minorHAnsi" w:hAnsiTheme="minorHAnsi" w:cstheme="minorHAnsi"/>
          <w:szCs w:val="22"/>
        </w:rPr>
        <w:t xml:space="preserve">Support the student teacher to identify areas of strength and improvement guided by the SE1 expectations </w:t>
      </w:r>
    </w:p>
    <w:p w14:paraId="4F3E2957" w14:textId="48CE0518" w:rsidR="00413CF6" w:rsidRDefault="00413CF6" w:rsidP="00730379">
      <w:pPr>
        <w:pStyle w:val="ListParagraph"/>
        <w:numPr>
          <w:ilvl w:val="0"/>
          <w:numId w:val="46"/>
        </w:numPr>
        <w:spacing w:after="169" w:line="259" w:lineRule="auto"/>
        <w:rPr>
          <w:rFonts w:asciiTheme="minorHAnsi" w:hAnsiTheme="minorHAnsi" w:cstheme="minorHAnsi"/>
          <w:szCs w:val="22"/>
        </w:rPr>
      </w:pPr>
      <w:r>
        <w:rPr>
          <w:rFonts w:asciiTheme="minorHAnsi" w:hAnsiTheme="minorHAnsi" w:cstheme="minorHAnsi"/>
          <w:szCs w:val="22"/>
        </w:rPr>
        <w:t xml:space="preserve">Support the student teacher to accurately highlight the SE1 expectations within the </w:t>
      </w:r>
      <w:r w:rsidRPr="00413CF6">
        <w:rPr>
          <w:rFonts w:asciiTheme="minorHAnsi" w:hAnsiTheme="minorHAnsi" w:cstheme="minorHAnsi"/>
          <w:szCs w:val="22"/>
        </w:rPr>
        <w:t>School Experience Formative Assessment Continuum</w:t>
      </w:r>
    </w:p>
    <w:p w14:paraId="2ACAE7CC" w14:textId="5A6FFFE5" w:rsidR="00413CF6" w:rsidRPr="00730379" w:rsidRDefault="00413CF6" w:rsidP="00730379">
      <w:pPr>
        <w:pStyle w:val="ListParagraph"/>
        <w:numPr>
          <w:ilvl w:val="0"/>
          <w:numId w:val="46"/>
        </w:numPr>
        <w:spacing w:after="169" w:line="259" w:lineRule="auto"/>
        <w:rPr>
          <w:rFonts w:asciiTheme="minorHAnsi" w:hAnsiTheme="minorHAnsi" w:cstheme="minorHAnsi"/>
          <w:szCs w:val="22"/>
        </w:rPr>
      </w:pPr>
      <w:r>
        <w:rPr>
          <w:rFonts w:asciiTheme="minorHAnsi" w:hAnsiTheme="minorHAnsi" w:cstheme="minorHAnsi"/>
          <w:szCs w:val="22"/>
        </w:rPr>
        <w:t xml:space="preserve">Complete the </w:t>
      </w:r>
      <w:r w:rsidR="0079231C">
        <w:rPr>
          <w:rFonts w:asciiTheme="minorHAnsi" w:hAnsiTheme="minorHAnsi" w:cstheme="minorHAnsi"/>
          <w:szCs w:val="22"/>
        </w:rPr>
        <w:t xml:space="preserve">interim and final report and share these with the student teacher </w:t>
      </w:r>
    </w:p>
    <w:p w14:paraId="0D0A4D65" w14:textId="77777777" w:rsidR="00637035" w:rsidRPr="00970F3D" w:rsidRDefault="00637035">
      <w:pPr>
        <w:spacing w:after="155" w:line="259" w:lineRule="auto"/>
        <w:ind w:left="0" w:firstLine="0"/>
        <w:rPr>
          <w:rFonts w:asciiTheme="minorHAnsi" w:hAnsiTheme="minorHAnsi" w:cstheme="minorHAnsi"/>
          <w:szCs w:val="22"/>
        </w:rPr>
      </w:pPr>
    </w:p>
    <w:p w14:paraId="59E2C325" w14:textId="684145AB" w:rsidR="004F10A1" w:rsidRPr="00970F3D" w:rsidRDefault="004F10A1" w:rsidP="00DF4FA7">
      <w:pPr>
        <w:spacing w:after="178" w:line="259" w:lineRule="auto"/>
        <w:ind w:left="0" w:firstLine="0"/>
        <w:rPr>
          <w:rFonts w:asciiTheme="minorHAnsi" w:hAnsiTheme="minorHAnsi" w:cstheme="minorHAnsi"/>
          <w:szCs w:val="22"/>
        </w:rPr>
        <w:sectPr w:rsidR="004F10A1" w:rsidRPr="00970F3D">
          <w:pgSz w:w="11906" w:h="16838"/>
          <w:pgMar w:top="1425" w:right="1438" w:bottom="1439" w:left="1440" w:header="720" w:footer="720" w:gutter="0"/>
          <w:cols w:space="720"/>
          <w:titlePg/>
        </w:sectPr>
      </w:pPr>
    </w:p>
    <w:p w14:paraId="6B6544E5" w14:textId="77777777" w:rsidR="00637035" w:rsidRPr="00DF4FA7" w:rsidRDefault="005A779E" w:rsidP="00F51D67">
      <w:pPr>
        <w:pStyle w:val="Heading1"/>
        <w:ind w:left="0" w:firstLine="0"/>
        <w:rPr>
          <w:rFonts w:asciiTheme="minorHAnsi" w:hAnsiTheme="minorHAnsi" w:cstheme="minorHAnsi"/>
          <w:sz w:val="28"/>
          <w:szCs w:val="28"/>
        </w:rPr>
      </w:pPr>
      <w:bookmarkStart w:id="23" w:name="_Toc170370825"/>
      <w:r w:rsidRPr="00DF4FA7">
        <w:rPr>
          <w:rFonts w:asciiTheme="minorHAnsi" w:hAnsiTheme="minorHAnsi" w:cstheme="minorHAnsi"/>
          <w:sz w:val="28"/>
          <w:szCs w:val="28"/>
        </w:rPr>
        <w:t>Frequently Asked Questions</w:t>
      </w:r>
      <w:bookmarkEnd w:id="23"/>
    </w:p>
    <w:p w14:paraId="2710F8F5" w14:textId="77777777" w:rsidR="004F10A1" w:rsidRPr="00970F3D" w:rsidRDefault="004F10A1" w:rsidP="0002404C">
      <w:pPr>
        <w:pStyle w:val="Heading1"/>
        <w:ind w:left="0" w:firstLine="0"/>
        <w:rPr>
          <w:rFonts w:asciiTheme="minorHAnsi" w:hAnsiTheme="minorHAnsi" w:cstheme="minorHAnsi"/>
          <w:sz w:val="22"/>
          <w:szCs w:val="22"/>
        </w:rPr>
      </w:pPr>
    </w:p>
    <w:p w14:paraId="512B9AE8" w14:textId="77777777" w:rsidR="00E47515" w:rsidRPr="00DF4FA7" w:rsidRDefault="0026137D" w:rsidP="009742E4">
      <w:pPr>
        <w:pStyle w:val="Heading2"/>
        <w:rPr>
          <w:rStyle w:val="IntenseEmphasis"/>
          <w:rFonts w:asciiTheme="minorHAnsi" w:hAnsiTheme="minorHAnsi" w:cstheme="minorHAnsi"/>
          <w:i w:val="0"/>
          <w:iCs w:val="0"/>
          <w:color w:val="2F5496"/>
          <w:sz w:val="24"/>
        </w:rPr>
      </w:pPr>
      <w:bookmarkStart w:id="24" w:name="_Toc170370826"/>
      <w:r w:rsidRPr="00DF4FA7">
        <w:rPr>
          <w:rStyle w:val="IntenseEmphasis"/>
          <w:rFonts w:asciiTheme="minorHAnsi" w:hAnsiTheme="minorHAnsi" w:cstheme="minorHAnsi"/>
          <w:i w:val="0"/>
          <w:iCs w:val="0"/>
          <w:color w:val="2F5496"/>
          <w:sz w:val="24"/>
        </w:rPr>
        <w:t>Absence</w:t>
      </w:r>
      <w:bookmarkEnd w:id="24"/>
    </w:p>
    <w:p w14:paraId="10E29033" w14:textId="77777777" w:rsidR="0026137D" w:rsidRPr="00970F3D" w:rsidRDefault="0026137D" w:rsidP="000C2097">
      <w:pPr>
        <w:ind w:left="710" w:hanging="710"/>
        <w:rPr>
          <w:rFonts w:asciiTheme="minorHAnsi" w:hAnsiTheme="minorHAnsi" w:cstheme="minorHAnsi"/>
          <w:bCs/>
          <w:szCs w:val="22"/>
          <w:lang w:val="en-US" w:bidi="ar-SA"/>
        </w:rPr>
      </w:pPr>
      <w:r w:rsidRPr="00970F3D">
        <w:rPr>
          <w:rFonts w:asciiTheme="minorHAnsi" w:hAnsiTheme="minorHAnsi" w:cstheme="minorHAnsi"/>
          <w:bCs/>
          <w:szCs w:val="22"/>
          <w:lang w:bidi="ar-SA"/>
        </w:rPr>
        <w:t xml:space="preserve">Q   </w:t>
      </w:r>
      <w:r w:rsidRPr="00970F3D">
        <w:rPr>
          <w:rFonts w:asciiTheme="minorHAnsi" w:hAnsiTheme="minorHAnsi" w:cstheme="minorHAnsi"/>
          <w:bCs/>
          <w:szCs w:val="22"/>
          <w:lang w:bidi="ar-SA"/>
        </w:rPr>
        <w:tab/>
      </w:r>
      <w:r w:rsidRPr="00970F3D">
        <w:rPr>
          <w:rFonts w:asciiTheme="minorHAnsi" w:hAnsiTheme="minorHAnsi" w:cstheme="minorHAnsi"/>
          <w:bCs/>
          <w:szCs w:val="22"/>
          <w:lang w:val="en-US" w:bidi="ar-SA"/>
        </w:rPr>
        <w:t xml:space="preserve">Can a student teacher have a day off for interview, own or partner’s graduation, holiday, </w:t>
      </w:r>
      <w:proofErr w:type="spellStart"/>
      <w:r w:rsidRPr="00970F3D">
        <w:rPr>
          <w:rFonts w:asciiTheme="minorHAnsi" w:hAnsiTheme="minorHAnsi" w:cstheme="minorHAnsi"/>
          <w:bCs/>
          <w:szCs w:val="22"/>
          <w:lang w:val="en-US" w:bidi="ar-SA"/>
        </w:rPr>
        <w:t>etc</w:t>
      </w:r>
      <w:proofErr w:type="spellEnd"/>
      <w:r w:rsidRPr="00970F3D">
        <w:rPr>
          <w:rFonts w:asciiTheme="minorHAnsi" w:hAnsiTheme="minorHAnsi" w:cstheme="minorHAnsi"/>
          <w:bCs/>
          <w:szCs w:val="22"/>
          <w:lang w:val="en-US" w:bidi="ar-SA"/>
        </w:rPr>
        <w:t>?</w:t>
      </w:r>
    </w:p>
    <w:p w14:paraId="5EC2A6CD" w14:textId="2FB89698" w:rsidR="0026137D" w:rsidRPr="00970F3D" w:rsidRDefault="000C2097" w:rsidP="000C2097">
      <w:pPr>
        <w:ind w:left="710" w:hanging="710"/>
        <w:rPr>
          <w:rFonts w:asciiTheme="minorHAnsi" w:hAnsiTheme="minorHAnsi" w:cstheme="minorHAnsi"/>
          <w:bCs/>
          <w:i/>
          <w:szCs w:val="22"/>
          <w:lang w:val="en-US" w:bidi="ar-SA"/>
        </w:rPr>
      </w:pPr>
      <w:r>
        <w:rPr>
          <w:rFonts w:asciiTheme="minorHAnsi" w:hAnsiTheme="minorHAnsi" w:cstheme="minorHAnsi"/>
          <w:bCs/>
          <w:szCs w:val="22"/>
          <w:lang w:val="en-US" w:bidi="ar-SA"/>
        </w:rPr>
        <w:t>A</w:t>
      </w:r>
      <w:r>
        <w:rPr>
          <w:rFonts w:asciiTheme="minorHAnsi" w:hAnsiTheme="minorHAnsi" w:cstheme="minorHAnsi"/>
          <w:bCs/>
          <w:szCs w:val="22"/>
          <w:lang w:val="en-US" w:bidi="ar-SA"/>
        </w:rPr>
        <w:tab/>
      </w:r>
      <w:r w:rsidRPr="000C2097">
        <w:rPr>
          <w:rFonts w:asciiTheme="minorHAnsi" w:hAnsiTheme="minorHAnsi" w:cstheme="minorHAnsi"/>
          <w:bCs/>
          <w:szCs w:val="22"/>
          <w:lang w:val="en-US" w:bidi="ar-SA"/>
        </w:rPr>
        <w:t>Schools should only give a student teacher a day off for circumstances when an employed    member of staff would normally be given leave, for example, hospital appointment or interview.  If the request seems unreasonable then York St John University advice must be sought and on some extraordinary occasions, a leave of absence can be granted. Student teachers should complete a Leave of Absence form to be sent to the university for monitoring purposes</w:t>
      </w:r>
    </w:p>
    <w:p w14:paraId="6C86021A" w14:textId="77777777" w:rsidR="00E47515" w:rsidRPr="00DF4FA7" w:rsidRDefault="0026137D" w:rsidP="00E47515">
      <w:pPr>
        <w:pStyle w:val="Heading2"/>
        <w:rPr>
          <w:rFonts w:asciiTheme="minorHAnsi" w:hAnsiTheme="minorHAnsi" w:cstheme="minorHAnsi"/>
          <w:sz w:val="24"/>
        </w:rPr>
      </w:pPr>
      <w:bookmarkStart w:id="25" w:name="_Toc170370827"/>
      <w:r w:rsidRPr="00DF4FA7">
        <w:rPr>
          <w:rFonts w:asciiTheme="minorHAnsi" w:hAnsiTheme="minorHAnsi" w:cstheme="minorHAnsi"/>
          <w:sz w:val="24"/>
        </w:rPr>
        <w:t>Non-teaching time</w:t>
      </w:r>
      <w:bookmarkEnd w:id="25"/>
    </w:p>
    <w:p w14:paraId="6C0B9468" w14:textId="77777777" w:rsidR="0026137D" w:rsidRPr="00970F3D" w:rsidRDefault="0026137D" w:rsidP="00E47515">
      <w:pPr>
        <w:rPr>
          <w:rFonts w:asciiTheme="minorHAnsi" w:hAnsiTheme="minorHAnsi" w:cstheme="minorHAnsi"/>
          <w:bCs/>
          <w:szCs w:val="22"/>
          <w:lang w:bidi="ar-SA"/>
        </w:rPr>
      </w:pPr>
      <w:r w:rsidRPr="00970F3D">
        <w:rPr>
          <w:rFonts w:asciiTheme="minorHAnsi" w:hAnsiTheme="minorHAnsi" w:cstheme="minorHAnsi"/>
          <w:bCs/>
          <w:szCs w:val="22"/>
          <w:lang w:bidi="ar-SA"/>
        </w:rPr>
        <w:t>Q</w:t>
      </w:r>
      <w:r w:rsidRPr="00970F3D">
        <w:rPr>
          <w:rFonts w:asciiTheme="minorHAnsi" w:hAnsiTheme="minorHAnsi" w:cstheme="minorHAnsi"/>
          <w:bCs/>
          <w:szCs w:val="22"/>
          <w:lang w:bidi="ar-SA"/>
        </w:rPr>
        <w:tab/>
        <w:t>Do the student teachers have 20% PPA time?</w:t>
      </w:r>
    </w:p>
    <w:p w14:paraId="13494874" w14:textId="77777777" w:rsidR="0026137D" w:rsidRPr="00970F3D" w:rsidRDefault="0026137D" w:rsidP="000C2097">
      <w:pPr>
        <w:ind w:left="720" w:hanging="720"/>
        <w:rPr>
          <w:rFonts w:asciiTheme="minorHAnsi" w:hAnsiTheme="minorHAnsi" w:cstheme="minorHAnsi"/>
          <w:bCs/>
          <w:i/>
          <w:szCs w:val="22"/>
          <w:lang w:val="en-US" w:bidi="ar-SA"/>
        </w:rPr>
      </w:pPr>
      <w:r w:rsidRPr="00970F3D">
        <w:rPr>
          <w:rFonts w:asciiTheme="minorHAnsi" w:hAnsiTheme="minorHAnsi" w:cstheme="minorHAnsi"/>
          <w:bCs/>
          <w:i/>
          <w:szCs w:val="22"/>
          <w:lang w:val="en-US" w:bidi="ar-SA"/>
        </w:rPr>
        <w:t>A</w:t>
      </w:r>
      <w:r w:rsidRPr="00970F3D">
        <w:rPr>
          <w:rFonts w:asciiTheme="minorHAnsi" w:hAnsiTheme="minorHAnsi" w:cstheme="minorHAnsi"/>
          <w:bCs/>
          <w:i/>
          <w:szCs w:val="22"/>
          <w:lang w:val="en-US" w:bidi="ar-SA"/>
        </w:rPr>
        <w:tab/>
        <w:t>Student teachers will need more PPA time initially in the first week of SE1 and SE2. They should have 10% PPA time for the rest of the time as well as additional non-teaching time for professional development activities, which does not include planning, preparation and assessment. They should also assist the class teacher in the day to day running of the classroom.  Please refer to the detailed expectations in this handbook.</w:t>
      </w:r>
    </w:p>
    <w:p w14:paraId="7D6D488D" w14:textId="77777777" w:rsidR="0026137D" w:rsidRPr="00DF4FA7" w:rsidRDefault="0026137D" w:rsidP="00E47515">
      <w:pPr>
        <w:pStyle w:val="Heading2"/>
        <w:rPr>
          <w:rFonts w:asciiTheme="minorHAnsi" w:hAnsiTheme="minorHAnsi" w:cstheme="minorHAnsi"/>
          <w:sz w:val="24"/>
        </w:rPr>
      </w:pPr>
      <w:bookmarkStart w:id="26" w:name="_Toc170370828"/>
      <w:r w:rsidRPr="00DF4FA7">
        <w:rPr>
          <w:rFonts w:asciiTheme="minorHAnsi" w:hAnsiTheme="minorHAnsi" w:cstheme="minorHAnsi"/>
          <w:sz w:val="24"/>
        </w:rPr>
        <w:t>Solo teaching</w:t>
      </w:r>
      <w:bookmarkEnd w:id="26"/>
    </w:p>
    <w:p w14:paraId="64855530" w14:textId="77777777" w:rsidR="0026137D" w:rsidRPr="00970F3D" w:rsidRDefault="0026137D" w:rsidP="00E47515">
      <w:pPr>
        <w:rPr>
          <w:rFonts w:asciiTheme="minorHAnsi" w:hAnsiTheme="minorHAnsi" w:cstheme="minorHAnsi"/>
          <w:bCs/>
          <w:szCs w:val="22"/>
          <w:lang w:bidi="ar-SA"/>
        </w:rPr>
      </w:pPr>
      <w:r w:rsidRPr="00970F3D">
        <w:rPr>
          <w:rFonts w:asciiTheme="minorHAnsi" w:hAnsiTheme="minorHAnsi" w:cstheme="minorHAnsi"/>
          <w:bCs/>
          <w:szCs w:val="22"/>
          <w:lang w:bidi="ar-SA"/>
        </w:rPr>
        <w:t>Q</w:t>
      </w:r>
      <w:r w:rsidRPr="00970F3D">
        <w:rPr>
          <w:rFonts w:asciiTheme="minorHAnsi" w:hAnsiTheme="minorHAnsi" w:cstheme="minorHAnsi"/>
          <w:bCs/>
          <w:szCs w:val="22"/>
          <w:lang w:bidi="ar-SA"/>
        </w:rPr>
        <w:tab/>
        <w:t>Can the student teacher be left unsupervised in the classroom?</w:t>
      </w:r>
    </w:p>
    <w:p w14:paraId="6A21F7F7" w14:textId="77777777" w:rsidR="0026137D" w:rsidRPr="00970F3D" w:rsidRDefault="0026137D" w:rsidP="000C2097">
      <w:pPr>
        <w:ind w:left="720" w:hanging="720"/>
        <w:rPr>
          <w:rFonts w:asciiTheme="minorHAnsi" w:hAnsiTheme="minorHAnsi" w:cstheme="minorHAnsi"/>
          <w:bCs/>
          <w:i/>
          <w:szCs w:val="22"/>
          <w:lang w:val="en-US" w:bidi="ar-SA"/>
        </w:rPr>
      </w:pPr>
      <w:r w:rsidRPr="00970F3D">
        <w:rPr>
          <w:rFonts w:asciiTheme="minorHAnsi" w:hAnsiTheme="minorHAnsi" w:cstheme="minorHAnsi"/>
          <w:bCs/>
          <w:i/>
          <w:szCs w:val="22"/>
          <w:lang w:val="en-US" w:bidi="ar-SA"/>
        </w:rPr>
        <w:t>A</w:t>
      </w:r>
      <w:r w:rsidRPr="00970F3D">
        <w:rPr>
          <w:rFonts w:asciiTheme="minorHAnsi" w:hAnsiTheme="minorHAnsi" w:cstheme="minorHAnsi"/>
          <w:bCs/>
          <w:i/>
          <w:szCs w:val="22"/>
          <w:lang w:val="en-US" w:bidi="ar-SA"/>
        </w:rPr>
        <w:tab/>
        <w:t>Yes, once the class teacher/mentor/headteacher are satisfied that they are competent to do this. It is important, where possible, that student teachers have the opportunity to be on their own with the class at times but it is vital that the school is happy with the student teacher’s level of competence before this happens.</w:t>
      </w:r>
    </w:p>
    <w:p w14:paraId="34329D4B" w14:textId="77777777" w:rsidR="0026137D" w:rsidRPr="00DF4FA7" w:rsidRDefault="0026137D" w:rsidP="00E47515">
      <w:pPr>
        <w:pStyle w:val="Heading2"/>
        <w:rPr>
          <w:rFonts w:asciiTheme="minorHAnsi" w:hAnsiTheme="minorHAnsi" w:cstheme="minorHAnsi"/>
          <w:sz w:val="24"/>
        </w:rPr>
      </w:pPr>
      <w:bookmarkStart w:id="27" w:name="_Toc170370829"/>
      <w:r w:rsidRPr="00DF4FA7">
        <w:rPr>
          <w:rFonts w:asciiTheme="minorHAnsi" w:hAnsiTheme="minorHAnsi" w:cstheme="minorHAnsi"/>
          <w:sz w:val="24"/>
        </w:rPr>
        <w:t>Insurance</w:t>
      </w:r>
      <w:bookmarkEnd w:id="27"/>
    </w:p>
    <w:p w14:paraId="14C90291" w14:textId="77777777" w:rsidR="0026137D" w:rsidRPr="00970F3D" w:rsidRDefault="0026137D" w:rsidP="009742E4">
      <w:pPr>
        <w:rPr>
          <w:rFonts w:asciiTheme="minorHAnsi" w:hAnsiTheme="minorHAnsi" w:cstheme="minorHAnsi"/>
          <w:bCs/>
          <w:szCs w:val="22"/>
          <w:lang w:bidi="ar-SA"/>
        </w:rPr>
      </w:pPr>
      <w:r w:rsidRPr="00970F3D">
        <w:rPr>
          <w:rFonts w:asciiTheme="minorHAnsi" w:hAnsiTheme="minorHAnsi" w:cstheme="minorHAnsi"/>
          <w:bCs/>
          <w:szCs w:val="22"/>
          <w:lang w:bidi="ar-SA"/>
        </w:rPr>
        <w:t xml:space="preserve">Q   </w:t>
      </w:r>
      <w:r w:rsidRPr="00970F3D">
        <w:rPr>
          <w:rFonts w:asciiTheme="minorHAnsi" w:hAnsiTheme="minorHAnsi" w:cstheme="minorHAnsi"/>
          <w:bCs/>
          <w:szCs w:val="22"/>
          <w:lang w:bidi="ar-SA"/>
        </w:rPr>
        <w:tab/>
        <w:t>Are student teachers insured to undertake a PE session alone?</w:t>
      </w:r>
    </w:p>
    <w:p w14:paraId="7E74309D" w14:textId="77777777" w:rsidR="0026137D" w:rsidRPr="00970F3D" w:rsidRDefault="0026137D" w:rsidP="009742E4">
      <w:pPr>
        <w:rPr>
          <w:rFonts w:asciiTheme="minorHAnsi" w:hAnsiTheme="minorHAnsi" w:cstheme="minorHAnsi"/>
          <w:bCs/>
          <w:i/>
          <w:szCs w:val="22"/>
          <w:lang w:val="en-US" w:bidi="ar-SA"/>
        </w:rPr>
      </w:pPr>
      <w:r w:rsidRPr="00970F3D">
        <w:rPr>
          <w:rFonts w:asciiTheme="minorHAnsi" w:hAnsiTheme="minorHAnsi" w:cstheme="minorHAnsi"/>
          <w:bCs/>
          <w:i/>
          <w:szCs w:val="22"/>
          <w:lang w:val="en-US" w:bidi="ar-SA"/>
        </w:rPr>
        <w:t xml:space="preserve">A   </w:t>
      </w:r>
      <w:r w:rsidRPr="00970F3D">
        <w:rPr>
          <w:rFonts w:asciiTheme="minorHAnsi" w:hAnsiTheme="minorHAnsi" w:cstheme="minorHAnsi"/>
          <w:bCs/>
          <w:i/>
          <w:szCs w:val="22"/>
          <w:lang w:val="en-US" w:bidi="ar-SA"/>
        </w:rPr>
        <w:tab/>
        <w:t>No, a member of the teaching staff must be present.</w:t>
      </w:r>
    </w:p>
    <w:p w14:paraId="4A7A033A" w14:textId="4552B771" w:rsidR="0026137D" w:rsidRPr="00970F3D" w:rsidRDefault="0026137D" w:rsidP="0026137D">
      <w:pPr>
        <w:rPr>
          <w:rFonts w:asciiTheme="minorHAnsi" w:hAnsiTheme="minorHAnsi" w:cstheme="minorHAnsi"/>
          <w:bCs/>
          <w:szCs w:val="22"/>
          <w:lang w:bidi="ar-SA"/>
        </w:rPr>
      </w:pPr>
      <w:r w:rsidRPr="00970F3D">
        <w:rPr>
          <w:rFonts w:asciiTheme="minorHAnsi" w:hAnsiTheme="minorHAnsi" w:cstheme="minorHAnsi"/>
          <w:bCs/>
          <w:szCs w:val="22"/>
          <w:lang w:bidi="ar-SA"/>
        </w:rPr>
        <w:t xml:space="preserve">Q   </w:t>
      </w:r>
      <w:r w:rsidRPr="00970F3D">
        <w:rPr>
          <w:rFonts w:asciiTheme="minorHAnsi" w:hAnsiTheme="minorHAnsi" w:cstheme="minorHAnsi"/>
          <w:bCs/>
          <w:szCs w:val="22"/>
          <w:lang w:bidi="ar-SA"/>
        </w:rPr>
        <w:tab/>
        <w:t xml:space="preserve">Are student teachers insured to supervise </w:t>
      </w:r>
      <w:r w:rsidR="00CC4B18">
        <w:rPr>
          <w:rFonts w:asciiTheme="minorHAnsi" w:hAnsiTheme="minorHAnsi" w:cstheme="minorHAnsi"/>
          <w:bCs/>
          <w:szCs w:val="22"/>
          <w:lang w:bidi="ar-SA"/>
        </w:rPr>
        <w:t>pupils</w:t>
      </w:r>
      <w:r w:rsidRPr="00970F3D">
        <w:rPr>
          <w:rFonts w:asciiTheme="minorHAnsi" w:hAnsiTheme="minorHAnsi" w:cstheme="minorHAnsi"/>
          <w:bCs/>
          <w:szCs w:val="22"/>
          <w:lang w:bidi="ar-SA"/>
        </w:rPr>
        <w:t xml:space="preserve"> on a climbing frame in an area of</w:t>
      </w:r>
    </w:p>
    <w:p w14:paraId="45DA9C37" w14:textId="77777777" w:rsidR="0026137D" w:rsidRPr="00970F3D" w:rsidRDefault="0026137D" w:rsidP="000C2097">
      <w:pPr>
        <w:ind w:firstLine="710"/>
        <w:rPr>
          <w:rFonts w:asciiTheme="minorHAnsi" w:hAnsiTheme="minorHAnsi" w:cstheme="minorHAnsi"/>
          <w:bCs/>
          <w:szCs w:val="22"/>
          <w:lang w:bidi="ar-SA"/>
        </w:rPr>
      </w:pPr>
      <w:r w:rsidRPr="00970F3D">
        <w:rPr>
          <w:rFonts w:asciiTheme="minorHAnsi" w:hAnsiTheme="minorHAnsi" w:cstheme="minorHAnsi"/>
          <w:bCs/>
          <w:szCs w:val="22"/>
          <w:lang w:bidi="ar-SA"/>
        </w:rPr>
        <w:t>outside provision?</w:t>
      </w:r>
    </w:p>
    <w:p w14:paraId="6EA7C325" w14:textId="77777777" w:rsidR="0026137D" w:rsidRPr="00970F3D" w:rsidRDefault="0026137D" w:rsidP="009742E4">
      <w:pPr>
        <w:rPr>
          <w:rFonts w:asciiTheme="minorHAnsi" w:hAnsiTheme="minorHAnsi" w:cstheme="minorHAnsi"/>
          <w:bCs/>
          <w:i/>
          <w:szCs w:val="22"/>
          <w:lang w:val="en-US" w:bidi="ar-SA"/>
        </w:rPr>
      </w:pPr>
      <w:r w:rsidRPr="00970F3D">
        <w:rPr>
          <w:rFonts w:asciiTheme="minorHAnsi" w:hAnsiTheme="minorHAnsi" w:cstheme="minorHAnsi"/>
          <w:bCs/>
          <w:i/>
          <w:szCs w:val="22"/>
          <w:lang w:val="en-US" w:bidi="ar-SA"/>
        </w:rPr>
        <w:t xml:space="preserve">A   </w:t>
      </w:r>
      <w:r w:rsidRPr="00970F3D">
        <w:rPr>
          <w:rFonts w:asciiTheme="minorHAnsi" w:hAnsiTheme="minorHAnsi" w:cstheme="minorHAnsi"/>
          <w:bCs/>
          <w:i/>
          <w:szCs w:val="22"/>
          <w:lang w:val="en-US" w:bidi="ar-SA"/>
        </w:rPr>
        <w:tab/>
        <w:t>No, a member of the teaching staff must be present.</w:t>
      </w:r>
    </w:p>
    <w:p w14:paraId="34F64220" w14:textId="77777777" w:rsidR="0026137D" w:rsidRPr="00DF4FA7" w:rsidRDefault="0026137D" w:rsidP="009742E4">
      <w:pPr>
        <w:pStyle w:val="Heading2"/>
        <w:rPr>
          <w:rFonts w:asciiTheme="minorHAnsi" w:hAnsiTheme="minorHAnsi" w:cstheme="minorHAnsi"/>
          <w:sz w:val="24"/>
        </w:rPr>
      </w:pPr>
      <w:bookmarkStart w:id="28" w:name="_Toc170370830"/>
      <w:r w:rsidRPr="00DF4FA7">
        <w:rPr>
          <w:rFonts w:asciiTheme="minorHAnsi" w:hAnsiTheme="minorHAnsi" w:cstheme="minorHAnsi"/>
          <w:sz w:val="24"/>
        </w:rPr>
        <w:t>Planning and Teaching</w:t>
      </w:r>
      <w:bookmarkEnd w:id="28"/>
    </w:p>
    <w:p w14:paraId="66539DD0" w14:textId="291C2C68" w:rsidR="0026137D" w:rsidRPr="00970F3D" w:rsidRDefault="0026137D" w:rsidP="009742E4">
      <w:pPr>
        <w:rPr>
          <w:rFonts w:asciiTheme="minorHAnsi" w:hAnsiTheme="minorHAnsi" w:cstheme="minorHAnsi"/>
          <w:bCs/>
          <w:szCs w:val="22"/>
          <w:lang w:bidi="ar-SA"/>
        </w:rPr>
      </w:pPr>
      <w:r w:rsidRPr="00970F3D">
        <w:rPr>
          <w:rFonts w:asciiTheme="minorHAnsi" w:hAnsiTheme="minorHAnsi" w:cstheme="minorHAnsi"/>
          <w:bCs/>
          <w:szCs w:val="22"/>
          <w:lang w:bidi="ar-SA"/>
        </w:rPr>
        <w:t xml:space="preserve">Q </w:t>
      </w:r>
      <w:r w:rsidRPr="00970F3D">
        <w:rPr>
          <w:rFonts w:asciiTheme="minorHAnsi" w:hAnsiTheme="minorHAnsi" w:cstheme="minorHAnsi"/>
          <w:bCs/>
          <w:szCs w:val="22"/>
          <w:lang w:bidi="ar-SA"/>
        </w:rPr>
        <w:tab/>
        <w:t xml:space="preserve">Can student teachers use the teacher’s </w:t>
      </w:r>
      <w:r w:rsidR="000C2097" w:rsidRPr="00970F3D">
        <w:rPr>
          <w:rFonts w:asciiTheme="minorHAnsi" w:hAnsiTheme="minorHAnsi" w:cstheme="minorHAnsi"/>
          <w:bCs/>
          <w:szCs w:val="22"/>
          <w:lang w:bidi="ar-SA"/>
        </w:rPr>
        <w:t>medium-term</w:t>
      </w:r>
      <w:r w:rsidRPr="00970F3D">
        <w:rPr>
          <w:rFonts w:asciiTheme="minorHAnsi" w:hAnsiTheme="minorHAnsi" w:cstheme="minorHAnsi"/>
          <w:bCs/>
          <w:szCs w:val="22"/>
          <w:lang w:bidi="ar-SA"/>
        </w:rPr>
        <w:t xml:space="preserve"> plans</w:t>
      </w:r>
      <w:r w:rsidR="00EC043F">
        <w:rPr>
          <w:rFonts w:asciiTheme="minorHAnsi" w:hAnsiTheme="minorHAnsi" w:cstheme="minorHAnsi"/>
          <w:bCs/>
          <w:szCs w:val="22"/>
          <w:lang w:bidi="ar-SA"/>
        </w:rPr>
        <w:t xml:space="preserve"> or schemes of work</w:t>
      </w:r>
      <w:r w:rsidRPr="00970F3D">
        <w:rPr>
          <w:rFonts w:asciiTheme="minorHAnsi" w:hAnsiTheme="minorHAnsi" w:cstheme="minorHAnsi"/>
          <w:bCs/>
          <w:szCs w:val="22"/>
          <w:lang w:bidi="ar-SA"/>
        </w:rPr>
        <w:t>?</w:t>
      </w:r>
    </w:p>
    <w:p w14:paraId="30DA2CC0" w14:textId="7FC71014" w:rsidR="0026137D" w:rsidRPr="00970F3D" w:rsidRDefault="0026137D" w:rsidP="000C2097">
      <w:pPr>
        <w:ind w:left="720" w:hanging="720"/>
        <w:rPr>
          <w:rFonts w:asciiTheme="minorHAnsi" w:hAnsiTheme="minorHAnsi" w:cstheme="minorHAnsi"/>
          <w:bCs/>
          <w:i/>
          <w:szCs w:val="22"/>
          <w:lang w:val="en-US" w:bidi="ar-SA"/>
        </w:rPr>
      </w:pPr>
      <w:r w:rsidRPr="00970F3D">
        <w:rPr>
          <w:rFonts w:asciiTheme="minorHAnsi" w:hAnsiTheme="minorHAnsi" w:cstheme="minorHAnsi"/>
          <w:bCs/>
          <w:i/>
          <w:szCs w:val="22"/>
          <w:lang w:val="en-US" w:bidi="ar-SA"/>
        </w:rPr>
        <w:t>A</w:t>
      </w:r>
      <w:r w:rsidRPr="00970F3D">
        <w:rPr>
          <w:rFonts w:asciiTheme="minorHAnsi" w:hAnsiTheme="minorHAnsi" w:cstheme="minorHAnsi"/>
          <w:bCs/>
          <w:i/>
          <w:szCs w:val="22"/>
          <w:lang w:val="en-US" w:bidi="ar-SA"/>
        </w:rPr>
        <w:tab/>
        <w:t>They can use these as a starting point but should develop their own ideas and use the most appropriate pro forma to record this information.</w:t>
      </w:r>
      <w:r w:rsidR="00EC043F">
        <w:rPr>
          <w:rFonts w:asciiTheme="minorHAnsi" w:hAnsiTheme="minorHAnsi" w:cstheme="minorHAnsi"/>
          <w:bCs/>
          <w:i/>
          <w:szCs w:val="22"/>
          <w:lang w:val="en-US" w:bidi="ar-SA"/>
        </w:rPr>
        <w:t xml:space="preserve"> Where schemes o0f work are used by the school and form part of the school’s curriculum,</w:t>
      </w:r>
      <w:r w:rsidR="005B7A12">
        <w:rPr>
          <w:rFonts w:asciiTheme="minorHAnsi" w:hAnsiTheme="minorHAnsi" w:cstheme="minorHAnsi"/>
          <w:bCs/>
          <w:i/>
          <w:szCs w:val="22"/>
          <w:lang w:val="en-US" w:bidi="ar-SA"/>
        </w:rPr>
        <w:t xml:space="preserve"> student teachers should use and be given access to scheme resources</w:t>
      </w:r>
      <w:r w:rsidR="00284676">
        <w:rPr>
          <w:rFonts w:asciiTheme="minorHAnsi" w:hAnsiTheme="minorHAnsi" w:cstheme="minorHAnsi"/>
          <w:bCs/>
          <w:i/>
          <w:szCs w:val="22"/>
          <w:lang w:val="en-US" w:bidi="ar-SA"/>
        </w:rPr>
        <w:t xml:space="preserve">. </w:t>
      </w:r>
    </w:p>
    <w:p w14:paraId="3CF382B7" w14:textId="77777777" w:rsidR="0026137D" w:rsidRPr="00970F3D" w:rsidRDefault="0026137D" w:rsidP="005144A1">
      <w:pPr>
        <w:rPr>
          <w:rFonts w:asciiTheme="minorHAnsi" w:hAnsiTheme="minorHAnsi" w:cstheme="minorHAnsi"/>
          <w:bCs/>
          <w:szCs w:val="22"/>
          <w:lang w:bidi="ar-SA"/>
        </w:rPr>
      </w:pPr>
      <w:r w:rsidRPr="00970F3D">
        <w:rPr>
          <w:rFonts w:asciiTheme="minorHAnsi" w:hAnsiTheme="minorHAnsi" w:cstheme="minorHAnsi"/>
          <w:bCs/>
          <w:szCs w:val="22"/>
          <w:lang w:bidi="ar-SA"/>
        </w:rPr>
        <w:t>Q</w:t>
      </w:r>
      <w:r w:rsidRPr="00970F3D">
        <w:rPr>
          <w:rFonts w:asciiTheme="minorHAnsi" w:hAnsiTheme="minorHAnsi" w:cstheme="minorHAnsi"/>
          <w:bCs/>
          <w:szCs w:val="22"/>
          <w:lang w:bidi="ar-SA"/>
        </w:rPr>
        <w:tab/>
        <w:t>Do student teachers teach all subjects/areas of learning?</w:t>
      </w:r>
    </w:p>
    <w:p w14:paraId="64EA6C76" w14:textId="77777777" w:rsidR="0026137D" w:rsidRPr="00970F3D" w:rsidRDefault="0026137D" w:rsidP="000C2097">
      <w:pPr>
        <w:ind w:left="720" w:hanging="720"/>
        <w:rPr>
          <w:rFonts w:asciiTheme="minorHAnsi" w:hAnsiTheme="minorHAnsi" w:cstheme="minorHAnsi"/>
          <w:bCs/>
          <w:i/>
          <w:szCs w:val="22"/>
          <w:lang w:val="en-US" w:bidi="ar-SA"/>
        </w:rPr>
      </w:pPr>
      <w:r w:rsidRPr="00970F3D">
        <w:rPr>
          <w:rFonts w:asciiTheme="minorHAnsi" w:hAnsiTheme="minorHAnsi" w:cstheme="minorHAnsi"/>
          <w:bCs/>
          <w:i/>
          <w:szCs w:val="22"/>
          <w:lang w:val="en-US" w:bidi="ar-SA"/>
        </w:rPr>
        <w:t>A</w:t>
      </w:r>
      <w:r w:rsidRPr="00970F3D">
        <w:rPr>
          <w:rFonts w:asciiTheme="minorHAnsi" w:hAnsiTheme="minorHAnsi" w:cstheme="minorHAnsi"/>
          <w:bCs/>
          <w:i/>
          <w:szCs w:val="22"/>
          <w:lang w:val="en-US" w:bidi="ar-SA"/>
        </w:rPr>
        <w:tab/>
        <w:t xml:space="preserve">Teachers and student teachers should negotiate teaching responsibility as appropriate but should experience </w:t>
      </w:r>
      <w:r w:rsidRPr="00970F3D">
        <w:rPr>
          <w:rFonts w:asciiTheme="minorHAnsi" w:hAnsiTheme="minorHAnsi" w:cstheme="minorHAnsi"/>
          <w:bCs/>
          <w:i/>
          <w:szCs w:val="22"/>
          <w:u w:val="single"/>
          <w:lang w:val="en-US" w:bidi="ar-SA"/>
        </w:rPr>
        <w:t>as wide a range as possible</w:t>
      </w:r>
      <w:r w:rsidRPr="00970F3D">
        <w:rPr>
          <w:rFonts w:asciiTheme="minorHAnsi" w:hAnsiTheme="minorHAnsi" w:cstheme="minorHAnsi"/>
          <w:bCs/>
          <w:i/>
          <w:szCs w:val="22"/>
          <w:lang w:val="en-US" w:bidi="ar-SA"/>
        </w:rPr>
        <w:t>.  They will then focus on any limited opportunities in their final SE.</w:t>
      </w:r>
    </w:p>
    <w:p w14:paraId="62FA3A3B" w14:textId="26C585EE" w:rsidR="0026137D" w:rsidRPr="00970F3D" w:rsidRDefault="0026137D" w:rsidP="00284676">
      <w:pPr>
        <w:rPr>
          <w:rFonts w:asciiTheme="minorHAnsi" w:hAnsiTheme="minorHAnsi" w:cstheme="minorHAnsi"/>
          <w:bCs/>
          <w:szCs w:val="22"/>
          <w:lang w:bidi="ar-SA"/>
        </w:rPr>
      </w:pPr>
      <w:r w:rsidRPr="00970F3D">
        <w:rPr>
          <w:rFonts w:asciiTheme="minorHAnsi" w:hAnsiTheme="minorHAnsi" w:cstheme="minorHAnsi"/>
          <w:bCs/>
          <w:szCs w:val="22"/>
          <w:lang w:bidi="ar-SA"/>
        </w:rPr>
        <w:t>Q</w:t>
      </w:r>
      <w:r w:rsidRPr="00970F3D">
        <w:rPr>
          <w:rFonts w:asciiTheme="minorHAnsi" w:hAnsiTheme="minorHAnsi" w:cstheme="minorHAnsi"/>
          <w:bCs/>
          <w:szCs w:val="22"/>
          <w:lang w:bidi="ar-SA"/>
        </w:rPr>
        <w:tab/>
        <w:t>How much responsibility should the student teacher have?</w:t>
      </w:r>
    </w:p>
    <w:p w14:paraId="3498C778" w14:textId="77777777" w:rsidR="0026137D" w:rsidRPr="00970F3D" w:rsidRDefault="0026137D" w:rsidP="000C2097">
      <w:pPr>
        <w:ind w:left="720" w:hanging="720"/>
        <w:rPr>
          <w:rFonts w:asciiTheme="minorHAnsi" w:hAnsiTheme="minorHAnsi" w:cstheme="minorHAnsi"/>
          <w:bCs/>
          <w:i/>
          <w:szCs w:val="22"/>
          <w:lang w:val="en-US" w:bidi="ar-SA"/>
        </w:rPr>
      </w:pPr>
      <w:proofErr w:type="gramStart"/>
      <w:r w:rsidRPr="00970F3D">
        <w:rPr>
          <w:rFonts w:asciiTheme="minorHAnsi" w:hAnsiTheme="minorHAnsi" w:cstheme="minorHAnsi"/>
          <w:bCs/>
          <w:i/>
          <w:szCs w:val="22"/>
          <w:lang w:val="en-US" w:bidi="ar-SA"/>
        </w:rPr>
        <w:t>A</w:t>
      </w:r>
      <w:proofErr w:type="gramEnd"/>
      <w:r w:rsidRPr="00970F3D">
        <w:rPr>
          <w:rFonts w:asciiTheme="minorHAnsi" w:hAnsiTheme="minorHAnsi" w:cstheme="minorHAnsi"/>
          <w:bCs/>
          <w:i/>
          <w:szCs w:val="22"/>
          <w:lang w:val="en-US" w:bidi="ar-SA"/>
        </w:rPr>
        <w:tab/>
        <w:t xml:space="preserve">Initially, student teachers will experience teaching groups, then a series of lessons or learning activities to understand how to plan for progression. Student teachers will need to build up their stamina and lead whole days in succession towards the end of the SE1, with more whole days during SE2 as the teaching responsibility increases.  </w:t>
      </w:r>
    </w:p>
    <w:p w14:paraId="64291EDB" w14:textId="77777777" w:rsidR="0026137D" w:rsidRPr="00970F3D" w:rsidRDefault="0026137D" w:rsidP="005144A1">
      <w:pPr>
        <w:rPr>
          <w:rFonts w:asciiTheme="minorHAnsi" w:hAnsiTheme="minorHAnsi" w:cstheme="minorHAnsi"/>
          <w:bCs/>
          <w:szCs w:val="22"/>
          <w:lang w:bidi="ar-SA"/>
        </w:rPr>
      </w:pPr>
      <w:r w:rsidRPr="00970F3D">
        <w:rPr>
          <w:rFonts w:asciiTheme="minorHAnsi" w:hAnsiTheme="minorHAnsi" w:cstheme="minorHAnsi"/>
          <w:bCs/>
          <w:szCs w:val="22"/>
          <w:lang w:bidi="ar-SA"/>
        </w:rPr>
        <w:t>Q</w:t>
      </w:r>
      <w:r w:rsidRPr="00970F3D">
        <w:rPr>
          <w:rFonts w:asciiTheme="minorHAnsi" w:hAnsiTheme="minorHAnsi" w:cstheme="minorHAnsi"/>
          <w:bCs/>
          <w:szCs w:val="22"/>
          <w:lang w:bidi="ar-SA"/>
        </w:rPr>
        <w:tab/>
        <w:t>What will the student teacher need to plan and teach?</w:t>
      </w:r>
    </w:p>
    <w:p w14:paraId="1891B6B7" w14:textId="77777777" w:rsidR="0026137D" w:rsidRPr="00970F3D" w:rsidRDefault="0026137D" w:rsidP="000C2097">
      <w:pPr>
        <w:ind w:left="720" w:hanging="720"/>
        <w:rPr>
          <w:rFonts w:asciiTheme="minorHAnsi" w:hAnsiTheme="minorHAnsi" w:cstheme="minorHAnsi"/>
          <w:bCs/>
          <w:i/>
          <w:szCs w:val="22"/>
          <w:lang w:val="en-US" w:bidi="ar-SA"/>
        </w:rPr>
      </w:pPr>
      <w:r w:rsidRPr="00970F3D">
        <w:rPr>
          <w:rFonts w:asciiTheme="minorHAnsi" w:hAnsiTheme="minorHAnsi" w:cstheme="minorHAnsi"/>
          <w:bCs/>
          <w:i/>
          <w:szCs w:val="22"/>
          <w:lang w:val="en-US" w:bidi="ar-SA"/>
        </w:rPr>
        <w:t>A</w:t>
      </w:r>
      <w:r w:rsidRPr="00970F3D">
        <w:rPr>
          <w:rFonts w:asciiTheme="minorHAnsi" w:hAnsiTheme="minorHAnsi" w:cstheme="minorHAnsi"/>
          <w:bCs/>
          <w:i/>
          <w:szCs w:val="22"/>
          <w:lang w:val="en-US" w:bidi="ar-SA"/>
        </w:rPr>
        <w:tab/>
        <w:t>In the Early Years Foundation Stage, student teachers will need to plan for and teach small and large focus groups, as well as plan and enhance areas of provision.  They will need to have whole group or class management opportunities and be observed in the various roles as an Early Years practitioner.</w:t>
      </w:r>
    </w:p>
    <w:p w14:paraId="291B4753" w14:textId="69393821" w:rsidR="0026137D" w:rsidRPr="00970F3D" w:rsidRDefault="0026137D" w:rsidP="000C2097">
      <w:pPr>
        <w:ind w:left="645" w:firstLine="0"/>
        <w:rPr>
          <w:rFonts w:asciiTheme="minorHAnsi" w:hAnsiTheme="minorHAnsi" w:cstheme="minorHAnsi"/>
          <w:bCs/>
          <w:i/>
          <w:szCs w:val="22"/>
          <w:lang w:val="en-US" w:bidi="ar-SA"/>
        </w:rPr>
      </w:pPr>
      <w:r w:rsidRPr="00970F3D">
        <w:rPr>
          <w:rFonts w:asciiTheme="minorHAnsi" w:hAnsiTheme="minorHAnsi" w:cstheme="minorHAnsi"/>
          <w:bCs/>
          <w:i/>
          <w:szCs w:val="22"/>
          <w:lang w:val="en-US" w:bidi="ar-SA"/>
        </w:rPr>
        <w:t xml:space="preserve">In Key Stages 1 and 2, the student teacher needs to develop their skills by teaching across the primary curriculum. They will have had some experience of planning thematic learning in </w:t>
      </w:r>
      <w:r w:rsidR="00412242" w:rsidRPr="00970F3D">
        <w:rPr>
          <w:rFonts w:asciiTheme="minorHAnsi" w:hAnsiTheme="minorHAnsi" w:cstheme="minorHAnsi"/>
          <w:bCs/>
          <w:i/>
          <w:szCs w:val="22"/>
          <w:lang w:val="en-US" w:bidi="ar-SA"/>
        </w:rPr>
        <w:t>training</w:t>
      </w:r>
      <w:r w:rsidRPr="00970F3D">
        <w:rPr>
          <w:rFonts w:asciiTheme="minorHAnsi" w:hAnsiTheme="minorHAnsi" w:cstheme="minorHAnsi"/>
          <w:bCs/>
          <w:i/>
          <w:szCs w:val="22"/>
          <w:lang w:val="en-US" w:bidi="ar-SA"/>
        </w:rPr>
        <w:t xml:space="preserve"> sessions, as well as how to write weekly and daily plans for English and Mathematics. </w:t>
      </w:r>
    </w:p>
    <w:p w14:paraId="168C0183" w14:textId="77777777" w:rsidR="0026137D" w:rsidRPr="00DF4FA7" w:rsidRDefault="0026137D" w:rsidP="005144A1">
      <w:pPr>
        <w:pStyle w:val="Heading2"/>
        <w:rPr>
          <w:rFonts w:asciiTheme="minorHAnsi" w:hAnsiTheme="minorHAnsi" w:cstheme="minorHAnsi"/>
          <w:sz w:val="24"/>
        </w:rPr>
      </w:pPr>
      <w:bookmarkStart w:id="29" w:name="_Toc170370831"/>
      <w:r w:rsidRPr="00DF4FA7">
        <w:rPr>
          <w:rFonts w:asciiTheme="minorHAnsi" w:hAnsiTheme="minorHAnsi" w:cstheme="minorHAnsi"/>
          <w:sz w:val="24"/>
        </w:rPr>
        <w:t>Monitoring and Assessment</w:t>
      </w:r>
      <w:bookmarkEnd w:id="29"/>
    </w:p>
    <w:p w14:paraId="1422C793" w14:textId="77777777" w:rsidR="0026137D" w:rsidRPr="00970F3D" w:rsidRDefault="0026137D" w:rsidP="005144A1">
      <w:pPr>
        <w:rPr>
          <w:rFonts w:asciiTheme="minorHAnsi" w:hAnsiTheme="minorHAnsi" w:cstheme="minorHAnsi"/>
          <w:bCs/>
          <w:szCs w:val="22"/>
          <w:lang w:bidi="ar-SA"/>
        </w:rPr>
      </w:pPr>
      <w:r w:rsidRPr="00970F3D">
        <w:rPr>
          <w:rFonts w:asciiTheme="minorHAnsi" w:hAnsiTheme="minorHAnsi" w:cstheme="minorHAnsi"/>
          <w:bCs/>
          <w:szCs w:val="22"/>
          <w:lang w:bidi="ar-SA"/>
        </w:rPr>
        <w:t>Q</w:t>
      </w:r>
      <w:r w:rsidRPr="00970F3D">
        <w:rPr>
          <w:rFonts w:asciiTheme="minorHAnsi" w:hAnsiTheme="minorHAnsi" w:cstheme="minorHAnsi"/>
          <w:bCs/>
          <w:szCs w:val="22"/>
          <w:lang w:bidi="ar-SA"/>
        </w:rPr>
        <w:tab/>
        <w:t>What are the requirements for student teachers?</w:t>
      </w:r>
    </w:p>
    <w:p w14:paraId="154F02BC" w14:textId="77777777" w:rsidR="0026137D" w:rsidRPr="00970F3D" w:rsidRDefault="0026137D" w:rsidP="000C2097">
      <w:pPr>
        <w:ind w:left="720" w:hanging="720"/>
        <w:rPr>
          <w:rFonts w:asciiTheme="minorHAnsi" w:hAnsiTheme="minorHAnsi" w:cstheme="minorHAnsi"/>
          <w:bCs/>
          <w:i/>
          <w:szCs w:val="22"/>
          <w:lang w:val="en-US" w:bidi="ar-SA"/>
        </w:rPr>
      </w:pPr>
      <w:r w:rsidRPr="00970F3D">
        <w:rPr>
          <w:rFonts w:asciiTheme="minorHAnsi" w:hAnsiTheme="minorHAnsi" w:cstheme="minorHAnsi"/>
          <w:bCs/>
          <w:i/>
          <w:szCs w:val="22"/>
          <w:lang w:val="en-US" w:bidi="ar-SA"/>
        </w:rPr>
        <w:t>A</w:t>
      </w:r>
      <w:r w:rsidRPr="00970F3D">
        <w:rPr>
          <w:rFonts w:asciiTheme="minorHAnsi" w:hAnsiTheme="minorHAnsi" w:cstheme="minorHAnsi"/>
          <w:bCs/>
          <w:i/>
          <w:szCs w:val="22"/>
          <w:lang w:val="en-US" w:bidi="ar-SA"/>
        </w:rPr>
        <w:tab/>
        <w:t>Student teachers must consider the planning, learning, teaching and assessing cycle and put this into practice. They should use a range of strategies and pro forma to build a picture of progression of learning and also contribute to the school policy for assessment. They are not expected to enter data into whole school systems but should pass information to the class teacher about the progress pupils have made.  It is likely that student teachers will need guidance and support from experienced teachers in this area.</w:t>
      </w:r>
    </w:p>
    <w:p w14:paraId="13289FD8" w14:textId="77777777" w:rsidR="0002404C" w:rsidRPr="00970F3D" w:rsidRDefault="0002404C" w:rsidP="00F51D67">
      <w:pPr>
        <w:ind w:left="0" w:firstLine="0"/>
        <w:rPr>
          <w:rFonts w:asciiTheme="minorHAnsi" w:hAnsiTheme="minorHAnsi" w:cstheme="minorHAnsi"/>
          <w:szCs w:val="22"/>
          <w:lang w:bidi="ar-SA"/>
        </w:rPr>
        <w:sectPr w:rsidR="0002404C" w:rsidRPr="00970F3D">
          <w:pgSz w:w="11906" w:h="16838"/>
          <w:pgMar w:top="1425" w:right="1438" w:bottom="1439" w:left="1440" w:header="720" w:footer="720" w:gutter="0"/>
          <w:cols w:space="720"/>
          <w:titlePg/>
        </w:sectPr>
      </w:pPr>
    </w:p>
    <w:p w14:paraId="1888E821" w14:textId="77777777" w:rsidR="005A779E" w:rsidRPr="004148E6" w:rsidRDefault="00B57C34" w:rsidP="00F51D67">
      <w:pPr>
        <w:pStyle w:val="Heading1"/>
        <w:ind w:left="0" w:firstLine="0"/>
        <w:rPr>
          <w:rFonts w:asciiTheme="minorHAnsi" w:hAnsiTheme="minorHAnsi" w:cstheme="minorHAnsi"/>
          <w:sz w:val="28"/>
          <w:szCs w:val="28"/>
        </w:rPr>
      </w:pPr>
      <w:bookmarkStart w:id="30" w:name="_Toc170370832"/>
      <w:bookmarkStart w:id="31" w:name="_Hlk107836187"/>
      <w:r w:rsidRPr="004148E6">
        <w:rPr>
          <w:rFonts w:asciiTheme="minorHAnsi" w:hAnsiTheme="minorHAnsi" w:cstheme="minorHAnsi"/>
          <w:sz w:val="28"/>
          <w:szCs w:val="28"/>
        </w:rPr>
        <w:t>School-based Tasks</w:t>
      </w:r>
      <w:bookmarkEnd w:id="30"/>
    </w:p>
    <w:bookmarkEnd w:id="31"/>
    <w:p w14:paraId="573DF87A" w14:textId="77777777" w:rsidR="004F10A1" w:rsidRPr="00970F3D" w:rsidRDefault="004F10A1" w:rsidP="00B57C34">
      <w:pPr>
        <w:pStyle w:val="Heading1"/>
        <w:ind w:left="-5"/>
        <w:rPr>
          <w:rFonts w:asciiTheme="minorHAnsi" w:hAnsiTheme="minorHAnsi" w:cstheme="minorHAnsi"/>
          <w:sz w:val="22"/>
          <w:szCs w:val="22"/>
        </w:rPr>
      </w:pPr>
    </w:p>
    <w:p w14:paraId="7F724CE3" w14:textId="77777777" w:rsidR="00EB7110" w:rsidRPr="004148E6" w:rsidRDefault="00EB7110" w:rsidP="00FD4A59">
      <w:pPr>
        <w:pStyle w:val="Heading2"/>
        <w:rPr>
          <w:sz w:val="24"/>
        </w:rPr>
      </w:pPr>
      <w:bookmarkStart w:id="32" w:name="_Toc170370833"/>
      <w:r w:rsidRPr="004148E6">
        <w:rPr>
          <w:sz w:val="24"/>
        </w:rPr>
        <w:t>Induction Tasks</w:t>
      </w:r>
      <w:bookmarkEnd w:id="32"/>
    </w:p>
    <w:p w14:paraId="5EFCA83C" w14:textId="77777777" w:rsidR="00EB7110" w:rsidRPr="00970F3D" w:rsidRDefault="00EB7110" w:rsidP="007A4FB7">
      <w:pPr>
        <w:jc w:val="both"/>
        <w:rPr>
          <w:rFonts w:asciiTheme="minorHAnsi" w:hAnsiTheme="minorHAnsi" w:cstheme="minorHAnsi"/>
          <w:szCs w:val="22"/>
        </w:rPr>
      </w:pPr>
      <w:r w:rsidRPr="00970F3D">
        <w:rPr>
          <w:rFonts w:asciiTheme="minorHAnsi" w:hAnsiTheme="minorHAnsi" w:cstheme="minorHAnsi"/>
          <w:szCs w:val="22"/>
          <w:lang w:bidi="ar-SA"/>
        </w:rPr>
        <w:t xml:space="preserve">The Induction Handbook sets out several tasks that should be completed at the beginning of the programme. </w:t>
      </w:r>
      <w:r w:rsidRPr="00970F3D">
        <w:rPr>
          <w:rFonts w:asciiTheme="minorHAnsi" w:hAnsiTheme="minorHAnsi" w:cstheme="minorHAnsi"/>
          <w:szCs w:val="22"/>
        </w:rPr>
        <w:t>The tasks outlined in the handbook are intended to help student teachers make an excellent start to a very intensive course.</w:t>
      </w:r>
    </w:p>
    <w:p w14:paraId="1DCEE4BC" w14:textId="77777777" w:rsidR="008A25A1" w:rsidRPr="00970F3D" w:rsidRDefault="00EB7110" w:rsidP="007A4FB7">
      <w:pPr>
        <w:ind w:left="0" w:firstLine="0"/>
        <w:jc w:val="both"/>
        <w:rPr>
          <w:rFonts w:asciiTheme="minorHAnsi" w:hAnsiTheme="minorHAnsi" w:cstheme="minorHAnsi"/>
          <w:szCs w:val="22"/>
        </w:rPr>
      </w:pPr>
      <w:r w:rsidRPr="00970F3D">
        <w:rPr>
          <w:rFonts w:asciiTheme="minorHAnsi" w:hAnsiTheme="minorHAnsi" w:cstheme="minorHAnsi"/>
          <w:szCs w:val="22"/>
        </w:rPr>
        <w:t xml:space="preserve">The tasks outlined in the handbook are not themselves assessed, although some of their elements form part of assessed pieces of work in relation to the taught modules.  This initial work is vital in preparation for the programme and </w:t>
      </w:r>
      <w:r w:rsidR="0010688C" w:rsidRPr="00970F3D">
        <w:rPr>
          <w:rFonts w:asciiTheme="minorHAnsi" w:hAnsiTheme="minorHAnsi" w:cstheme="minorHAnsi"/>
          <w:szCs w:val="22"/>
        </w:rPr>
        <w:t>offers the opportunity for</w:t>
      </w:r>
      <w:r w:rsidRPr="00970F3D">
        <w:rPr>
          <w:rFonts w:asciiTheme="minorHAnsi" w:hAnsiTheme="minorHAnsi" w:cstheme="minorHAnsi"/>
          <w:szCs w:val="22"/>
        </w:rPr>
        <w:t xml:space="preserve"> student teachers to link theory with observed school practice. </w:t>
      </w:r>
    </w:p>
    <w:p w14:paraId="2529B918" w14:textId="77777777" w:rsidR="008A25A1" w:rsidRPr="00970F3D" w:rsidRDefault="008A25A1" w:rsidP="007A4FB7">
      <w:pPr>
        <w:ind w:left="0" w:firstLine="0"/>
        <w:jc w:val="both"/>
        <w:rPr>
          <w:rFonts w:asciiTheme="minorHAnsi" w:hAnsiTheme="minorHAnsi" w:cstheme="minorHAnsi"/>
          <w:szCs w:val="22"/>
        </w:rPr>
      </w:pPr>
      <w:r w:rsidRPr="00970F3D">
        <w:rPr>
          <w:rFonts w:asciiTheme="minorHAnsi" w:hAnsiTheme="minorHAnsi" w:cstheme="minorHAnsi"/>
          <w:szCs w:val="22"/>
        </w:rPr>
        <w:t xml:space="preserve">Please see the Induction Handbook for detailed information. </w:t>
      </w:r>
    </w:p>
    <w:p w14:paraId="4CAE9B6B" w14:textId="77777777" w:rsidR="00EB7110" w:rsidRPr="00970F3D" w:rsidRDefault="00EB7110" w:rsidP="00EB7110">
      <w:pPr>
        <w:ind w:left="0" w:firstLine="0"/>
        <w:rPr>
          <w:rFonts w:asciiTheme="minorHAnsi" w:hAnsiTheme="minorHAnsi" w:cstheme="minorHAnsi"/>
          <w:szCs w:val="22"/>
          <w:lang w:bidi="ar-SA"/>
        </w:rPr>
      </w:pPr>
    </w:p>
    <w:p w14:paraId="618D3F92" w14:textId="77777777" w:rsidR="00EB7110" w:rsidRPr="004148E6" w:rsidRDefault="00EB7110" w:rsidP="004148E6">
      <w:pPr>
        <w:pStyle w:val="Heading2"/>
        <w:rPr>
          <w:rFonts w:asciiTheme="minorHAnsi" w:hAnsiTheme="minorHAnsi" w:cstheme="minorHAnsi"/>
          <w:sz w:val="24"/>
        </w:rPr>
      </w:pPr>
      <w:bookmarkStart w:id="33" w:name="_Toc170370834"/>
      <w:r w:rsidRPr="004148E6">
        <w:rPr>
          <w:rFonts w:asciiTheme="minorHAnsi" w:hAnsiTheme="minorHAnsi" w:cstheme="minorHAnsi"/>
          <w:sz w:val="24"/>
        </w:rPr>
        <w:t>Gap Tasks</w:t>
      </w:r>
      <w:bookmarkEnd w:id="33"/>
    </w:p>
    <w:p w14:paraId="02CCACDE" w14:textId="3B746A7A" w:rsidR="009F35ED" w:rsidRPr="00970F3D" w:rsidRDefault="00EB7110" w:rsidP="00EB7110">
      <w:pPr>
        <w:ind w:left="0" w:firstLine="0"/>
        <w:rPr>
          <w:rFonts w:asciiTheme="minorHAnsi" w:hAnsiTheme="minorHAnsi" w:cstheme="minorHAnsi"/>
          <w:szCs w:val="22"/>
          <w:lang w:bidi="ar-SA"/>
        </w:rPr>
      </w:pPr>
      <w:r w:rsidRPr="00970F3D">
        <w:rPr>
          <w:rFonts w:asciiTheme="minorHAnsi" w:hAnsiTheme="minorHAnsi" w:cstheme="minorHAnsi"/>
          <w:szCs w:val="22"/>
          <w:lang w:bidi="ar-SA"/>
        </w:rPr>
        <w:t>The alliance may set additional tasks to consolidate key learning that is covered within workshops. Th</w:t>
      </w:r>
      <w:r w:rsidR="007A4FB7" w:rsidRPr="00970F3D">
        <w:rPr>
          <w:rFonts w:asciiTheme="minorHAnsi" w:hAnsiTheme="minorHAnsi" w:cstheme="minorHAnsi"/>
          <w:szCs w:val="22"/>
          <w:lang w:bidi="ar-SA"/>
        </w:rPr>
        <w:t>e</w:t>
      </w:r>
      <w:r w:rsidRPr="00970F3D">
        <w:rPr>
          <w:rFonts w:asciiTheme="minorHAnsi" w:hAnsiTheme="minorHAnsi" w:cstheme="minorHAnsi"/>
          <w:szCs w:val="22"/>
          <w:lang w:bidi="ar-SA"/>
        </w:rPr>
        <w:t>s</w:t>
      </w:r>
      <w:r w:rsidR="007A4FB7" w:rsidRPr="00970F3D">
        <w:rPr>
          <w:rFonts w:asciiTheme="minorHAnsi" w:hAnsiTheme="minorHAnsi" w:cstheme="minorHAnsi"/>
          <w:szCs w:val="22"/>
          <w:lang w:bidi="ar-SA"/>
        </w:rPr>
        <w:t>e</w:t>
      </w:r>
      <w:r w:rsidRPr="00970F3D">
        <w:rPr>
          <w:rFonts w:asciiTheme="minorHAnsi" w:hAnsiTheme="minorHAnsi" w:cstheme="minorHAnsi"/>
          <w:szCs w:val="22"/>
          <w:lang w:bidi="ar-SA"/>
        </w:rPr>
        <w:t xml:space="preserve"> may include targeted reading and focused observations. Please allow time for these </w:t>
      </w:r>
      <w:r w:rsidR="007A4FB7" w:rsidRPr="00970F3D">
        <w:rPr>
          <w:rFonts w:asciiTheme="minorHAnsi" w:hAnsiTheme="minorHAnsi" w:cstheme="minorHAnsi"/>
          <w:szCs w:val="22"/>
          <w:lang w:bidi="ar-SA"/>
        </w:rPr>
        <w:t>during the SE1 placement and</w:t>
      </w:r>
      <w:r w:rsidR="009F35ED" w:rsidRPr="00970F3D">
        <w:rPr>
          <w:rFonts w:asciiTheme="minorHAnsi" w:hAnsiTheme="minorHAnsi" w:cstheme="minorHAnsi"/>
          <w:szCs w:val="22"/>
          <w:lang w:bidi="ar-SA"/>
        </w:rPr>
        <w:t xml:space="preserve"> make reference to these within weekly reflections. </w:t>
      </w:r>
    </w:p>
    <w:p w14:paraId="647492A9" w14:textId="5F1C8ABC" w:rsidR="00F51D67" w:rsidRPr="00970F3D" w:rsidRDefault="00F51D67" w:rsidP="00EB7110">
      <w:pPr>
        <w:ind w:left="0" w:firstLine="0"/>
        <w:rPr>
          <w:rFonts w:asciiTheme="minorHAnsi" w:hAnsiTheme="minorHAnsi" w:cstheme="minorHAnsi"/>
          <w:szCs w:val="22"/>
          <w:lang w:bidi="ar-SA"/>
        </w:rPr>
      </w:pPr>
    </w:p>
    <w:p w14:paraId="6503467B" w14:textId="69BEAE1C" w:rsidR="00F51D67" w:rsidRPr="004148E6" w:rsidRDefault="00F51D67" w:rsidP="004148E6">
      <w:pPr>
        <w:pStyle w:val="Heading2"/>
        <w:rPr>
          <w:rFonts w:asciiTheme="minorHAnsi" w:hAnsiTheme="minorHAnsi" w:cstheme="minorHAnsi"/>
          <w:sz w:val="24"/>
        </w:rPr>
      </w:pPr>
      <w:bookmarkStart w:id="34" w:name="_Toc170370835"/>
      <w:r w:rsidRPr="004148E6">
        <w:rPr>
          <w:rFonts w:asciiTheme="minorHAnsi" w:hAnsiTheme="minorHAnsi" w:cstheme="minorHAnsi"/>
          <w:sz w:val="24"/>
        </w:rPr>
        <w:t>School-based Tasks</w:t>
      </w:r>
      <w:bookmarkEnd w:id="34"/>
    </w:p>
    <w:p w14:paraId="532A67A0" w14:textId="427A26FE" w:rsidR="00F51D67" w:rsidRPr="00970F3D" w:rsidRDefault="00F51D67" w:rsidP="00EB7110">
      <w:pPr>
        <w:ind w:left="0" w:firstLine="0"/>
        <w:rPr>
          <w:rFonts w:asciiTheme="minorHAnsi" w:hAnsiTheme="minorHAnsi" w:cstheme="minorHAnsi"/>
          <w:szCs w:val="22"/>
          <w:lang w:bidi="ar-SA"/>
        </w:rPr>
      </w:pPr>
      <w:r w:rsidRPr="00970F3D">
        <w:rPr>
          <w:rFonts w:asciiTheme="minorHAnsi" w:hAnsiTheme="minorHAnsi" w:cstheme="minorHAnsi"/>
          <w:szCs w:val="22"/>
          <w:lang w:bidi="ar-SA"/>
        </w:rPr>
        <w:t xml:space="preserve">The following pages outline 5 core school-based tasks that must be undertaken during SE1. Each task is matched to an area of the continuum and should be the focus for the student teachers’ CPD time and non-teaching time. These tasks should be reflected on in the weekly mentor meeting and it is the mentors’ responsibility to check that these are being undertaken. </w:t>
      </w:r>
    </w:p>
    <w:p w14:paraId="0110788D" w14:textId="77777777" w:rsidR="009F35ED" w:rsidRPr="00970F3D" w:rsidRDefault="009F35ED" w:rsidP="00EB7110">
      <w:pPr>
        <w:ind w:left="0" w:firstLine="0"/>
        <w:rPr>
          <w:rFonts w:asciiTheme="minorHAnsi" w:hAnsiTheme="minorHAnsi" w:cstheme="minorHAnsi"/>
          <w:szCs w:val="22"/>
          <w:lang w:bidi="ar-SA"/>
        </w:rPr>
      </w:pPr>
    </w:p>
    <w:p w14:paraId="6FED59AB" w14:textId="77777777" w:rsidR="005C66FA" w:rsidRPr="004148E6" w:rsidRDefault="005C66FA" w:rsidP="004148E6">
      <w:pPr>
        <w:pStyle w:val="Heading2"/>
        <w:rPr>
          <w:rFonts w:asciiTheme="minorHAnsi" w:hAnsiTheme="minorHAnsi" w:cstheme="minorHAnsi"/>
          <w:sz w:val="24"/>
        </w:rPr>
      </w:pPr>
      <w:bookmarkStart w:id="35" w:name="_Toc170370836"/>
      <w:r w:rsidRPr="004148E6">
        <w:rPr>
          <w:rFonts w:asciiTheme="minorHAnsi" w:hAnsiTheme="minorHAnsi" w:cstheme="minorHAnsi"/>
          <w:sz w:val="24"/>
        </w:rPr>
        <w:t>Preparation for academic assessment</w:t>
      </w:r>
      <w:bookmarkEnd w:id="35"/>
    </w:p>
    <w:p w14:paraId="7F95D88B" w14:textId="117DB88C" w:rsidR="008A25A1" w:rsidRPr="00970F3D" w:rsidRDefault="008A25A1" w:rsidP="00EB7110">
      <w:pPr>
        <w:ind w:left="0" w:firstLine="0"/>
        <w:rPr>
          <w:rFonts w:asciiTheme="minorHAnsi" w:hAnsiTheme="minorHAnsi" w:cstheme="minorHAnsi"/>
          <w:szCs w:val="22"/>
          <w:lang w:bidi="ar-SA"/>
        </w:rPr>
      </w:pPr>
      <w:r w:rsidRPr="00970F3D">
        <w:rPr>
          <w:rFonts w:asciiTheme="minorHAnsi" w:hAnsiTheme="minorHAnsi" w:cstheme="minorHAnsi"/>
          <w:szCs w:val="22"/>
          <w:lang w:bidi="ar-SA"/>
        </w:rPr>
        <w:t xml:space="preserve">Student teachers have a </w:t>
      </w:r>
      <w:proofErr w:type="gramStart"/>
      <w:r w:rsidRPr="00970F3D">
        <w:rPr>
          <w:rFonts w:asciiTheme="minorHAnsi" w:hAnsiTheme="minorHAnsi" w:cstheme="minorHAnsi"/>
          <w:szCs w:val="22"/>
          <w:lang w:bidi="ar-SA"/>
        </w:rPr>
        <w:t>5000 word</w:t>
      </w:r>
      <w:proofErr w:type="gramEnd"/>
      <w:r w:rsidRPr="00970F3D">
        <w:rPr>
          <w:rFonts w:asciiTheme="minorHAnsi" w:hAnsiTheme="minorHAnsi" w:cstheme="minorHAnsi"/>
          <w:szCs w:val="22"/>
          <w:lang w:bidi="ar-SA"/>
        </w:rPr>
        <w:t xml:space="preserve"> </w:t>
      </w:r>
      <w:r w:rsidR="00397CB3" w:rsidRPr="00970F3D">
        <w:rPr>
          <w:rFonts w:asciiTheme="minorHAnsi" w:hAnsiTheme="minorHAnsi" w:cstheme="minorHAnsi"/>
          <w:szCs w:val="22"/>
          <w:lang w:bidi="ar-SA"/>
        </w:rPr>
        <w:t xml:space="preserve">essay which is due to be submitted following SE1. This essay is a critical evaluation of teaching and learning research and theory and how this informs subject specific pedagogy. To support this essay, student teachers are asked to gather evidence of observed practice and evidence from their own teaching to illustrates the synthesis between theory and practice. This evidence should be collected during SE1 and included as appendices to the essay. </w:t>
      </w:r>
    </w:p>
    <w:p w14:paraId="32A13B04" w14:textId="125EBCE7" w:rsidR="008A25A1" w:rsidRPr="00970F3D" w:rsidRDefault="008A25A1" w:rsidP="26C8EA89">
      <w:pPr>
        <w:ind w:left="0" w:firstLine="0"/>
        <w:rPr>
          <w:rFonts w:asciiTheme="minorHAnsi" w:hAnsiTheme="minorHAnsi" w:cstheme="minorHAnsi"/>
          <w:szCs w:val="22"/>
          <w:lang w:bidi="ar-SA"/>
        </w:rPr>
      </w:pPr>
      <w:r w:rsidRPr="00970F3D">
        <w:rPr>
          <w:rFonts w:asciiTheme="minorHAnsi" w:hAnsiTheme="minorHAnsi" w:cstheme="minorHAnsi"/>
          <w:szCs w:val="22"/>
          <w:lang w:bidi="ar-SA"/>
        </w:rPr>
        <w:t>Please see the Assessment Handbook for detailed information</w:t>
      </w:r>
    </w:p>
    <w:p w14:paraId="5781B4C5" w14:textId="2600D504" w:rsidR="00954017" w:rsidRPr="00970F3D" w:rsidRDefault="00954017" w:rsidP="26C8EA89">
      <w:pPr>
        <w:ind w:left="0" w:firstLine="0"/>
        <w:rPr>
          <w:rFonts w:asciiTheme="minorHAnsi" w:hAnsiTheme="minorHAnsi" w:cstheme="minorHAnsi"/>
          <w:szCs w:val="22"/>
          <w:lang w:bidi="ar-SA"/>
        </w:rPr>
      </w:pPr>
    </w:p>
    <w:p w14:paraId="08F8C011" w14:textId="49ECF5D6" w:rsidR="00954017" w:rsidRDefault="00954017" w:rsidP="26C8EA89">
      <w:pPr>
        <w:ind w:left="0" w:firstLine="0"/>
        <w:rPr>
          <w:rFonts w:asciiTheme="minorHAnsi" w:hAnsiTheme="minorHAnsi" w:cstheme="minorHAnsi"/>
          <w:szCs w:val="22"/>
          <w:lang w:bidi="ar-SA"/>
        </w:rPr>
      </w:pPr>
    </w:p>
    <w:p w14:paraId="15AC76C5" w14:textId="77777777" w:rsidR="00F5757C" w:rsidRDefault="00F5757C" w:rsidP="26C8EA89">
      <w:pPr>
        <w:ind w:left="0" w:firstLine="0"/>
        <w:rPr>
          <w:rFonts w:asciiTheme="minorHAnsi" w:hAnsiTheme="minorHAnsi" w:cstheme="minorHAnsi"/>
          <w:szCs w:val="22"/>
          <w:lang w:bidi="ar-SA"/>
        </w:rPr>
      </w:pPr>
    </w:p>
    <w:p w14:paraId="1FBDCE88" w14:textId="77777777" w:rsidR="00F5757C" w:rsidRDefault="00F5757C" w:rsidP="26C8EA89">
      <w:pPr>
        <w:ind w:left="0" w:firstLine="0"/>
        <w:rPr>
          <w:rFonts w:asciiTheme="minorHAnsi" w:hAnsiTheme="minorHAnsi" w:cstheme="minorHAnsi"/>
          <w:szCs w:val="22"/>
          <w:lang w:bidi="ar-SA"/>
        </w:rPr>
      </w:pPr>
    </w:p>
    <w:p w14:paraId="21724D4E" w14:textId="77777777" w:rsidR="00F5757C" w:rsidRDefault="00F5757C" w:rsidP="26C8EA89">
      <w:pPr>
        <w:ind w:left="0" w:firstLine="0"/>
        <w:rPr>
          <w:rFonts w:asciiTheme="minorHAnsi" w:hAnsiTheme="minorHAnsi" w:cstheme="minorHAnsi"/>
          <w:szCs w:val="22"/>
          <w:lang w:bidi="ar-SA"/>
        </w:rPr>
      </w:pPr>
    </w:p>
    <w:p w14:paraId="2E50BB32" w14:textId="77777777" w:rsidR="00F5757C" w:rsidRDefault="00F5757C" w:rsidP="26C8EA89">
      <w:pPr>
        <w:ind w:left="0" w:firstLine="0"/>
        <w:rPr>
          <w:rFonts w:asciiTheme="minorHAnsi" w:hAnsiTheme="minorHAnsi" w:cstheme="minorHAnsi"/>
          <w:szCs w:val="22"/>
          <w:lang w:bidi="ar-SA"/>
        </w:rPr>
      </w:pPr>
    </w:p>
    <w:p w14:paraId="717D13D8" w14:textId="77777777" w:rsidR="00F5757C" w:rsidRDefault="00F5757C" w:rsidP="26C8EA89">
      <w:pPr>
        <w:ind w:left="0" w:firstLine="0"/>
        <w:rPr>
          <w:rFonts w:asciiTheme="minorHAnsi" w:hAnsiTheme="minorHAnsi" w:cstheme="minorHAnsi"/>
          <w:szCs w:val="22"/>
          <w:lang w:bidi="ar-SA"/>
        </w:rPr>
      </w:pPr>
    </w:p>
    <w:p w14:paraId="558BAC55" w14:textId="77777777" w:rsidR="00F5757C" w:rsidRDefault="00F5757C" w:rsidP="26C8EA89">
      <w:pPr>
        <w:ind w:left="0" w:firstLine="0"/>
        <w:rPr>
          <w:rFonts w:asciiTheme="minorHAnsi" w:hAnsiTheme="minorHAnsi" w:cstheme="minorHAnsi"/>
          <w:szCs w:val="22"/>
          <w:lang w:bidi="ar-SA"/>
        </w:rPr>
      </w:pPr>
    </w:p>
    <w:p w14:paraId="60AADCFB" w14:textId="77777777" w:rsidR="00F5757C" w:rsidRPr="00970F3D" w:rsidRDefault="00F5757C" w:rsidP="26C8EA89">
      <w:pPr>
        <w:ind w:left="0" w:firstLine="0"/>
        <w:rPr>
          <w:rFonts w:asciiTheme="minorHAnsi" w:hAnsiTheme="minorHAnsi" w:cstheme="minorHAnsi"/>
          <w:szCs w:val="22"/>
          <w:lang w:bidi="ar-SA"/>
        </w:rPr>
      </w:pPr>
    </w:p>
    <w:p w14:paraId="2414BBB3" w14:textId="4A71774D" w:rsidR="00954017" w:rsidRPr="00970F3D" w:rsidRDefault="00954017" w:rsidP="26C8EA89">
      <w:pPr>
        <w:ind w:left="0" w:firstLine="0"/>
        <w:rPr>
          <w:rFonts w:asciiTheme="minorHAnsi" w:hAnsiTheme="minorHAnsi" w:cstheme="minorHAnsi"/>
          <w:szCs w:val="22"/>
          <w:lang w:bidi="ar-SA"/>
        </w:rPr>
      </w:pPr>
    </w:p>
    <w:p w14:paraId="67B23D32" w14:textId="1CFFF6D2" w:rsidR="00A32BDC" w:rsidRPr="00BB5DB6" w:rsidRDefault="004D4FD5" w:rsidP="00BB5DB6">
      <w:pPr>
        <w:pStyle w:val="Heading1"/>
        <w:rPr>
          <w:rFonts w:asciiTheme="minorHAnsi" w:hAnsiTheme="minorHAnsi" w:cstheme="minorHAnsi"/>
          <w:sz w:val="28"/>
          <w:szCs w:val="28"/>
        </w:rPr>
      </w:pPr>
      <w:bookmarkStart w:id="36" w:name="_Toc170370837"/>
      <w:r w:rsidRPr="00BB5DB6">
        <w:rPr>
          <w:rFonts w:asciiTheme="minorHAnsi" w:hAnsiTheme="minorHAnsi" w:cstheme="minorHAnsi"/>
          <w:sz w:val="28"/>
          <w:szCs w:val="28"/>
        </w:rPr>
        <w:t>SE1 School-based Tasks</w:t>
      </w:r>
      <w:bookmarkEnd w:id="36"/>
    </w:p>
    <w:p w14:paraId="2D1BF34B" w14:textId="3BE28B58" w:rsidR="00A32BDC" w:rsidRPr="00970F3D" w:rsidRDefault="00A32BDC" w:rsidP="00A32BDC">
      <w:pPr>
        <w:pStyle w:val="paragraph"/>
        <w:spacing w:before="0" w:beforeAutospacing="0" w:after="0" w:afterAutospacing="0"/>
        <w:textAlignment w:val="baseline"/>
        <w:rPr>
          <w:rStyle w:val="eop"/>
          <w:rFonts w:asciiTheme="minorHAnsi" w:hAnsiTheme="minorHAnsi" w:cstheme="minorHAnsi"/>
          <w:sz w:val="22"/>
          <w:szCs w:val="22"/>
        </w:rPr>
      </w:pPr>
      <w:r w:rsidRPr="00970F3D">
        <w:rPr>
          <w:rStyle w:val="normaltextrun"/>
          <w:rFonts w:asciiTheme="minorHAnsi" w:eastAsia="Arial" w:hAnsiTheme="minorHAnsi" w:cstheme="minorHAnsi"/>
          <w:sz w:val="22"/>
          <w:szCs w:val="22"/>
        </w:rPr>
        <w:t>These school-based tasks reinforce taught/academic sessions and support your progression towards QTS as well as providing opportunities to link theory to practice.  They are aligned to both the curriculum offer at YSJ (including the CCF) and the formative assessment continuum which you will use to inform your own development alongside your mentor.</w:t>
      </w:r>
      <w:r w:rsidRPr="00970F3D">
        <w:rPr>
          <w:rStyle w:val="eop"/>
          <w:rFonts w:asciiTheme="minorHAnsi" w:hAnsiTheme="minorHAnsi" w:cstheme="minorHAnsi"/>
          <w:sz w:val="22"/>
          <w:szCs w:val="22"/>
        </w:rPr>
        <w:t> </w:t>
      </w:r>
    </w:p>
    <w:p w14:paraId="7D08832F"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p>
    <w:p w14:paraId="24514DC1" w14:textId="694E8F94" w:rsidR="00A32BDC" w:rsidRPr="00970F3D" w:rsidRDefault="00226945" w:rsidP="00A32BD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Arial" w:hAnsiTheme="minorHAnsi" w:cstheme="minorHAnsi"/>
          <w:b/>
          <w:bCs/>
          <w:sz w:val="22"/>
          <w:szCs w:val="22"/>
          <w:u w:val="single"/>
        </w:rPr>
        <w:t xml:space="preserve">1.1 </w:t>
      </w:r>
      <w:r w:rsidR="00A32BDC" w:rsidRPr="00970F3D">
        <w:rPr>
          <w:rStyle w:val="normaltextrun"/>
          <w:rFonts w:asciiTheme="minorHAnsi" w:eastAsia="Arial" w:hAnsiTheme="minorHAnsi" w:cstheme="minorHAnsi"/>
          <w:b/>
          <w:bCs/>
          <w:sz w:val="22"/>
          <w:szCs w:val="22"/>
          <w:u w:val="single"/>
        </w:rPr>
        <w:t>Behaviour and High Expectations</w:t>
      </w:r>
      <w:r w:rsidR="00A32BDC" w:rsidRPr="00970F3D">
        <w:rPr>
          <w:rStyle w:val="eop"/>
          <w:rFonts w:asciiTheme="minorHAnsi" w:hAnsiTheme="minorHAnsi" w:cstheme="minorHAnsi"/>
          <w:sz w:val="22"/>
          <w:szCs w:val="22"/>
        </w:rPr>
        <w:t> </w:t>
      </w:r>
    </w:p>
    <w:p w14:paraId="5E209FDB"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Observe and record </w:t>
      </w:r>
      <w:r w:rsidRPr="00970F3D">
        <w:rPr>
          <w:rStyle w:val="normaltextrun"/>
          <w:rFonts w:asciiTheme="minorHAnsi" w:eastAsia="Arial" w:hAnsiTheme="minorHAnsi" w:cstheme="minorHAnsi"/>
          <w:sz w:val="22"/>
          <w:szCs w:val="22"/>
        </w:rPr>
        <w:t>how expert colleagues</w:t>
      </w:r>
      <w:r w:rsidRPr="00970F3D">
        <w:rPr>
          <w:rStyle w:val="normaltextrun"/>
          <w:rFonts w:asciiTheme="minorHAnsi" w:eastAsia="Arial" w:hAnsiTheme="minorHAnsi" w:cstheme="minorHAnsi"/>
          <w:b/>
          <w:bCs/>
          <w:sz w:val="22"/>
          <w:szCs w:val="22"/>
        </w:rPr>
        <w:t>:</w:t>
      </w:r>
      <w:r w:rsidRPr="00970F3D">
        <w:rPr>
          <w:rStyle w:val="tabchar"/>
          <w:rFonts w:asciiTheme="minorHAnsi" w:eastAsia="Arial" w:hAnsiTheme="minorHAnsi" w:cstheme="minorHAnsi"/>
          <w:sz w:val="22"/>
          <w:szCs w:val="22"/>
        </w:rPr>
        <w:t xml:space="preserve"> </w:t>
      </w:r>
      <w:r w:rsidRPr="00970F3D">
        <w:rPr>
          <w:rStyle w:val="eop"/>
          <w:rFonts w:asciiTheme="minorHAnsi" w:hAnsiTheme="minorHAnsi" w:cstheme="minorHAnsi"/>
          <w:sz w:val="22"/>
          <w:szCs w:val="22"/>
        </w:rPr>
        <w:t> </w:t>
      </w:r>
    </w:p>
    <w:p w14:paraId="24A17DFC" w14:textId="77777777" w:rsidR="00A32BDC" w:rsidRPr="00970F3D" w:rsidRDefault="00A32BDC" w:rsidP="00A32BDC">
      <w:pPr>
        <w:pStyle w:val="paragraph"/>
        <w:numPr>
          <w:ilvl w:val="0"/>
          <w:numId w:val="36"/>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Create a safe and stimulating learning environment;</w:t>
      </w:r>
      <w:r w:rsidRPr="00970F3D">
        <w:rPr>
          <w:rStyle w:val="eop"/>
          <w:rFonts w:asciiTheme="minorHAnsi" w:hAnsiTheme="minorHAnsi" w:cstheme="minorHAnsi"/>
          <w:sz w:val="22"/>
          <w:szCs w:val="22"/>
        </w:rPr>
        <w:t> </w:t>
      </w:r>
    </w:p>
    <w:p w14:paraId="626AF5D3" w14:textId="77777777" w:rsidR="00A32BDC" w:rsidRPr="00970F3D" w:rsidRDefault="00A32BDC" w:rsidP="00A32BDC">
      <w:pPr>
        <w:pStyle w:val="paragraph"/>
        <w:numPr>
          <w:ilvl w:val="0"/>
          <w:numId w:val="37"/>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Model, set and maintain high expectations;</w:t>
      </w:r>
      <w:r w:rsidRPr="00970F3D">
        <w:rPr>
          <w:rStyle w:val="eop"/>
          <w:rFonts w:asciiTheme="minorHAnsi" w:hAnsiTheme="minorHAnsi" w:cstheme="minorHAnsi"/>
          <w:sz w:val="22"/>
          <w:szCs w:val="22"/>
        </w:rPr>
        <w:t> </w:t>
      </w:r>
    </w:p>
    <w:p w14:paraId="3C659238" w14:textId="77777777" w:rsidR="00A32BDC" w:rsidRPr="00970F3D" w:rsidRDefault="00A32BDC" w:rsidP="00A32BDC">
      <w:pPr>
        <w:pStyle w:val="paragraph"/>
        <w:numPr>
          <w:ilvl w:val="0"/>
          <w:numId w:val="37"/>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Promote positive behaviour and learning.</w:t>
      </w:r>
      <w:r w:rsidRPr="00970F3D">
        <w:rPr>
          <w:rStyle w:val="eop"/>
          <w:rFonts w:asciiTheme="minorHAnsi" w:hAnsiTheme="minorHAnsi" w:cstheme="minorHAnsi"/>
          <w:sz w:val="22"/>
          <w:szCs w:val="22"/>
        </w:rPr>
        <w:t> </w:t>
      </w:r>
    </w:p>
    <w:p w14:paraId="1FA73DC5"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Discuss </w:t>
      </w:r>
      <w:r w:rsidRPr="00970F3D">
        <w:rPr>
          <w:rStyle w:val="normaltextrun"/>
          <w:rFonts w:asciiTheme="minorHAnsi" w:eastAsia="Arial" w:hAnsiTheme="minorHAnsi" w:cstheme="minorHAnsi"/>
          <w:sz w:val="22"/>
          <w:szCs w:val="22"/>
        </w:rPr>
        <w:t>your observations, and questions you have identified, with your mentor with a view to application to your own practice.</w:t>
      </w:r>
      <w:r w:rsidRPr="00970F3D">
        <w:rPr>
          <w:rStyle w:val="eop"/>
          <w:rFonts w:asciiTheme="minorHAnsi" w:hAnsiTheme="minorHAnsi" w:cstheme="minorHAnsi"/>
          <w:sz w:val="22"/>
          <w:szCs w:val="22"/>
        </w:rPr>
        <w:t> </w:t>
      </w:r>
    </w:p>
    <w:p w14:paraId="6DF976B8"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Practise </w:t>
      </w:r>
      <w:r w:rsidRPr="00970F3D">
        <w:rPr>
          <w:rStyle w:val="normaltextrun"/>
          <w:rFonts w:asciiTheme="minorHAnsi" w:eastAsia="Arial" w:hAnsiTheme="minorHAnsi" w:cstheme="minorHAnsi"/>
          <w:sz w:val="22"/>
          <w:szCs w:val="22"/>
        </w:rPr>
        <w:t>using these strategies in your next lesson and identify elements that were</w:t>
      </w:r>
      <w:r w:rsidRPr="00970F3D">
        <w:rPr>
          <w:rStyle w:val="normaltextrun"/>
          <w:rFonts w:asciiTheme="minorHAnsi" w:eastAsia="Arial" w:hAnsiTheme="minorHAnsi" w:cstheme="minorHAnsi"/>
          <w:b/>
          <w:bCs/>
          <w:sz w:val="22"/>
          <w:szCs w:val="22"/>
          <w:u w:val="single"/>
        </w:rPr>
        <w:t xml:space="preserve"> </w:t>
      </w:r>
      <w:r w:rsidRPr="00970F3D">
        <w:rPr>
          <w:rStyle w:val="normaltextrun"/>
          <w:rFonts w:asciiTheme="minorHAnsi" w:eastAsia="Arial" w:hAnsiTheme="minorHAnsi" w:cstheme="minorHAnsi"/>
          <w:sz w:val="22"/>
          <w:szCs w:val="22"/>
        </w:rPr>
        <w:t>successful or unsuccessful</w:t>
      </w:r>
      <w:r w:rsidRPr="00970F3D">
        <w:rPr>
          <w:rStyle w:val="eop"/>
          <w:rFonts w:asciiTheme="minorHAnsi" w:hAnsiTheme="minorHAnsi" w:cstheme="minorHAnsi"/>
          <w:sz w:val="22"/>
          <w:szCs w:val="22"/>
        </w:rPr>
        <w:t> </w:t>
      </w:r>
    </w:p>
    <w:p w14:paraId="164C6DFA" w14:textId="1EDD3A7C"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Reflect </w:t>
      </w:r>
      <w:r w:rsidRPr="00970F3D">
        <w:rPr>
          <w:rStyle w:val="normaltextrun"/>
          <w:rFonts w:asciiTheme="minorHAnsi" w:eastAsia="Arial" w:hAnsiTheme="minorHAnsi" w:cstheme="minorHAnsi"/>
          <w:sz w:val="22"/>
          <w:szCs w:val="22"/>
        </w:rPr>
        <w:t xml:space="preserve">on your learning on </w:t>
      </w:r>
      <w:proofErr w:type="spellStart"/>
      <w:r w:rsidRPr="00970F3D">
        <w:rPr>
          <w:rStyle w:val="normaltextrun"/>
          <w:rFonts w:asciiTheme="minorHAnsi" w:eastAsia="Arial" w:hAnsiTheme="minorHAnsi" w:cstheme="minorHAnsi"/>
          <w:sz w:val="22"/>
          <w:szCs w:val="22"/>
        </w:rPr>
        <w:t>Pebblepad</w:t>
      </w:r>
      <w:proofErr w:type="spellEnd"/>
      <w:r w:rsidRPr="00970F3D">
        <w:rPr>
          <w:rStyle w:val="normaltextrun"/>
          <w:rFonts w:asciiTheme="minorHAnsi" w:eastAsia="Arial" w:hAnsiTheme="minorHAnsi" w:cstheme="minorHAnsi"/>
          <w:sz w:val="22"/>
          <w:szCs w:val="22"/>
        </w:rPr>
        <w:t>.  Consider targets for future development.</w:t>
      </w:r>
      <w:r w:rsidRPr="00970F3D">
        <w:rPr>
          <w:rStyle w:val="eop"/>
          <w:rFonts w:asciiTheme="minorHAnsi" w:hAnsiTheme="minorHAnsi" w:cstheme="minorHAnsi"/>
          <w:sz w:val="22"/>
          <w:szCs w:val="22"/>
        </w:rPr>
        <w:t> </w:t>
      </w:r>
    </w:p>
    <w:p w14:paraId="0D23D07D" w14:textId="3E10BF3A" w:rsidR="00A32BDC" w:rsidRPr="00970F3D" w:rsidRDefault="00226945" w:rsidP="00A32BD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Arial" w:hAnsiTheme="minorHAnsi" w:cstheme="minorHAnsi"/>
          <w:b/>
          <w:bCs/>
          <w:sz w:val="22"/>
          <w:szCs w:val="22"/>
          <w:u w:val="single"/>
        </w:rPr>
        <w:t xml:space="preserve">1.2 </w:t>
      </w:r>
      <w:r w:rsidR="00A32BDC" w:rsidRPr="00970F3D">
        <w:rPr>
          <w:rStyle w:val="normaltextrun"/>
          <w:rFonts w:asciiTheme="minorHAnsi" w:eastAsia="Arial" w:hAnsiTheme="minorHAnsi" w:cstheme="minorHAnsi"/>
          <w:b/>
          <w:bCs/>
          <w:sz w:val="22"/>
          <w:szCs w:val="22"/>
          <w:u w:val="single"/>
        </w:rPr>
        <w:t>Pedagogy</w:t>
      </w:r>
      <w:r w:rsidR="00A32BDC" w:rsidRPr="00970F3D">
        <w:rPr>
          <w:rStyle w:val="eop"/>
          <w:rFonts w:asciiTheme="minorHAnsi" w:hAnsiTheme="minorHAnsi" w:cstheme="minorHAnsi"/>
          <w:sz w:val="22"/>
          <w:szCs w:val="22"/>
        </w:rPr>
        <w:t> </w:t>
      </w:r>
    </w:p>
    <w:p w14:paraId="3201F585"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Observe and record </w:t>
      </w:r>
      <w:r w:rsidRPr="00970F3D">
        <w:rPr>
          <w:rStyle w:val="normaltextrun"/>
          <w:rFonts w:asciiTheme="minorHAnsi" w:eastAsia="Arial" w:hAnsiTheme="minorHAnsi" w:cstheme="minorHAnsi"/>
          <w:sz w:val="22"/>
          <w:szCs w:val="22"/>
        </w:rPr>
        <w:t>how expert colleagues</w:t>
      </w:r>
      <w:r w:rsidRPr="00970F3D">
        <w:rPr>
          <w:rStyle w:val="normaltextrun"/>
          <w:rFonts w:asciiTheme="minorHAnsi" w:eastAsia="Arial" w:hAnsiTheme="minorHAnsi" w:cstheme="minorHAnsi"/>
          <w:b/>
          <w:bCs/>
          <w:sz w:val="22"/>
          <w:szCs w:val="22"/>
        </w:rPr>
        <w:t>:</w:t>
      </w:r>
      <w:r w:rsidRPr="00970F3D">
        <w:rPr>
          <w:rStyle w:val="tabchar"/>
          <w:rFonts w:asciiTheme="minorHAnsi" w:eastAsia="Arial" w:hAnsiTheme="minorHAnsi" w:cstheme="minorHAnsi"/>
          <w:sz w:val="22"/>
          <w:szCs w:val="22"/>
        </w:rPr>
        <w:t xml:space="preserve"> </w:t>
      </w:r>
      <w:r w:rsidRPr="00970F3D">
        <w:rPr>
          <w:rStyle w:val="eop"/>
          <w:rFonts w:asciiTheme="minorHAnsi" w:hAnsiTheme="minorHAnsi" w:cstheme="minorHAnsi"/>
          <w:sz w:val="22"/>
          <w:szCs w:val="22"/>
        </w:rPr>
        <w:t> </w:t>
      </w:r>
    </w:p>
    <w:p w14:paraId="1034CC4E" w14:textId="77777777" w:rsidR="00A32BDC" w:rsidRPr="00970F3D" w:rsidRDefault="00A32BDC" w:rsidP="00A32BDC">
      <w:pPr>
        <w:pStyle w:val="paragraph"/>
        <w:numPr>
          <w:ilvl w:val="0"/>
          <w:numId w:val="38"/>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Break down learning into smaller, incremental steps;</w:t>
      </w:r>
      <w:r w:rsidRPr="00970F3D">
        <w:rPr>
          <w:rStyle w:val="eop"/>
          <w:rFonts w:asciiTheme="minorHAnsi" w:hAnsiTheme="minorHAnsi" w:cstheme="minorHAnsi"/>
          <w:sz w:val="22"/>
          <w:szCs w:val="22"/>
        </w:rPr>
        <w:t> </w:t>
      </w:r>
    </w:p>
    <w:p w14:paraId="548E8FC5" w14:textId="77777777" w:rsidR="00A32BDC" w:rsidRPr="00970F3D" w:rsidRDefault="00A32BDC" w:rsidP="00A32BDC">
      <w:pPr>
        <w:pStyle w:val="paragraph"/>
        <w:numPr>
          <w:ilvl w:val="0"/>
          <w:numId w:val="38"/>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Encourage pupils to reflect on their own learning;</w:t>
      </w:r>
      <w:r w:rsidRPr="00970F3D">
        <w:rPr>
          <w:rStyle w:val="eop"/>
          <w:rFonts w:asciiTheme="minorHAnsi" w:hAnsiTheme="minorHAnsi" w:cstheme="minorHAnsi"/>
          <w:sz w:val="22"/>
          <w:szCs w:val="22"/>
        </w:rPr>
        <w:t> </w:t>
      </w:r>
    </w:p>
    <w:p w14:paraId="7C2E64AF" w14:textId="77777777" w:rsidR="00A32BDC" w:rsidRPr="00970F3D" w:rsidRDefault="00A32BDC" w:rsidP="00A32BDC">
      <w:pPr>
        <w:pStyle w:val="paragraph"/>
        <w:numPr>
          <w:ilvl w:val="0"/>
          <w:numId w:val="38"/>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Structure lessons to support learning;</w:t>
      </w:r>
      <w:r w:rsidRPr="00970F3D">
        <w:rPr>
          <w:rStyle w:val="eop"/>
          <w:rFonts w:asciiTheme="minorHAnsi" w:hAnsiTheme="minorHAnsi" w:cstheme="minorHAnsi"/>
          <w:sz w:val="22"/>
          <w:szCs w:val="22"/>
        </w:rPr>
        <w:t> </w:t>
      </w:r>
    </w:p>
    <w:p w14:paraId="1AD991E6" w14:textId="77777777" w:rsidR="00A32BDC" w:rsidRPr="00970F3D" w:rsidRDefault="00A32BDC" w:rsidP="00A32BDC">
      <w:pPr>
        <w:pStyle w:val="paragraph"/>
        <w:numPr>
          <w:ilvl w:val="0"/>
          <w:numId w:val="39"/>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Make use of resources and strategies to bring about a change in long term memory/ learning. </w:t>
      </w:r>
      <w:r w:rsidRPr="00970F3D">
        <w:rPr>
          <w:rStyle w:val="eop"/>
          <w:rFonts w:asciiTheme="minorHAnsi" w:hAnsiTheme="minorHAnsi" w:cstheme="minorHAnsi"/>
          <w:sz w:val="22"/>
          <w:szCs w:val="22"/>
        </w:rPr>
        <w:t> </w:t>
      </w:r>
    </w:p>
    <w:p w14:paraId="27BEF601"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Discuss </w:t>
      </w:r>
      <w:r w:rsidRPr="00970F3D">
        <w:rPr>
          <w:rStyle w:val="normaltextrun"/>
          <w:rFonts w:asciiTheme="minorHAnsi" w:eastAsia="Arial" w:hAnsiTheme="minorHAnsi" w:cstheme="minorHAnsi"/>
          <w:sz w:val="22"/>
          <w:szCs w:val="22"/>
        </w:rPr>
        <w:t>your observations, and questions you have identified, with your mentor with a view to application to your own practice.</w:t>
      </w:r>
      <w:r w:rsidRPr="00970F3D">
        <w:rPr>
          <w:rStyle w:val="eop"/>
          <w:rFonts w:asciiTheme="minorHAnsi" w:hAnsiTheme="minorHAnsi" w:cstheme="minorHAnsi"/>
          <w:sz w:val="22"/>
          <w:szCs w:val="22"/>
        </w:rPr>
        <w:t> </w:t>
      </w:r>
    </w:p>
    <w:p w14:paraId="63F048D9"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Practise </w:t>
      </w:r>
      <w:r w:rsidRPr="00970F3D">
        <w:rPr>
          <w:rStyle w:val="normaltextrun"/>
          <w:rFonts w:asciiTheme="minorHAnsi" w:eastAsia="Arial" w:hAnsiTheme="minorHAnsi" w:cstheme="minorHAnsi"/>
          <w:sz w:val="22"/>
          <w:szCs w:val="22"/>
        </w:rPr>
        <w:t>using these strategies in your next lesson and identify elements that were</w:t>
      </w:r>
      <w:r w:rsidRPr="00970F3D">
        <w:rPr>
          <w:rStyle w:val="normaltextrun"/>
          <w:rFonts w:asciiTheme="minorHAnsi" w:eastAsia="Arial" w:hAnsiTheme="minorHAnsi" w:cstheme="minorHAnsi"/>
          <w:b/>
          <w:bCs/>
          <w:sz w:val="22"/>
          <w:szCs w:val="22"/>
          <w:u w:val="single"/>
        </w:rPr>
        <w:t xml:space="preserve"> </w:t>
      </w:r>
      <w:r w:rsidRPr="00970F3D">
        <w:rPr>
          <w:rStyle w:val="normaltextrun"/>
          <w:rFonts w:asciiTheme="minorHAnsi" w:eastAsia="Arial" w:hAnsiTheme="minorHAnsi" w:cstheme="minorHAnsi"/>
          <w:sz w:val="22"/>
          <w:szCs w:val="22"/>
        </w:rPr>
        <w:t>successful or unsuccessful</w:t>
      </w:r>
      <w:r w:rsidRPr="00970F3D">
        <w:rPr>
          <w:rStyle w:val="eop"/>
          <w:rFonts w:asciiTheme="minorHAnsi" w:hAnsiTheme="minorHAnsi" w:cstheme="minorHAnsi"/>
          <w:sz w:val="22"/>
          <w:szCs w:val="22"/>
        </w:rPr>
        <w:t> </w:t>
      </w:r>
    </w:p>
    <w:p w14:paraId="1427876C" w14:textId="5FDE201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Reflect </w:t>
      </w:r>
      <w:r w:rsidRPr="00970F3D">
        <w:rPr>
          <w:rStyle w:val="normaltextrun"/>
          <w:rFonts w:asciiTheme="minorHAnsi" w:eastAsia="Arial" w:hAnsiTheme="minorHAnsi" w:cstheme="minorHAnsi"/>
          <w:sz w:val="22"/>
          <w:szCs w:val="22"/>
        </w:rPr>
        <w:t xml:space="preserve">on your learning on </w:t>
      </w:r>
      <w:proofErr w:type="spellStart"/>
      <w:r w:rsidRPr="00970F3D">
        <w:rPr>
          <w:rStyle w:val="normaltextrun"/>
          <w:rFonts w:asciiTheme="minorHAnsi" w:eastAsia="Arial" w:hAnsiTheme="minorHAnsi" w:cstheme="minorHAnsi"/>
          <w:sz w:val="22"/>
          <w:szCs w:val="22"/>
        </w:rPr>
        <w:t>Pebblepad</w:t>
      </w:r>
      <w:proofErr w:type="spellEnd"/>
      <w:r w:rsidRPr="00970F3D">
        <w:rPr>
          <w:rStyle w:val="normaltextrun"/>
          <w:rFonts w:asciiTheme="minorHAnsi" w:eastAsia="Arial" w:hAnsiTheme="minorHAnsi" w:cstheme="minorHAnsi"/>
          <w:sz w:val="22"/>
          <w:szCs w:val="22"/>
        </w:rPr>
        <w:t>.  Consider targets for future development.</w:t>
      </w:r>
      <w:r w:rsidRPr="00970F3D">
        <w:rPr>
          <w:rStyle w:val="eop"/>
          <w:rFonts w:asciiTheme="minorHAnsi" w:hAnsiTheme="minorHAnsi" w:cstheme="minorHAnsi"/>
          <w:sz w:val="22"/>
          <w:szCs w:val="22"/>
        </w:rPr>
        <w:t> </w:t>
      </w:r>
    </w:p>
    <w:p w14:paraId="4B8304DD" w14:textId="214CFC9E" w:rsidR="00A32BDC" w:rsidRPr="00970F3D" w:rsidRDefault="00226945" w:rsidP="00A32BD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Arial" w:hAnsiTheme="minorHAnsi" w:cstheme="minorHAnsi"/>
          <w:b/>
          <w:bCs/>
          <w:sz w:val="22"/>
          <w:szCs w:val="22"/>
          <w:u w:val="single"/>
        </w:rPr>
        <w:t xml:space="preserve">1.3 </w:t>
      </w:r>
      <w:r w:rsidR="00A32BDC" w:rsidRPr="00970F3D">
        <w:rPr>
          <w:rStyle w:val="normaltextrun"/>
          <w:rFonts w:asciiTheme="minorHAnsi" w:eastAsia="Arial" w:hAnsiTheme="minorHAnsi" w:cstheme="minorHAnsi"/>
          <w:b/>
          <w:bCs/>
          <w:sz w:val="22"/>
          <w:szCs w:val="22"/>
          <w:u w:val="single"/>
        </w:rPr>
        <w:t>Curriculum</w:t>
      </w:r>
      <w:r w:rsidR="00A32BDC" w:rsidRPr="00970F3D">
        <w:rPr>
          <w:rStyle w:val="eop"/>
          <w:rFonts w:asciiTheme="minorHAnsi" w:hAnsiTheme="minorHAnsi" w:cstheme="minorHAnsi"/>
          <w:sz w:val="22"/>
          <w:szCs w:val="22"/>
        </w:rPr>
        <w:t> </w:t>
      </w:r>
    </w:p>
    <w:p w14:paraId="7C5E68D3"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Observe and record </w:t>
      </w:r>
      <w:r w:rsidRPr="00970F3D">
        <w:rPr>
          <w:rStyle w:val="normaltextrun"/>
          <w:rFonts w:asciiTheme="minorHAnsi" w:eastAsia="Arial" w:hAnsiTheme="minorHAnsi" w:cstheme="minorHAnsi"/>
          <w:sz w:val="22"/>
          <w:szCs w:val="22"/>
        </w:rPr>
        <w:t>how expert colleagues</w:t>
      </w:r>
      <w:r w:rsidRPr="00970F3D">
        <w:rPr>
          <w:rStyle w:val="normaltextrun"/>
          <w:rFonts w:asciiTheme="minorHAnsi" w:eastAsia="Arial" w:hAnsiTheme="minorHAnsi" w:cstheme="minorHAnsi"/>
          <w:b/>
          <w:bCs/>
          <w:sz w:val="22"/>
          <w:szCs w:val="22"/>
        </w:rPr>
        <w:t>:</w:t>
      </w:r>
      <w:r w:rsidRPr="00970F3D">
        <w:rPr>
          <w:rStyle w:val="tabchar"/>
          <w:rFonts w:asciiTheme="minorHAnsi" w:eastAsia="Arial" w:hAnsiTheme="minorHAnsi" w:cstheme="minorHAnsi"/>
          <w:sz w:val="22"/>
          <w:szCs w:val="22"/>
        </w:rPr>
        <w:t xml:space="preserve"> </w:t>
      </w:r>
      <w:r w:rsidRPr="00970F3D">
        <w:rPr>
          <w:rStyle w:val="eop"/>
          <w:rFonts w:asciiTheme="minorHAnsi" w:hAnsiTheme="minorHAnsi" w:cstheme="minorHAnsi"/>
          <w:sz w:val="22"/>
          <w:szCs w:val="22"/>
        </w:rPr>
        <w:t> </w:t>
      </w:r>
    </w:p>
    <w:p w14:paraId="4CE85EFD" w14:textId="77777777" w:rsidR="00A32BDC" w:rsidRPr="00970F3D" w:rsidRDefault="00A32BDC" w:rsidP="00A32BDC">
      <w:pPr>
        <w:pStyle w:val="paragraph"/>
        <w:numPr>
          <w:ilvl w:val="0"/>
          <w:numId w:val="40"/>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Use subject knowledge to inform their teaching;</w:t>
      </w:r>
      <w:r w:rsidRPr="00970F3D">
        <w:rPr>
          <w:rStyle w:val="eop"/>
          <w:rFonts w:asciiTheme="minorHAnsi" w:hAnsiTheme="minorHAnsi" w:cstheme="minorHAnsi"/>
          <w:sz w:val="22"/>
          <w:szCs w:val="22"/>
        </w:rPr>
        <w:t> </w:t>
      </w:r>
    </w:p>
    <w:p w14:paraId="0990DEF7" w14:textId="77777777" w:rsidR="00A32BDC" w:rsidRPr="00970F3D" w:rsidRDefault="00A32BDC" w:rsidP="00A32BDC">
      <w:pPr>
        <w:pStyle w:val="paragraph"/>
        <w:numPr>
          <w:ilvl w:val="0"/>
          <w:numId w:val="40"/>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Plan and teach discrete SSP lessons, modelling the skills of segmenting and blending within the broader curriculum;</w:t>
      </w:r>
      <w:r w:rsidRPr="00970F3D">
        <w:rPr>
          <w:rStyle w:val="eop"/>
          <w:rFonts w:asciiTheme="minorHAnsi" w:hAnsiTheme="minorHAnsi" w:cstheme="minorHAnsi"/>
          <w:sz w:val="22"/>
          <w:szCs w:val="22"/>
        </w:rPr>
        <w:t> </w:t>
      </w:r>
    </w:p>
    <w:p w14:paraId="15C64F0C" w14:textId="77777777" w:rsidR="00A32BDC" w:rsidRPr="00970F3D" w:rsidRDefault="00A32BDC" w:rsidP="00A32BDC">
      <w:pPr>
        <w:pStyle w:val="paragraph"/>
        <w:numPr>
          <w:ilvl w:val="0"/>
          <w:numId w:val="40"/>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Teach a number of National Curriculum subjects /EYFS areas.</w:t>
      </w:r>
      <w:r w:rsidRPr="00970F3D">
        <w:rPr>
          <w:rStyle w:val="eop"/>
          <w:rFonts w:asciiTheme="minorHAnsi" w:hAnsiTheme="minorHAnsi" w:cstheme="minorHAnsi"/>
          <w:sz w:val="22"/>
          <w:szCs w:val="22"/>
        </w:rPr>
        <w:t> </w:t>
      </w:r>
    </w:p>
    <w:p w14:paraId="73D3445E"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Discuss </w:t>
      </w:r>
      <w:r w:rsidRPr="00970F3D">
        <w:rPr>
          <w:rStyle w:val="normaltextrun"/>
          <w:rFonts w:asciiTheme="minorHAnsi" w:eastAsia="Arial" w:hAnsiTheme="minorHAnsi" w:cstheme="minorHAnsi"/>
          <w:sz w:val="22"/>
          <w:szCs w:val="22"/>
        </w:rPr>
        <w:t>your observations, and questions you have identified, with your mentor with a view to application to your own practice.</w:t>
      </w:r>
      <w:r w:rsidRPr="00970F3D">
        <w:rPr>
          <w:rStyle w:val="eop"/>
          <w:rFonts w:asciiTheme="minorHAnsi" w:hAnsiTheme="minorHAnsi" w:cstheme="minorHAnsi"/>
          <w:sz w:val="22"/>
          <w:szCs w:val="22"/>
        </w:rPr>
        <w:t> </w:t>
      </w:r>
    </w:p>
    <w:p w14:paraId="0AF2AF28"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Practise </w:t>
      </w:r>
      <w:r w:rsidRPr="00970F3D">
        <w:rPr>
          <w:rStyle w:val="normaltextrun"/>
          <w:rFonts w:asciiTheme="minorHAnsi" w:eastAsia="Arial" w:hAnsiTheme="minorHAnsi" w:cstheme="minorHAnsi"/>
          <w:sz w:val="22"/>
          <w:szCs w:val="22"/>
        </w:rPr>
        <w:t>using these strategies in your next lesson and identify elements that were</w:t>
      </w:r>
      <w:r w:rsidRPr="00970F3D">
        <w:rPr>
          <w:rStyle w:val="normaltextrun"/>
          <w:rFonts w:asciiTheme="minorHAnsi" w:eastAsia="Arial" w:hAnsiTheme="minorHAnsi" w:cstheme="minorHAnsi"/>
          <w:b/>
          <w:bCs/>
          <w:sz w:val="22"/>
          <w:szCs w:val="22"/>
          <w:u w:val="single"/>
        </w:rPr>
        <w:t xml:space="preserve"> </w:t>
      </w:r>
      <w:r w:rsidRPr="00970F3D">
        <w:rPr>
          <w:rStyle w:val="normaltextrun"/>
          <w:rFonts w:asciiTheme="minorHAnsi" w:eastAsia="Arial" w:hAnsiTheme="minorHAnsi" w:cstheme="minorHAnsi"/>
          <w:sz w:val="22"/>
          <w:szCs w:val="22"/>
        </w:rPr>
        <w:t>successful or unsuccessful</w:t>
      </w:r>
      <w:r w:rsidRPr="00970F3D">
        <w:rPr>
          <w:rStyle w:val="eop"/>
          <w:rFonts w:asciiTheme="minorHAnsi" w:hAnsiTheme="minorHAnsi" w:cstheme="minorHAnsi"/>
          <w:sz w:val="22"/>
          <w:szCs w:val="22"/>
        </w:rPr>
        <w:t> </w:t>
      </w:r>
    </w:p>
    <w:p w14:paraId="1B363F51" w14:textId="0B1E063B"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Reflect </w:t>
      </w:r>
      <w:r w:rsidRPr="00970F3D">
        <w:rPr>
          <w:rStyle w:val="normaltextrun"/>
          <w:rFonts w:asciiTheme="minorHAnsi" w:eastAsia="Arial" w:hAnsiTheme="minorHAnsi" w:cstheme="minorHAnsi"/>
          <w:sz w:val="22"/>
          <w:szCs w:val="22"/>
        </w:rPr>
        <w:t xml:space="preserve">on your learning on </w:t>
      </w:r>
      <w:proofErr w:type="spellStart"/>
      <w:r w:rsidRPr="00970F3D">
        <w:rPr>
          <w:rStyle w:val="normaltextrun"/>
          <w:rFonts w:asciiTheme="minorHAnsi" w:eastAsia="Arial" w:hAnsiTheme="minorHAnsi" w:cstheme="minorHAnsi"/>
          <w:sz w:val="22"/>
          <w:szCs w:val="22"/>
        </w:rPr>
        <w:t>Pebblepad</w:t>
      </w:r>
      <w:proofErr w:type="spellEnd"/>
      <w:r w:rsidRPr="00970F3D">
        <w:rPr>
          <w:rStyle w:val="normaltextrun"/>
          <w:rFonts w:asciiTheme="minorHAnsi" w:eastAsia="Arial" w:hAnsiTheme="minorHAnsi" w:cstheme="minorHAnsi"/>
          <w:sz w:val="22"/>
          <w:szCs w:val="22"/>
        </w:rPr>
        <w:t>.  Consider targets for future development.</w:t>
      </w:r>
      <w:r w:rsidRPr="00970F3D">
        <w:rPr>
          <w:rStyle w:val="eop"/>
          <w:rFonts w:asciiTheme="minorHAnsi" w:hAnsiTheme="minorHAnsi" w:cstheme="minorHAnsi"/>
          <w:sz w:val="22"/>
          <w:szCs w:val="22"/>
        </w:rPr>
        <w:t> </w:t>
      </w:r>
    </w:p>
    <w:p w14:paraId="0B27B93B"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eop"/>
          <w:rFonts w:asciiTheme="minorHAnsi" w:hAnsiTheme="minorHAnsi" w:cstheme="minorHAnsi"/>
          <w:sz w:val="22"/>
          <w:szCs w:val="22"/>
        </w:rPr>
        <w:t> </w:t>
      </w:r>
    </w:p>
    <w:p w14:paraId="05935C65" w14:textId="77777777" w:rsidR="00226945" w:rsidRDefault="00226945" w:rsidP="00A32BDC">
      <w:pPr>
        <w:pStyle w:val="paragraph"/>
        <w:spacing w:before="0" w:beforeAutospacing="0" w:after="0" w:afterAutospacing="0"/>
        <w:textAlignment w:val="baseline"/>
        <w:rPr>
          <w:rStyle w:val="normaltextrun"/>
          <w:rFonts w:asciiTheme="minorHAnsi" w:eastAsia="Arial" w:hAnsiTheme="minorHAnsi" w:cstheme="minorHAnsi"/>
          <w:b/>
          <w:bCs/>
          <w:sz w:val="22"/>
          <w:szCs w:val="22"/>
          <w:u w:val="single"/>
        </w:rPr>
      </w:pPr>
    </w:p>
    <w:p w14:paraId="0DF9C5C2" w14:textId="19E1C6C6" w:rsidR="00A32BDC" w:rsidRPr="00970F3D" w:rsidRDefault="00226945" w:rsidP="00A32BD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Arial" w:hAnsiTheme="minorHAnsi" w:cstheme="minorHAnsi"/>
          <w:b/>
          <w:bCs/>
          <w:sz w:val="22"/>
          <w:szCs w:val="22"/>
          <w:u w:val="single"/>
        </w:rPr>
        <w:t xml:space="preserve">1.4 </w:t>
      </w:r>
      <w:r w:rsidR="00A32BDC" w:rsidRPr="00970F3D">
        <w:rPr>
          <w:rStyle w:val="normaltextrun"/>
          <w:rFonts w:asciiTheme="minorHAnsi" w:eastAsia="Arial" w:hAnsiTheme="minorHAnsi" w:cstheme="minorHAnsi"/>
          <w:b/>
          <w:bCs/>
          <w:sz w:val="22"/>
          <w:szCs w:val="22"/>
          <w:u w:val="single"/>
        </w:rPr>
        <w:t>Assessment</w:t>
      </w:r>
      <w:r w:rsidR="00A32BDC" w:rsidRPr="00970F3D">
        <w:rPr>
          <w:rStyle w:val="eop"/>
          <w:rFonts w:asciiTheme="minorHAnsi" w:hAnsiTheme="minorHAnsi" w:cstheme="minorHAnsi"/>
          <w:sz w:val="22"/>
          <w:szCs w:val="22"/>
        </w:rPr>
        <w:t> </w:t>
      </w:r>
    </w:p>
    <w:p w14:paraId="4224553B"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Observe and record </w:t>
      </w:r>
      <w:r w:rsidRPr="00970F3D">
        <w:rPr>
          <w:rStyle w:val="normaltextrun"/>
          <w:rFonts w:asciiTheme="minorHAnsi" w:eastAsia="Arial" w:hAnsiTheme="minorHAnsi" w:cstheme="minorHAnsi"/>
          <w:sz w:val="22"/>
          <w:szCs w:val="22"/>
        </w:rPr>
        <w:t>how expert colleagues use hinge questioning* and activities to:</w:t>
      </w:r>
      <w:r w:rsidRPr="00970F3D">
        <w:rPr>
          <w:rStyle w:val="eop"/>
          <w:rFonts w:asciiTheme="minorHAnsi" w:hAnsiTheme="minorHAnsi" w:cstheme="minorHAnsi"/>
          <w:sz w:val="22"/>
          <w:szCs w:val="22"/>
        </w:rPr>
        <w:t> </w:t>
      </w:r>
    </w:p>
    <w:p w14:paraId="06E6834A" w14:textId="77777777" w:rsidR="00A32BDC" w:rsidRPr="00970F3D" w:rsidRDefault="00A32BDC" w:rsidP="00A32BDC">
      <w:pPr>
        <w:pStyle w:val="paragraph"/>
        <w:numPr>
          <w:ilvl w:val="0"/>
          <w:numId w:val="41"/>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deepen understanding;</w:t>
      </w:r>
      <w:r w:rsidRPr="00970F3D">
        <w:rPr>
          <w:rStyle w:val="eop"/>
          <w:rFonts w:asciiTheme="minorHAnsi" w:hAnsiTheme="minorHAnsi" w:cstheme="minorHAnsi"/>
          <w:sz w:val="22"/>
          <w:szCs w:val="22"/>
        </w:rPr>
        <w:t> </w:t>
      </w:r>
    </w:p>
    <w:p w14:paraId="544772F7" w14:textId="77777777" w:rsidR="00A32BDC" w:rsidRPr="00970F3D" w:rsidRDefault="00A32BDC" w:rsidP="00A32BDC">
      <w:pPr>
        <w:pStyle w:val="paragraph"/>
        <w:numPr>
          <w:ilvl w:val="0"/>
          <w:numId w:val="41"/>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identify and address misconceptions;</w:t>
      </w:r>
      <w:r w:rsidRPr="00970F3D">
        <w:rPr>
          <w:rStyle w:val="eop"/>
          <w:rFonts w:asciiTheme="minorHAnsi" w:hAnsiTheme="minorHAnsi" w:cstheme="minorHAnsi"/>
          <w:sz w:val="22"/>
          <w:szCs w:val="22"/>
        </w:rPr>
        <w:t> </w:t>
      </w:r>
    </w:p>
    <w:p w14:paraId="541259B4" w14:textId="77777777" w:rsidR="00A32BDC" w:rsidRPr="00970F3D" w:rsidRDefault="00A32BDC" w:rsidP="00A32BDC">
      <w:pPr>
        <w:pStyle w:val="paragraph"/>
        <w:numPr>
          <w:ilvl w:val="0"/>
          <w:numId w:val="41"/>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assess progress.</w:t>
      </w:r>
      <w:r w:rsidRPr="00970F3D">
        <w:rPr>
          <w:rStyle w:val="eop"/>
          <w:rFonts w:asciiTheme="minorHAnsi" w:hAnsiTheme="minorHAnsi" w:cstheme="minorHAnsi"/>
          <w:sz w:val="22"/>
          <w:szCs w:val="22"/>
        </w:rPr>
        <w:t> </w:t>
      </w:r>
    </w:p>
    <w:p w14:paraId="5F081E6A"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Discuss </w:t>
      </w:r>
      <w:r w:rsidRPr="00970F3D">
        <w:rPr>
          <w:rStyle w:val="normaltextrun"/>
          <w:rFonts w:asciiTheme="minorHAnsi" w:eastAsia="Arial" w:hAnsiTheme="minorHAnsi" w:cstheme="minorHAnsi"/>
          <w:sz w:val="22"/>
          <w:szCs w:val="22"/>
        </w:rPr>
        <w:t>your observations, and questions you have identified, with your mentor with a view to application to your own practice.</w:t>
      </w:r>
      <w:r w:rsidRPr="00970F3D">
        <w:rPr>
          <w:rStyle w:val="eop"/>
          <w:rFonts w:asciiTheme="minorHAnsi" w:hAnsiTheme="minorHAnsi" w:cstheme="minorHAnsi"/>
          <w:sz w:val="22"/>
          <w:szCs w:val="22"/>
        </w:rPr>
        <w:t> </w:t>
      </w:r>
    </w:p>
    <w:p w14:paraId="5583A20C"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Practise </w:t>
      </w:r>
      <w:r w:rsidRPr="00970F3D">
        <w:rPr>
          <w:rStyle w:val="normaltextrun"/>
          <w:rFonts w:asciiTheme="minorHAnsi" w:eastAsia="Arial" w:hAnsiTheme="minorHAnsi" w:cstheme="minorHAnsi"/>
          <w:sz w:val="22"/>
          <w:szCs w:val="22"/>
        </w:rPr>
        <w:t>using these strategies in your next lesson and identify elements that were</w:t>
      </w:r>
      <w:r w:rsidRPr="00970F3D">
        <w:rPr>
          <w:rStyle w:val="normaltextrun"/>
          <w:rFonts w:asciiTheme="minorHAnsi" w:eastAsia="Arial" w:hAnsiTheme="minorHAnsi" w:cstheme="minorHAnsi"/>
          <w:b/>
          <w:bCs/>
          <w:sz w:val="22"/>
          <w:szCs w:val="22"/>
          <w:u w:val="single"/>
        </w:rPr>
        <w:t xml:space="preserve"> </w:t>
      </w:r>
      <w:r w:rsidRPr="00970F3D">
        <w:rPr>
          <w:rStyle w:val="normaltextrun"/>
          <w:rFonts w:asciiTheme="minorHAnsi" w:eastAsia="Arial" w:hAnsiTheme="minorHAnsi" w:cstheme="minorHAnsi"/>
          <w:sz w:val="22"/>
          <w:szCs w:val="22"/>
        </w:rPr>
        <w:t>successful or unsuccessful</w:t>
      </w:r>
      <w:r w:rsidRPr="00970F3D">
        <w:rPr>
          <w:rStyle w:val="eop"/>
          <w:rFonts w:asciiTheme="minorHAnsi" w:hAnsiTheme="minorHAnsi" w:cstheme="minorHAnsi"/>
          <w:sz w:val="22"/>
          <w:szCs w:val="22"/>
        </w:rPr>
        <w:t> </w:t>
      </w:r>
    </w:p>
    <w:p w14:paraId="35EC8286" w14:textId="510E7961"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Reflect </w:t>
      </w:r>
      <w:r w:rsidRPr="00970F3D">
        <w:rPr>
          <w:rStyle w:val="normaltextrun"/>
          <w:rFonts w:asciiTheme="minorHAnsi" w:eastAsia="Arial" w:hAnsiTheme="minorHAnsi" w:cstheme="minorHAnsi"/>
          <w:sz w:val="22"/>
          <w:szCs w:val="22"/>
        </w:rPr>
        <w:t xml:space="preserve">on your learning on </w:t>
      </w:r>
      <w:proofErr w:type="spellStart"/>
      <w:r w:rsidRPr="00970F3D">
        <w:rPr>
          <w:rStyle w:val="normaltextrun"/>
          <w:rFonts w:asciiTheme="minorHAnsi" w:eastAsia="Arial" w:hAnsiTheme="minorHAnsi" w:cstheme="minorHAnsi"/>
          <w:sz w:val="22"/>
          <w:szCs w:val="22"/>
        </w:rPr>
        <w:t>Pebblepad</w:t>
      </w:r>
      <w:proofErr w:type="spellEnd"/>
      <w:r w:rsidRPr="00970F3D">
        <w:rPr>
          <w:rStyle w:val="normaltextrun"/>
          <w:rFonts w:asciiTheme="minorHAnsi" w:eastAsia="Arial" w:hAnsiTheme="minorHAnsi" w:cstheme="minorHAnsi"/>
          <w:sz w:val="22"/>
          <w:szCs w:val="22"/>
        </w:rPr>
        <w:t>.  Consider targets for future development.</w:t>
      </w:r>
      <w:r w:rsidRPr="00970F3D">
        <w:rPr>
          <w:rStyle w:val="eop"/>
          <w:rFonts w:asciiTheme="minorHAnsi" w:hAnsiTheme="minorHAnsi" w:cstheme="minorHAnsi"/>
          <w:sz w:val="22"/>
          <w:szCs w:val="22"/>
        </w:rPr>
        <w:t> </w:t>
      </w:r>
    </w:p>
    <w:p w14:paraId="4D581231"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 xml:space="preserve">*Hinge questions are a check for understanding at a ‘hinge-point’ in a lesson, </w:t>
      </w:r>
      <w:proofErr w:type="gramStart"/>
      <w:r w:rsidRPr="00970F3D">
        <w:rPr>
          <w:rStyle w:val="normaltextrun"/>
          <w:rFonts w:asciiTheme="minorHAnsi" w:eastAsia="Arial" w:hAnsiTheme="minorHAnsi" w:cstheme="minorHAnsi"/>
          <w:sz w:val="22"/>
          <w:szCs w:val="22"/>
        </w:rPr>
        <w:t>i.e.</w:t>
      </w:r>
      <w:proofErr w:type="gramEnd"/>
      <w:r w:rsidRPr="00970F3D">
        <w:rPr>
          <w:rStyle w:val="normaltextrun"/>
          <w:rFonts w:asciiTheme="minorHAnsi" w:eastAsia="Arial" w:hAnsiTheme="minorHAnsi" w:cstheme="minorHAnsi"/>
          <w:sz w:val="22"/>
          <w:szCs w:val="22"/>
        </w:rPr>
        <w:t xml:space="preserve"> the point where you move from one key idea/activity/point on to another and understanding the content is needed for the next chunk of learning. (</w:t>
      </w:r>
      <w:hyperlink r:id="rId26" w:tgtFrame="_blank" w:history="1">
        <w:r w:rsidRPr="00970F3D">
          <w:rPr>
            <w:rStyle w:val="normaltextrun"/>
            <w:rFonts w:asciiTheme="minorHAnsi" w:eastAsia="Arial" w:hAnsiTheme="minorHAnsi" w:cstheme="minorHAnsi"/>
            <w:color w:val="0563C1"/>
            <w:sz w:val="22"/>
            <w:szCs w:val="22"/>
            <w:u w:val="single"/>
          </w:rPr>
          <w:t>https://improvingteaching.co.uk/2013/08/17/do-they-understand-this-well-enough-to-move-on-introducing-hinge-questions/</w:t>
        </w:r>
      </w:hyperlink>
      <w:r w:rsidRPr="00970F3D">
        <w:rPr>
          <w:rStyle w:val="normaltextrun"/>
          <w:rFonts w:asciiTheme="minorHAnsi" w:eastAsia="Arial" w:hAnsiTheme="minorHAnsi" w:cstheme="minorHAnsi"/>
          <w:sz w:val="22"/>
          <w:szCs w:val="22"/>
        </w:rPr>
        <w:t xml:space="preserve">) See also </w:t>
      </w:r>
      <w:hyperlink r:id="rId27" w:tgtFrame="_blank" w:history="1">
        <w:r w:rsidRPr="00970F3D">
          <w:rPr>
            <w:rStyle w:val="normaltextrun"/>
            <w:rFonts w:asciiTheme="minorHAnsi" w:eastAsia="Arial" w:hAnsiTheme="minorHAnsi" w:cstheme="minorHAnsi"/>
            <w:color w:val="0563C1"/>
            <w:sz w:val="22"/>
            <w:szCs w:val="22"/>
            <w:u w:val="single"/>
          </w:rPr>
          <w:t>https://www.youtube.com/watch?v=Mh5SZZt207k</w:t>
        </w:r>
      </w:hyperlink>
      <w:r w:rsidRPr="00970F3D">
        <w:rPr>
          <w:rStyle w:val="normaltextrun"/>
          <w:rFonts w:asciiTheme="minorHAnsi" w:eastAsia="Arial" w:hAnsiTheme="minorHAnsi" w:cstheme="minorHAnsi"/>
          <w:sz w:val="22"/>
          <w:szCs w:val="22"/>
        </w:rPr>
        <w:t>   </w:t>
      </w:r>
      <w:r w:rsidRPr="00970F3D">
        <w:rPr>
          <w:rStyle w:val="eop"/>
          <w:rFonts w:asciiTheme="minorHAnsi" w:hAnsiTheme="minorHAnsi" w:cstheme="minorHAnsi"/>
          <w:sz w:val="22"/>
          <w:szCs w:val="22"/>
        </w:rPr>
        <w:t> </w:t>
      </w:r>
    </w:p>
    <w:p w14:paraId="1D58C4AE" w14:textId="77777777" w:rsidR="00A32BDC" w:rsidRPr="00970F3D" w:rsidRDefault="00A32BDC" w:rsidP="00A32BDC">
      <w:pPr>
        <w:pStyle w:val="paragraph"/>
        <w:spacing w:before="0" w:beforeAutospacing="0" w:after="0" w:afterAutospacing="0"/>
        <w:textAlignment w:val="baseline"/>
        <w:rPr>
          <w:rStyle w:val="normaltextrun"/>
          <w:rFonts w:asciiTheme="minorHAnsi" w:eastAsia="Arial" w:hAnsiTheme="minorHAnsi" w:cstheme="minorHAnsi"/>
          <w:b/>
          <w:bCs/>
          <w:sz w:val="22"/>
          <w:szCs w:val="22"/>
          <w:u w:val="single"/>
        </w:rPr>
      </w:pPr>
    </w:p>
    <w:p w14:paraId="46BEAE87" w14:textId="5F488005" w:rsidR="00A32BDC" w:rsidRPr="00970F3D" w:rsidRDefault="00226945" w:rsidP="00A32BD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Arial" w:hAnsiTheme="minorHAnsi" w:cstheme="minorHAnsi"/>
          <w:b/>
          <w:bCs/>
          <w:sz w:val="22"/>
          <w:szCs w:val="22"/>
          <w:u w:val="single"/>
        </w:rPr>
        <w:t xml:space="preserve">1.5 </w:t>
      </w:r>
      <w:r w:rsidR="00A32BDC" w:rsidRPr="00970F3D">
        <w:rPr>
          <w:rStyle w:val="normaltextrun"/>
          <w:rFonts w:asciiTheme="minorHAnsi" w:eastAsia="Arial" w:hAnsiTheme="minorHAnsi" w:cstheme="minorHAnsi"/>
          <w:b/>
          <w:bCs/>
          <w:sz w:val="22"/>
          <w:szCs w:val="22"/>
          <w:u w:val="single"/>
        </w:rPr>
        <w:t>Professional Behaviours</w:t>
      </w:r>
      <w:r w:rsidR="00A32BDC" w:rsidRPr="00970F3D">
        <w:rPr>
          <w:rStyle w:val="eop"/>
          <w:rFonts w:asciiTheme="minorHAnsi" w:hAnsiTheme="minorHAnsi" w:cstheme="minorHAnsi"/>
          <w:sz w:val="22"/>
          <w:szCs w:val="22"/>
        </w:rPr>
        <w:t> </w:t>
      </w:r>
    </w:p>
    <w:p w14:paraId="1C3A4AE2"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Observe and record </w:t>
      </w:r>
      <w:r w:rsidRPr="00970F3D">
        <w:rPr>
          <w:rStyle w:val="normaltextrun"/>
          <w:rFonts w:asciiTheme="minorHAnsi" w:eastAsia="Arial" w:hAnsiTheme="minorHAnsi" w:cstheme="minorHAnsi"/>
          <w:sz w:val="22"/>
          <w:szCs w:val="22"/>
        </w:rPr>
        <w:t>how expert colleagues:</w:t>
      </w:r>
      <w:r w:rsidRPr="00970F3D">
        <w:rPr>
          <w:rStyle w:val="eop"/>
          <w:rFonts w:asciiTheme="minorHAnsi" w:hAnsiTheme="minorHAnsi" w:cstheme="minorHAnsi"/>
          <w:sz w:val="22"/>
          <w:szCs w:val="22"/>
        </w:rPr>
        <w:t> </w:t>
      </w:r>
    </w:p>
    <w:p w14:paraId="035791C7" w14:textId="77777777" w:rsidR="00A32BDC" w:rsidRPr="00970F3D" w:rsidRDefault="00A32BDC" w:rsidP="00A32BDC">
      <w:pPr>
        <w:pStyle w:val="paragraph"/>
        <w:numPr>
          <w:ilvl w:val="0"/>
          <w:numId w:val="42"/>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apply the school’s safeguarding policy (make sure you read the policy too);</w:t>
      </w:r>
      <w:r w:rsidRPr="00970F3D">
        <w:rPr>
          <w:rStyle w:val="eop"/>
          <w:rFonts w:asciiTheme="minorHAnsi" w:hAnsiTheme="minorHAnsi" w:cstheme="minorHAnsi"/>
          <w:sz w:val="22"/>
          <w:szCs w:val="22"/>
        </w:rPr>
        <w:t> </w:t>
      </w:r>
    </w:p>
    <w:p w14:paraId="51803252" w14:textId="77777777" w:rsidR="00A32BDC" w:rsidRPr="00970F3D" w:rsidRDefault="00A32BDC" w:rsidP="00A32BDC">
      <w:pPr>
        <w:pStyle w:val="paragraph"/>
        <w:numPr>
          <w:ilvl w:val="0"/>
          <w:numId w:val="43"/>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manage work life balance through the use of effective time management strategies;</w:t>
      </w:r>
      <w:r w:rsidRPr="00970F3D">
        <w:rPr>
          <w:rStyle w:val="eop"/>
          <w:rFonts w:asciiTheme="minorHAnsi" w:hAnsiTheme="minorHAnsi" w:cstheme="minorHAnsi"/>
          <w:sz w:val="22"/>
          <w:szCs w:val="22"/>
        </w:rPr>
        <w:t> </w:t>
      </w:r>
    </w:p>
    <w:p w14:paraId="3E174204" w14:textId="77777777" w:rsidR="00A32BDC" w:rsidRPr="00970F3D" w:rsidRDefault="00A32BDC" w:rsidP="00A32BDC">
      <w:pPr>
        <w:pStyle w:val="paragraph"/>
        <w:numPr>
          <w:ilvl w:val="0"/>
          <w:numId w:val="43"/>
        </w:numPr>
        <w:spacing w:before="0" w:beforeAutospacing="0" w:after="0" w:afterAutospacing="0"/>
        <w:ind w:left="1800" w:firstLine="0"/>
        <w:textAlignment w:val="baseline"/>
        <w:rPr>
          <w:rFonts w:asciiTheme="minorHAnsi" w:hAnsiTheme="minorHAnsi" w:cstheme="minorHAnsi"/>
          <w:sz w:val="22"/>
          <w:szCs w:val="22"/>
        </w:rPr>
      </w:pPr>
      <w:r w:rsidRPr="00970F3D">
        <w:rPr>
          <w:rStyle w:val="normaltextrun"/>
          <w:rFonts w:asciiTheme="minorHAnsi" w:eastAsia="Arial" w:hAnsiTheme="minorHAnsi" w:cstheme="minorHAnsi"/>
          <w:sz w:val="22"/>
          <w:szCs w:val="22"/>
        </w:rPr>
        <w:t>maintain positive professional relationships with all colleagues.</w:t>
      </w:r>
      <w:r w:rsidRPr="00970F3D">
        <w:rPr>
          <w:rStyle w:val="eop"/>
          <w:rFonts w:asciiTheme="minorHAnsi" w:hAnsiTheme="minorHAnsi" w:cstheme="minorHAnsi"/>
          <w:sz w:val="22"/>
          <w:szCs w:val="22"/>
        </w:rPr>
        <w:t> </w:t>
      </w:r>
    </w:p>
    <w:p w14:paraId="1D4C5F35"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Discuss </w:t>
      </w:r>
      <w:r w:rsidRPr="00970F3D">
        <w:rPr>
          <w:rStyle w:val="normaltextrun"/>
          <w:rFonts w:asciiTheme="minorHAnsi" w:eastAsia="Arial" w:hAnsiTheme="minorHAnsi" w:cstheme="minorHAnsi"/>
          <w:sz w:val="22"/>
          <w:szCs w:val="22"/>
        </w:rPr>
        <w:t>your observations, and questions you have identified, with your mentor with a view to application to your own practice.</w:t>
      </w:r>
      <w:r w:rsidRPr="00970F3D">
        <w:rPr>
          <w:rStyle w:val="eop"/>
          <w:rFonts w:asciiTheme="minorHAnsi" w:hAnsiTheme="minorHAnsi" w:cstheme="minorHAnsi"/>
          <w:sz w:val="22"/>
          <w:szCs w:val="22"/>
        </w:rPr>
        <w:t> </w:t>
      </w:r>
    </w:p>
    <w:p w14:paraId="15ED403C" w14:textId="77777777"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Practise </w:t>
      </w:r>
      <w:r w:rsidRPr="00970F3D">
        <w:rPr>
          <w:rStyle w:val="normaltextrun"/>
          <w:rFonts w:asciiTheme="minorHAnsi" w:eastAsia="Arial" w:hAnsiTheme="minorHAnsi" w:cstheme="minorHAnsi"/>
          <w:sz w:val="22"/>
          <w:szCs w:val="22"/>
        </w:rPr>
        <w:t>using these strategies in your next lesson and identify elements that were</w:t>
      </w:r>
      <w:r w:rsidRPr="00970F3D">
        <w:rPr>
          <w:rStyle w:val="normaltextrun"/>
          <w:rFonts w:asciiTheme="minorHAnsi" w:eastAsia="Arial" w:hAnsiTheme="minorHAnsi" w:cstheme="minorHAnsi"/>
          <w:b/>
          <w:bCs/>
          <w:sz w:val="22"/>
          <w:szCs w:val="22"/>
          <w:u w:val="single"/>
        </w:rPr>
        <w:t xml:space="preserve"> </w:t>
      </w:r>
      <w:r w:rsidRPr="00970F3D">
        <w:rPr>
          <w:rStyle w:val="normaltextrun"/>
          <w:rFonts w:asciiTheme="minorHAnsi" w:eastAsia="Arial" w:hAnsiTheme="minorHAnsi" w:cstheme="minorHAnsi"/>
          <w:sz w:val="22"/>
          <w:szCs w:val="22"/>
        </w:rPr>
        <w:t>successful or unsuccessful</w:t>
      </w:r>
      <w:r w:rsidRPr="00970F3D">
        <w:rPr>
          <w:rStyle w:val="eop"/>
          <w:rFonts w:asciiTheme="minorHAnsi" w:hAnsiTheme="minorHAnsi" w:cstheme="minorHAnsi"/>
          <w:sz w:val="22"/>
          <w:szCs w:val="22"/>
        </w:rPr>
        <w:t> </w:t>
      </w:r>
    </w:p>
    <w:p w14:paraId="49C5F851" w14:textId="546BFDDC" w:rsidR="00A32BDC" w:rsidRPr="00970F3D" w:rsidRDefault="00A32BDC" w:rsidP="00A32BDC">
      <w:pPr>
        <w:pStyle w:val="paragraph"/>
        <w:spacing w:before="0" w:beforeAutospacing="0" w:after="0" w:afterAutospacing="0"/>
        <w:textAlignment w:val="baseline"/>
        <w:rPr>
          <w:rFonts w:asciiTheme="minorHAnsi" w:hAnsiTheme="minorHAnsi" w:cstheme="minorHAnsi"/>
          <w:sz w:val="22"/>
          <w:szCs w:val="22"/>
        </w:rPr>
      </w:pPr>
      <w:r w:rsidRPr="00970F3D">
        <w:rPr>
          <w:rStyle w:val="normaltextrun"/>
          <w:rFonts w:asciiTheme="minorHAnsi" w:eastAsia="Arial" w:hAnsiTheme="minorHAnsi" w:cstheme="minorHAnsi"/>
          <w:b/>
          <w:bCs/>
          <w:sz w:val="22"/>
          <w:szCs w:val="22"/>
        </w:rPr>
        <w:t xml:space="preserve">Reflect </w:t>
      </w:r>
      <w:r w:rsidRPr="00970F3D">
        <w:rPr>
          <w:rStyle w:val="normaltextrun"/>
          <w:rFonts w:asciiTheme="minorHAnsi" w:eastAsia="Arial" w:hAnsiTheme="minorHAnsi" w:cstheme="minorHAnsi"/>
          <w:sz w:val="22"/>
          <w:szCs w:val="22"/>
        </w:rPr>
        <w:t xml:space="preserve">on your learning on </w:t>
      </w:r>
      <w:proofErr w:type="spellStart"/>
      <w:r w:rsidRPr="00970F3D">
        <w:rPr>
          <w:rStyle w:val="normaltextrun"/>
          <w:rFonts w:asciiTheme="minorHAnsi" w:eastAsia="Arial" w:hAnsiTheme="minorHAnsi" w:cstheme="minorHAnsi"/>
          <w:sz w:val="22"/>
          <w:szCs w:val="22"/>
        </w:rPr>
        <w:t>Pebblepad</w:t>
      </w:r>
      <w:proofErr w:type="spellEnd"/>
      <w:r w:rsidRPr="00970F3D">
        <w:rPr>
          <w:rStyle w:val="normaltextrun"/>
          <w:rFonts w:asciiTheme="minorHAnsi" w:eastAsia="Arial" w:hAnsiTheme="minorHAnsi" w:cstheme="minorHAnsi"/>
          <w:sz w:val="22"/>
          <w:szCs w:val="22"/>
        </w:rPr>
        <w:t>.  Consider targets for future development.</w:t>
      </w:r>
      <w:r w:rsidRPr="00970F3D">
        <w:rPr>
          <w:rStyle w:val="eop"/>
          <w:rFonts w:asciiTheme="minorHAnsi" w:hAnsiTheme="minorHAnsi" w:cstheme="minorHAnsi"/>
          <w:sz w:val="22"/>
          <w:szCs w:val="22"/>
        </w:rPr>
        <w:t> </w:t>
      </w:r>
    </w:p>
    <w:p w14:paraId="634AD7DB" w14:textId="77777777" w:rsidR="00207D95" w:rsidRPr="00970F3D" w:rsidRDefault="00207D95" w:rsidP="26C8EA89">
      <w:pPr>
        <w:ind w:left="0" w:firstLine="0"/>
        <w:rPr>
          <w:rFonts w:asciiTheme="minorHAnsi" w:hAnsiTheme="minorHAnsi" w:cstheme="minorHAnsi"/>
          <w:szCs w:val="22"/>
          <w:lang w:bidi="ar-SA"/>
        </w:rPr>
      </w:pPr>
    </w:p>
    <w:p w14:paraId="4D9A9571" w14:textId="77777777" w:rsidR="00954017" w:rsidRPr="00970F3D" w:rsidRDefault="00954017" w:rsidP="26C8EA89">
      <w:pPr>
        <w:ind w:left="0" w:firstLine="0"/>
        <w:rPr>
          <w:rFonts w:asciiTheme="minorHAnsi" w:hAnsiTheme="minorHAnsi" w:cstheme="minorHAnsi"/>
          <w:szCs w:val="22"/>
          <w:lang w:bidi="ar-SA"/>
        </w:rPr>
      </w:pPr>
    </w:p>
    <w:p w14:paraId="6E61DF4B" w14:textId="77777777" w:rsidR="690A99AB" w:rsidRPr="00970F3D" w:rsidRDefault="690A99AB" w:rsidP="26C8EA89">
      <w:pPr>
        <w:pStyle w:val="Heading1"/>
        <w:ind w:left="-5"/>
        <w:rPr>
          <w:rFonts w:asciiTheme="minorHAnsi" w:hAnsiTheme="minorHAnsi" w:cstheme="minorHAnsi"/>
          <w:color w:val="2F5496" w:themeColor="accent1" w:themeShade="BF"/>
          <w:sz w:val="22"/>
          <w:szCs w:val="22"/>
        </w:rPr>
      </w:pPr>
      <w:bookmarkStart w:id="37" w:name="_Toc170370838"/>
      <w:r w:rsidRPr="00970F3D">
        <w:rPr>
          <w:rFonts w:asciiTheme="minorHAnsi" w:hAnsiTheme="minorHAnsi" w:cstheme="minorHAnsi"/>
          <w:color w:val="2F5496" w:themeColor="accent1" w:themeShade="BF"/>
          <w:sz w:val="22"/>
          <w:szCs w:val="22"/>
        </w:rPr>
        <w:t>Trackers</w:t>
      </w:r>
      <w:bookmarkEnd w:id="37"/>
    </w:p>
    <w:p w14:paraId="3BC02E17" w14:textId="77777777" w:rsidR="690A99AB" w:rsidRPr="00970F3D" w:rsidRDefault="690A99AB" w:rsidP="26C8EA89">
      <w:pPr>
        <w:rPr>
          <w:rFonts w:asciiTheme="minorHAnsi" w:hAnsiTheme="minorHAnsi" w:cstheme="minorHAnsi"/>
          <w:color w:val="000000" w:themeColor="text1"/>
          <w:szCs w:val="22"/>
        </w:rPr>
      </w:pPr>
      <w:r w:rsidRPr="00970F3D">
        <w:rPr>
          <w:rFonts w:asciiTheme="minorHAnsi" w:hAnsiTheme="minorHAnsi" w:cstheme="minorHAnsi"/>
          <w:color w:val="000000" w:themeColor="text1"/>
          <w:szCs w:val="22"/>
        </w:rPr>
        <w:t>Trackers are for the student to use to track their experiences during school placements. Mentors can discuss these during the weekly progression meeting to inform the planning of CPD time and other opportunities the student may be able to plan within the wider school. It is the student’s responsibility to ensure these are kept up to date although mentors will need to sign off some of them.</w:t>
      </w:r>
    </w:p>
    <w:p w14:paraId="56B50D48" w14:textId="77777777" w:rsidR="690A99AB" w:rsidRPr="00970F3D" w:rsidRDefault="690A99AB" w:rsidP="26C8EA89">
      <w:pPr>
        <w:rPr>
          <w:rFonts w:asciiTheme="minorHAnsi" w:hAnsiTheme="minorHAnsi" w:cstheme="minorHAnsi"/>
          <w:color w:val="000000" w:themeColor="text1"/>
          <w:szCs w:val="22"/>
        </w:rPr>
      </w:pPr>
      <w:r w:rsidRPr="00970F3D">
        <w:rPr>
          <w:rFonts w:asciiTheme="minorHAnsi" w:hAnsiTheme="minorHAnsi" w:cstheme="minorHAnsi"/>
          <w:color w:val="000000" w:themeColor="text1"/>
          <w:szCs w:val="22"/>
        </w:rPr>
        <w:t>At the end of a placement, student teachers will refer to all trackers during their Academic Tutor meeting and therefore should ensure they are complete at the end of a placement.</w:t>
      </w:r>
    </w:p>
    <w:p w14:paraId="09ECCD58" w14:textId="55678CAB" w:rsidR="26C8EA89" w:rsidRPr="00970F3D" w:rsidRDefault="690A99AB" w:rsidP="00F51D67">
      <w:pPr>
        <w:rPr>
          <w:rFonts w:asciiTheme="minorHAnsi" w:hAnsiTheme="minorHAnsi" w:cstheme="minorHAnsi"/>
          <w:color w:val="000000" w:themeColor="text1"/>
          <w:szCs w:val="22"/>
        </w:rPr>
      </w:pPr>
      <w:r w:rsidRPr="00970F3D">
        <w:rPr>
          <w:rFonts w:asciiTheme="minorHAnsi" w:hAnsiTheme="minorHAnsi" w:cstheme="minorHAnsi"/>
          <w:color w:val="000000" w:themeColor="text1"/>
          <w:szCs w:val="22"/>
        </w:rPr>
        <w:t xml:space="preserve">Trackers </w:t>
      </w:r>
      <w:r w:rsidR="008F6AA2" w:rsidRPr="00970F3D">
        <w:rPr>
          <w:rFonts w:asciiTheme="minorHAnsi" w:hAnsiTheme="minorHAnsi" w:cstheme="minorHAnsi"/>
          <w:color w:val="000000" w:themeColor="text1"/>
          <w:szCs w:val="22"/>
        </w:rPr>
        <w:t xml:space="preserve">are now on </w:t>
      </w:r>
      <w:proofErr w:type="spellStart"/>
      <w:r w:rsidR="008F6AA2" w:rsidRPr="00970F3D">
        <w:rPr>
          <w:rFonts w:asciiTheme="minorHAnsi" w:hAnsiTheme="minorHAnsi" w:cstheme="minorHAnsi"/>
          <w:color w:val="000000" w:themeColor="text1"/>
          <w:szCs w:val="22"/>
        </w:rPr>
        <w:t>Pebblepad</w:t>
      </w:r>
      <w:proofErr w:type="spellEnd"/>
      <w:r w:rsidR="008F6AA2" w:rsidRPr="00970F3D">
        <w:rPr>
          <w:rFonts w:asciiTheme="minorHAnsi" w:hAnsiTheme="minorHAnsi" w:cstheme="minorHAnsi"/>
          <w:color w:val="000000" w:themeColor="text1"/>
          <w:szCs w:val="22"/>
        </w:rPr>
        <w:t xml:space="preserve"> </w:t>
      </w:r>
      <w:r w:rsidR="001913F7" w:rsidRPr="00970F3D">
        <w:rPr>
          <w:rFonts w:asciiTheme="minorHAnsi" w:hAnsiTheme="minorHAnsi" w:cstheme="minorHAnsi"/>
          <w:color w:val="000000" w:themeColor="text1"/>
          <w:szCs w:val="22"/>
        </w:rPr>
        <w:t xml:space="preserve">and must be updated once every two weeks. </w:t>
      </w:r>
    </w:p>
    <w:p w14:paraId="5C8E51B1" w14:textId="77777777" w:rsidR="26C8EA89" w:rsidRPr="00970F3D" w:rsidRDefault="26C8EA89" w:rsidP="26C8EA89">
      <w:pPr>
        <w:rPr>
          <w:rFonts w:asciiTheme="minorHAnsi" w:hAnsiTheme="minorHAnsi" w:cstheme="minorHAnsi"/>
          <w:color w:val="000000" w:themeColor="text1"/>
          <w:szCs w:val="22"/>
        </w:rPr>
      </w:pPr>
    </w:p>
    <w:p w14:paraId="5AE0D5A5" w14:textId="77777777" w:rsidR="690A99AB" w:rsidRPr="00970F3D" w:rsidRDefault="690A99AB" w:rsidP="26C8EA89">
      <w:pPr>
        <w:rPr>
          <w:rFonts w:asciiTheme="minorHAnsi" w:hAnsiTheme="minorHAnsi" w:cstheme="minorHAnsi"/>
          <w:color w:val="000000" w:themeColor="text1"/>
          <w:szCs w:val="22"/>
        </w:rPr>
      </w:pPr>
      <w:r w:rsidRPr="00970F3D">
        <w:rPr>
          <w:rFonts w:asciiTheme="minorHAnsi" w:hAnsiTheme="minorHAnsi" w:cstheme="minorHAnsi"/>
          <w:color w:val="000000" w:themeColor="text1"/>
          <w:szCs w:val="22"/>
        </w:rPr>
        <w:t>The trackers are:</w:t>
      </w:r>
    </w:p>
    <w:p w14:paraId="7E70F11B" w14:textId="0AEE5451" w:rsidR="690A99AB" w:rsidRPr="00970F3D" w:rsidRDefault="00A063E9" w:rsidP="26C8EA89">
      <w:pPr>
        <w:pStyle w:val="ListParagraph"/>
        <w:numPr>
          <w:ilvl w:val="0"/>
          <w:numId w:val="5"/>
        </w:numPr>
        <w:rPr>
          <w:rFonts w:asciiTheme="minorHAnsi" w:eastAsiaTheme="minorEastAsia" w:hAnsiTheme="minorHAnsi" w:cstheme="minorHAnsi"/>
          <w:b/>
          <w:bCs/>
          <w:color w:val="000000" w:themeColor="text1"/>
          <w:szCs w:val="22"/>
        </w:rPr>
      </w:pPr>
      <w:r w:rsidRPr="00970F3D">
        <w:rPr>
          <w:rFonts w:asciiTheme="minorHAnsi" w:hAnsiTheme="minorHAnsi" w:cstheme="minorHAnsi"/>
          <w:b/>
          <w:bCs/>
          <w:color w:val="000000" w:themeColor="text1"/>
          <w:szCs w:val="22"/>
        </w:rPr>
        <w:t>Curriculum tracker (core</w:t>
      </w:r>
      <w:r w:rsidR="00226945">
        <w:rPr>
          <w:rFonts w:asciiTheme="minorHAnsi" w:hAnsiTheme="minorHAnsi" w:cstheme="minorHAnsi"/>
          <w:b/>
          <w:bCs/>
          <w:color w:val="000000" w:themeColor="text1"/>
          <w:szCs w:val="22"/>
        </w:rPr>
        <w:t>,</w:t>
      </w:r>
      <w:r w:rsidRPr="00970F3D">
        <w:rPr>
          <w:rFonts w:asciiTheme="minorHAnsi" w:hAnsiTheme="minorHAnsi" w:cstheme="minorHAnsi"/>
          <w:b/>
          <w:bCs/>
          <w:color w:val="000000" w:themeColor="text1"/>
          <w:szCs w:val="22"/>
        </w:rPr>
        <w:t xml:space="preserve"> foundation</w:t>
      </w:r>
      <w:r w:rsidR="00226945">
        <w:rPr>
          <w:rFonts w:asciiTheme="minorHAnsi" w:hAnsiTheme="minorHAnsi" w:cstheme="minorHAnsi"/>
          <w:b/>
          <w:bCs/>
          <w:color w:val="000000" w:themeColor="text1"/>
          <w:szCs w:val="22"/>
        </w:rPr>
        <w:t xml:space="preserve"> &amp; EYFS if appropriate</w:t>
      </w:r>
      <w:r w:rsidRPr="00970F3D">
        <w:rPr>
          <w:rFonts w:asciiTheme="minorHAnsi" w:hAnsiTheme="minorHAnsi" w:cstheme="minorHAnsi"/>
          <w:b/>
          <w:bCs/>
          <w:color w:val="000000" w:themeColor="text1"/>
          <w:szCs w:val="22"/>
        </w:rPr>
        <w:t>)</w:t>
      </w:r>
      <w:r w:rsidR="690A99AB" w:rsidRPr="00970F3D">
        <w:rPr>
          <w:rFonts w:asciiTheme="minorHAnsi" w:hAnsiTheme="minorHAnsi" w:cstheme="minorHAnsi"/>
          <w:color w:val="000000" w:themeColor="text1"/>
          <w:szCs w:val="22"/>
        </w:rPr>
        <w:t>: to identify gaps in the curriculum where the student has not observed an experienced teacher teaching this subject, or has not taught a subject themselves. This can then be used to decide areas of the curriculum that they can take responsibility for. It’s not expected that they teach everything across all placements as this just isn’t possible.</w:t>
      </w:r>
    </w:p>
    <w:p w14:paraId="6EFA2156" w14:textId="3C7D10C2" w:rsidR="690A99AB" w:rsidRPr="00970F3D" w:rsidRDefault="00226945" w:rsidP="26C8EA89">
      <w:pPr>
        <w:pStyle w:val="ListParagraph"/>
        <w:numPr>
          <w:ilvl w:val="0"/>
          <w:numId w:val="5"/>
        </w:numPr>
        <w:rPr>
          <w:rFonts w:asciiTheme="minorHAnsi" w:eastAsiaTheme="minorEastAsia" w:hAnsiTheme="minorHAnsi" w:cstheme="minorHAnsi"/>
          <w:b/>
          <w:bCs/>
          <w:color w:val="000000" w:themeColor="text1"/>
          <w:szCs w:val="22"/>
        </w:rPr>
      </w:pPr>
      <w:r>
        <w:rPr>
          <w:rFonts w:asciiTheme="minorHAnsi" w:hAnsiTheme="minorHAnsi" w:cstheme="minorHAnsi"/>
          <w:b/>
          <w:bCs/>
          <w:color w:val="000000" w:themeColor="text1"/>
          <w:szCs w:val="22"/>
        </w:rPr>
        <w:t>Diversity</w:t>
      </w:r>
      <w:r w:rsidR="690A99AB" w:rsidRPr="00970F3D">
        <w:rPr>
          <w:rFonts w:asciiTheme="minorHAnsi" w:hAnsiTheme="minorHAnsi" w:cstheme="minorHAnsi"/>
          <w:color w:val="000000" w:themeColor="text1"/>
          <w:szCs w:val="22"/>
        </w:rPr>
        <w:t>: this and the following trackers are used to help the student teacher reflect upon their experiences of working with specific groups of learners. It is hoped that across the whole programme and placements, they will have had some experience of working with these identified groups.</w:t>
      </w:r>
    </w:p>
    <w:p w14:paraId="6F688F42" w14:textId="77777777" w:rsidR="00AB1780" w:rsidRPr="00970F3D" w:rsidRDefault="00AB1780" w:rsidP="00AB1780">
      <w:pPr>
        <w:ind w:left="0" w:firstLine="0"/>
        <w:rPr>
          <w:rFonts w:asciiTheme="minorHAnsi" w:hAnsiTheme="minorHAnsi" w:cstheme="minorHAnsi"/>
          <w:color w:val="000000" w:themeColor="text1"/>
          <w:szCs w:val="22"/>
        </w:rPr>
        <w:sectPr w:rsidR="00AB1780" w:rsidRPr="00970F3D" w:rsidSect="00F5757C">
          <w:pgSz w:w="11906" w:h="16838"/>
          <w:pgMar w:top="720" w:right="720" w:bottom="720" w:left="720" w:header="720" w:footer="720" w:gutter="0"/>
          <w:cols w:space="720"/>
          <w:titlePg/>
        </w:sectPr>
      </w:pPr>
    </w:p>
    <w:p w14:paraId="194CD9CE" w14:textId="77777777" w:rsidR="00AB1780" w:rsidRPr="00970F3D" w:rsidRDefault="00AB1780" w:rsidP="00AB1780">
      <w:pPr>
        <w:pStyle w:val="Heading1"/>
        <w:ind w:left="0" w:firstLine="0"/>
        <w:rPr>
          <w:rFonts w:asciiTheme="minorHAnsi" w:hAnsiTheme="minorHAnsi" w:cstheme="minorHAnsi"/>
          <w:sz w:val="22"/>
          <w:szCs w:val="22"/>
        </w:rPr>
      </w:pPr>
      <w:bookmarkStart w:id="38" w:name="_Toc170370839"/>
      <w:r w:rsidRPr="00970F3D">
        <w:rPr>
          <w:rFonts w:asciiTheme="minorHAnsi" w:hAnsiTheme="minorHAnsi" w:cstheme="minorHAnsi"/>
          <w:sz w:val="22"/>
          <w:szCs w:val="22"/>
        </w:rPr>
        <w:t>Contact List</w:t>
      </w:r>
      <w:bookmarkEnd w:id="38"/>
    </w:p>
    <w:p w14:paraId="344C6D02" w14:textId="77777777" w:rsidR="26C8EA89" w:rsidRPr="00970F3D" w:rsidRDefault="26C8EA89" w:rsidP="26C8EA89">
      <w:pPr>
        <w:rPr>
          <w:rFonts w:asciiTheme="minorHAnsi" w:hAnsiTheme="minorHAnsi" w:cstheme="minorHAnsi"/>
          <w:color w:val="000000" w:themeColor="text1"/>
          <w:szCs w:val="22"/>
        </w:rPr>
      </w:pPr>
    </w:p>
    <w:tbl>
      <w:tblPr>
        <w:tblStyle w:val="TableGrid"/>
        <w:tblpPr w:leftFromText="180" w:rightFromText="180" w:vertAnchor="page" w:horzAnchor="margin" w:tblpXSpec="center" w:tblpY="1876"/>
        <w:tblW w:w="9209" w:type="dxa"/>
        <w:tblLook w:val="04A0" w:firstRow="1" w:lastRow="0" w:firstColumn="1" w:lastColumn="0" w:noHBand="0" w:noVBand="1"/>
      </w:tblPr>
      <w:tblGrid>
        <w:gridCol w:w="3539"/>
        <w:gridCol w:w="5670"/>
      </w:tblGrid>
      <w:tr w:rsidR="00AB1780" w:rsidRPr="00970F3D" w14:paraId="58F8A0D9" w14:textId="77777777" w:rsidTr="00AB1780">
        <w:tc>
          <w:tcPr>
            <w:tcW w:w="3539" w:type="dxa"/>
          </w:tcPr>
          <w:p w14:paraId="72FEAFE7"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School Experience Director</w:t>
            </w:r>
          </w:p>
        </w:tc>
        <w:tc>
          <w:tcPr>
            <w:tcW w:w="5670" w:type="dxa"/>
          </w:tcPr>
          <w:p w14:paraId="2FAF2A61"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David Scott</w:t>
            </w:r>
          </w:p>
          <w:p w14:paraId="6DF98FA5"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PGCE primary School Direct programme lead</w:t>
            </w:r>
          </w:p>
          <w:p w14:paraId="1A08A6ED"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 xml:space="preserve">Email – </w:t>
            </w:r>
            <w:hyperlink r:id="rId28" w:history="1">
              <w:r w:rsidRPr="00970F3D">
                <w:rPr>
                  <w:rStyle w:val="Hyperlink"/>
                  <w:rFonts w:asciiTheme="minorHAnsi" w:hAnsiTheme="minorHAnsi" w:cstheme="minorHAnsi"/>
                  <w:szCs w:val="22"/>
                  <w:lang w:bidi="ar-SA"/>
                </w:rPr>
                <w:t>d.scott2@yorksj.ac.uk</w:t>
              </w:r>
            </w:hyperlink>
            <w:r w:rsidRPr="00970F3D">
              <w:rPr>
                <w:rFonts w:asciiTheme="minorHAnsi" w:hAnsiTheme="minorHAnsi" w:cstheme="minorHAnsi"/>
                <w:szCs w:val="22"/>
                <w:lang w:bidi="ar-SA"/>
              </w:rPr>
              <w:t xml:space="preserve"> </w:t>
            </w:r>
          </w:p>
        </w:tc>
      </w:tr>
      <w:tr w:rsidR="00AB1780" w:rsidRPr="00970F3D" w14:paraId="680DB947" w14:textId="77777777" w:rsidTr="00AB1780">
        <w:tc>
          <w:tcPr>
            <w:tcW w:w="3539" w:type="dxa"/>
          </w:tcPr>
          <w:p w14:paraId="553F7B00" w14:textId="5CDBD7F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L</w:t>
            </w:r>
            <w:r w:rsidR="00970F3D">
              <w:rPr>
                <w:rFonts w:asciiTheme="minorHAnsi" w:hAnsiTheme="minorHAnsi" w:cstheme="minorHAnsi"/>
                <w:szCs w:val="22"/>
                <w:lang w:bidi="ar-SA"/>
              </w:rPr>
              <w:t>ead mentor</w:t>
            </w:r>
          </w:p>
        </w:tc>
        <w:tc>
          <w:tcPr>
            <w:tcW w:w="5670" w:type="dxa"/>
          </w:tcPr>
          <w:p w14:paraId="7F5E847D"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TBC</w:t>
            </w:r>
          </w:p>
        </w:tc>
      </w:tr>
      <w:tr w:rsidR="00AB1780" w:rsidRPr="00970F3D" w14:paraId="555E7FC2" w14:textId="77777777" w:rsidTr="00AB1780">
        <w:tc>
          <w:tcPr>
            <w:tcW w:w="3539" w:type="dxa"/>
          </w:tcPr>
          <w:p w14:paraId="7189BB05" w14:textId="704447A9"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Lead</w:t>
            </w:r>
            <w:r w:rsidR="00970F3D">
              <w:rPr>
                <w:rFonts w:asciiTheme="minorHAnsi" w:hAnsiTheme="minorHAnsi" w:cstheme="minorHAnsi"/>
                <w:szCs w:val="22"/>
                <w:lang w:bidi="ar-SA"/>
              </w:rPr>
              <w:t xml:space="preserve"> Partners</w:t>
            </w:r>
          </w:p>
        </w:tc>
        <w:tc>
          <w:tcPr>
            <w:tcW w:w="5670" w:type="dxa"/>
          </w:tcPr>
          <w:p w14:paraId="4BD8B40A" w14:textId="1F4116DC" w:rsidR="00AB1780" w:rsidRPr="00970F3D" w:rsidRDefault="00AB1780" w:rsidP="005462D0">
            <w:pPr>
              <w:pStyle w:val="BODY"/>
              <w:spacing w:after="0"/>
              <w:rPr>
                <w:rFonts w:asciiTheme="minorHAnsi" w:hAnsiTheme="minorHAnsi" w:cstheme="minorHAnsi"/>
                <w:sz w:val="22"/>
                <w:szCs w:val="22"/>
              </w:rPr>
            </w:pPr>
            <w:r w:rsidRPr="00970F3D">
              <w:rPr>
                <w:rFonts w:asciiTheme="minorHAnsi" w:hAnsiTheme="minorHAnsi" w:cstheme="minorHAnsi"/>
                <w:sz w:val="22"/>
                <w:szCs w:val="22"/>
              </w:rPr>
              <w:t xml:space="preserve">Campus </w:t>
            </w:r>
            <w:r w:rsidR="00F84C43" w:rsidRPr="00970F3D">
              <w:rPr>
                <w:rFonts w:asciiTheme="minorHAnsi" w:hAnsiTheme="minorHAnsi" w:cstheme="minorHAnsi"/>
                <w:sz w:val="22"/>
                <w:szCs w:val="22"/>
              </w:rPr>
              <w:t>Tees</w:t>
            </w:r>
            <w:r w:rsidR="00515C59">
              <w:rPr>
                <w:rFonts w:asciiTheme="minorHAnsi" w:hAnsiTheme="minorHAnsi" w:cstheme="minorHAnsi"/>
                <w:sz w:val="22"/>
                <w:szCs w:val="22"/>
              </w:rPr>
              <w:t xml:space="preserve"> </w:t>
            </w:r>
            <w:r w:rsidRPr="00970F3D">
              <w:rPr>
                <w:rFonts w:asciiTheme="minorHAnsi" w:hAnsiTheme="minorHAnsi" w:cstheme="minorHAnsi"/>
                <w:sz w:val="22"/>
                <w:szCs w:val="22"/>
              </w:rPr>
              <w:t>Teaching Alliance (CSTA)</w:t>
            </w:r>
            <w:r w:rsidRPr="00970F3D">
              <w:rPr>
                <w:rFonts w:asciiTheme="minorHAnsi" w:hAnsiTheme="minorHAnsi" w:cstheme="minorHAnsi"/>
                <w:sz w:val="22"/>
                <w:szCs w:val="22"/>
              </w:rPr>
              <w:br/>
              <w:t xml:space="preserve">Kyle Porritt &amp; Helen Weldon </w:t>
            </w:r>
            <w:hyperlink r:id="rId29" w:history="1">
              <w:r w:rsidRPr="00970F3D">
                <w:rPr>
                  <w:rStyle w:val="Hyperlink"/>
                  <w:rFonts w:asciiTheme="minorHAnsi" w:hAnsiTheme="minorHAnsi" w:cstheme="minorHAnsi"/>
                  <w:sz w:val="22"/>
                  <w:szCs w:val="22"/>
                </w:rPr>
                <w:t>kporritt@bewleyprimary.org.uk</w:t>
              </w:r>
            </w:hyperlink>
          </w:p>
          <w:p w14:paraId="537FBBF9" w14:textId="77777777" w:rsidR="00AB1780" w:rsidRPr="00970F3D" w:rsidRDefault="00AB1780" w:rsidP="005462D0">
            <w:pPr>
              <w:pStyle w:val="BODY"/>
              <w:spacing w:after="0"/>
              <w:rPr>
                <w:rFonts w:asciiTheme="minorHAnsi" w:hAnsiTheme="minorHAnsi" w:cstheme="minorHAnsi"/>
                <w:sz w:val="22"/>
                <w:szCs w:val="22"/>
              </w:rPr>
            </w:pPr>
            <w:r w:rsidRPr="00970F3D">
              <w:rPr>
                <w:rFonts w:asciiTheme="minorHAnsi" w:hAnsiTheme="minorHAnsi" w:cstheme="minorHAnsi"/>
                <w:sz w:val="22"/>
                <w:szCs w:val="22"/>
              </w:rPr>
              <w:t xml:space="preserve"> &amp; </w:t>
            </w:r>
            <w:hyperlink r:id="rId30" w:history="1">
              <w:r w:rsidRPr="00970F3D">
                <w:rPr>
                  <w:rStyle w:val="Hyperlink"/>
                  <w:rFonts w:asciiTheme="minorHAnsi" w:hAnsiTheme="minorHAnsi" w:cstheme="minorHAnsi"/>
                  <w:sz w:val="22"/>
                  <w:szCs w:val="22"/>
                </w:rPr>
                <w:t>jfhweldon@junctionfarm.org.uk</w:t>
              </w:r>
            </w:hyperlink>
          </w:p>
          <w:p w14:paraId="665B1F37" w14:textId="77777777" w:rsidR="00AB1780" w:rsidRPr="00970F3D" w:rsidRDefault="00AB1780" w:rsidP="005462D0">
            <w:pPr>
              <w:pStyle w:val="BODY"/>
              <w:spacing w:after="0"/>
              <w:rPr>
                <w:rFonts w:asciiTheme="minorHAnsi" w:hAnsiTheme="minorHAnsi" w:cstheme="minorHAnsi"/>
                <w:sz w:val="22"/>
                <w:szCs w:val="22"/>
              </w:rPr>
            </w:pPr>
            <w:r w:rsidRPr="00970F3D">
              <w:rPr>
                <w:rFonts w:asciiTheme="minorHAnsi" w:hAnsiTheme="minorHAnsi" w:cstheme="minorHAnsi"/>
                <w:sz w:val="22"/>
                <w:szCs w:val="22"/>
              </w:rPr>
              <w:t>T: 01642 781586 – Junction Farm Primary School</w:t>
            </w:r>
          </w:p>
          <w:p w14:paraId="50C96010" w14:textId="77777777" w:rsidR="00AB1780" w:rsidRPr="00970F3D" w:rsidRDefault="00AB1780" w:rsidP="005462D0">
            <w:pPr>
              <w:pStyle w:val="BODY"/>
              <w:spacing w:after="0"/>
              <w:rPr>
                <w:rFonts w:asciiTheme="minorHAnsi" w:hAnsiTheme="minorHAnsi" w:cstheme="minorHAnsi"/>
                <w:sz w:val="22"/>
                <w:szCs w:val="22"/>
              </w:rPr>
            </w:pPr>
            <w:r w:rsidRPr="00970F3D">
              <w:rPr>
                <w:rFonts w:asciiTheme="minorHAnsi" w:hAnsiTheme="minorHAnsi" w:cstheme="minorHAnsi"/>
                <w:sz w:val="22"/>
                <w:szCs w:val="22"/>
              </w:rPr>
              <w:t xml:space="preserve">T. 01642 371647 – Bewley Primary School </w:t>
            </w:r>
          </w:p>
          <w:p w14:paraId="6BF9C934" w14:textId="77777777" w:rsidR="002E6562" w:rsidRPr="00970F3D" w:rsidRDefault="00AB1780" w:rsidP="005462D0">
            <w:pPr>
              <w:pStyle w:val="BODY"/>
              <w:spacing w:after="0"/>
              <w:rPr>
                <w:rFonts w:asciiTheme="minorHAnsi" w:hAnsiTheme="minorHAnsi" w:cstheme="minorHAnsi"/>
                <w:sz w:val="22"/>
                <w:szCs w:val="22"/>
              </w:rPr>
            </w:pPr>
            <w:r w:rsidRPr="00970F3D">
              <w:rPr>
                <w:rFonts w:asciiTheme="minorHAnsi" w:hAnsiTheme="minorHAnsi" w:cstheme="minorHAnsi"/>
                <w:sz w:val="22"/>
                <w:szCs w:val="22"/>
              </w:rPr>
              <w:br/>
            </w:r>
            <w:proofErr w:type="spellStart"/>
            <w:r w:rsidRPr="00970F3D">
              <w:rPr>
                <w:rFonts w:asciiTheme="minorHAnsi" w:hAnsiTheme="minorHAnsi" w:cstheme="minorHAnsi"/>
                <w:sz w:val="22"/>
                <w:szCs w:val="22"/>
              </w:rPr>
              <w:t>Esk</w:t>
            </w:r>
            <w:proofErr w:type="spellEnd"/>
            <w:r w:rsidRPr="00970F3D">
              <w:rPr>
                <w:rFonts w:asciiTheme="minorHAnsi" w:hAnsiTheme="minorHAnsi" w:cstheme="minorHAnsi"/>
                <w:sz w:val="22"/>
                <w:szCs w:val="22"/>
              </w:rPr>
              <w:t xml:space="preserve"> Valley Alliance (EVA)</w:t>
            </w:r>
          </w:p>
          <w:p w14:paraId="6856A2A0" w14:textId="226A8840" w:rsidR="00F94438" w:rsidRPr="00970F3D" w:rsidRDefault="00AB1780" w:rsidP="005462D0">
            <w:pPr>
              <w:pStyle w:val="BODY"/>
              <w:spacing w:after="0"/>
              <w:rPr>
                <w:rFonts w:asciiTheme="minorHAnsi" w:hAnsiTheme="minorHAnsi" w:cstheme="minorHAnsi"/>
                <w:sz w:val="22"/>
                <w:szCs w:val="22"/>
              </w:rPr>
            </w:pPr>
            <w:r w:rsidRPr="00970F3D">
              <w:rPr>
                <w:rFonts w:asciiTheme="minorHAnsi" w:hAnsiTheme="minorHAnsi" w:cstheme="minorHAnsi"/>
                <w:sz w:val="22"/>
                <w:szCs w:val="22"/>
              </w:rPr>
              <w:t>Liz Orland</w:t>
            </w:r>
          </w:p>
          <w:p w14:paraId="7140BFC4" w14:textId="77777777" w:rsidR="005462D0" w:rsidRDefault="00AB1780" w:rsidP="005462D0">
            <w:pPr>
              <w:pStyle w:val="BODY"/>
              <w:spacing w:after="0"/>
              <w:rPr>
                <w:rStyle w:val="Hyperlink"/>
                <w:rFonts w:asciiTheme="minorHAnsi" w:hAnsiTheme="minorHAnsi" w:cstheme="minorHAnsi"/>
                <w:sz w:val="22"/>
                <w:szCs w:val="22"/>
              </w:rPr>
            </w:pPr>
            <w:r w:rsidRPr="00970F3D">
              <w:rPr>
                <w:rFonts w:asciiTheme="minorHAnsi" w:hAnsiTheme="minorHAnsi" w:cstheme="minorHAnsi"/>
                <w:sz w:val="22"/>
                <w:szCs w:val="22"/>
              </w:rPr>
              <w:t xml:space="preserve">E: </w:t>
            </w:r>
            <w:hyperlink r:id="rId31" w:history="1">
              <w:r w:rsidRPr="00970F3D">
                <w:rPr>
                  <w:rStyle w:val="Hyperlink"/>
                  <w:rFonts w:asciiTheme="minorHAnsi" w:hAnsiTheme="minorHAnsi" w:cstheme="minorHAnsi"/>
                  <w:sz w:val="22"/>
                  <w:szCs w:val="22"/>
                </w:rPr>
                <w:t>headteacher@egton.n-yorks.sch.uk</w:t>
              </w:r>
            </w:hyperlink>
          </w:p>
          <w:p w14:paraId="5F2F4C9C" w14:textId="1320ED6A" w:rsidR="00AB1780" w:rsidRPr="00970F3D" w:rsidRDefault="00AB1780" w:rsidP="005462D0">
            <w:pPr>
              <w:pStyle w:val="BODY"/>
              <w:spacing w:after="0"/>
              <w:rPr>
                <w:rFonts w:asciiTheme="minorHAnsi" w:hAnsiTheme="minorHAnsi" w:cstheme="minorHAnsi"/>
                <w:sz w:val="22"/>
                <w:szCs w:val="22"/>
              </w:rPr>
            </w:pPr>
            <w:r w:rsidRPr="00970F3D">
              <w:rPr>
                <w:rFonts w:asciiTheme="minorHAnsi" w:hAnsiTheme="minorHAnsi" w:cstheme="minorHAnsi"/>
                <w:sz w:val="22"/>
                <w:szCs w:val="22"/>
              </w:rPr>
              <w:t>T: 01947 895369</w:t>
            </w:r>
          </w:p>
          <w:p w14:paraId="349AE559" w14:textId="77777777" w:rsidR="00AB1780" w:rsidRPr="00970F3D" w:rsidRDefault="00AB1780" w:rsidP="005462D0">
            <w:pPr>
              <w:pStyle w:val="BODY"/>
              <w:spacing w:after="0"/>
              <w:rPr>
                <w:rFonts w:asciiTheme="minorHAnsi" w:hAnsiTheme="minorHAnsi" w:cstheme="minorHAnsi"/>
                <w:sz w:val="22"/>
                <w:szCs w:val="22"/>
              </w:rPr>
            </w:pPr>
          </w:p>
          <w:p w14:paraId="355D57A8" w14:textId="5BEF9694" w:rsidR="00AB1780" w:rsidRPr="00970F3D" w:rsidRDefault="00AB1780" w:rsidP="005462D0">
            <w:pPr>
              <w:pStyle w:val="BODY"/>
              <w:spacing w:after="0"/>
              <w:rPr>
                <w:rFonts w:asciiTheme="minorHAnsi" w:hAnsiTheme="minorHAnsi" w:cstheme="minorHAnsi"/>
                <w:sz w:val="22"/>
                <w:szCs w:val="22"/>
              </w:rPr>
            </w:pPr>
            <w:r w:rsidRPr="00970F3D">
              <w:rPr>
                <w:rFonts w:asciiTheme="minorHAnsi" w:hAnsiTheme="minorHAnsi" w:cstheme="minorHAnsi"/>
                <w:sz w:val="22"/>
                <w:szCs w:val="22"/>
              </w:rPr>
              <w:t>Middlesbrough Schools’ Teaching Alliance (MSTA)</w:t>
            </w:r>
            <w:r w:rsidRPr="00970F3D">
              <w:rPr>
                <w:rFonts w:asciiTheme="minorHAnsi" w:hAnsiTheme="minorHAnsi" w:cstheme="minorHAnsi"/>
                <w:sz w:val="22"/>
                <w:szCs w:val="22"/>
              </w:rPr>
              <w:br/>
              <w:t xml:space="preserve">Jane Thackstone </w:t>
            </w:r>
            <w:r w:rsidRPr="00970F3D">
              <w:rPr>
                <w:rFonts w:asciiTheme="minorHAnsi" w:hAnsiTheme="minorHAnsi" w:cstheme="minorHAnsi"/>
                <w:sz w:val="22"/>
                <w:szCs w:val="22"/>
              </w:rPr>
              <w:br/>
              <w:t xml:space="preserve">E: </w:t>
            </w:r>
            <w:hyperlink r:id="rId32" w:history="1">
              <w:r w:rsidRPr="00970F3D">
                <w:rPr>
                  <w:rStyle w:val="Hyperlink"/>
                  <w:rFonts w:asciiTheme="minorHAnsi" w:hAnsiTheme="minorHAnsi" w:cstheme="minorHAnsi"/>
                  <w:sz w:val="22"/>
                  <w:szCs w:val="22"/>
                </w:rPr>
                <w:t>jane.thackstone@greenlandmiddlesbrough.co.uk</w:t>
              </w:r>
            </w:hyperlink>
            <w:r w:rsidRPr="00970F3D">
              <w:rPr>
                <w:rFonts w:asciiTheme="minorHAnsi" w:hAnsiTheme="minorHAnsi" w:cstheme="minorHAnsi"/>
                <w:sz w:val="22"/>
                <w:szCs w:val="22"/>
              </w:rPr>
              <w:br/>
              <w:t xml:space="preserve">T: 01642 27740 </w:t>
            </w:r>
          </w:p>
          <w:p w14:paraId="58F89714" w14:textId="77777777" w:rsidR="00AB1780" w:rsidRPr="00970F3D" w:rsidRDefault="00AB1780" w:rsidP="005462D0">
            <w:pPr>
              <w:spacing w:after="0" w:line="240" w:lineRule="auto"/>
              <w:ind w:left="0" w:firstLine="0"/>
              <w:rPr>
                <w:rFonts w:asciiTheme="minorHAnsi" w:hAnsiTheme="minorHAnsi" w:cstheme="minorHAnsi"/>
                <w:szCs w:val="22"/>
              </w:rPr>
            </w:pPr>
          </w:p>
          <w:p w14:paraId="3EA7BFD2" w14:textId="16154E41" w:rsidR="00AB1780" w:rsidRPr="00970F3D" w:rsidRDefault="00AB1780" w:rsidP="005462D0">
            <w:pPr>
              <w:spacing w:after="0" w:line="240" w:lineRule="auto"/>
              <w:ind w:left="0" w:firstLine="0"/>
              <w:rPr>
                <w:rFonts w:asciiTheme="minorHAnsi" w:hAnsiTheme="minorHAnsi" w:cstheme="minorHAnsi"/>
                <w:szCs w:val="22"/>
              </w:rPr>
            </w:pPr>
            <w:r w:rsidRPr="00970F3D">
              <w:rPr>
                <w:rFonts w:asciiTheme="minorHAnsi" w:hAnsiTheme="minorHAnsi" w:cstheme="minorHAnsi"/>
                <w:szCs w:val="22"/>
              </w:rPr>
              <w:t>Polaris Teaching School Allian</w:t>
            </w:r>
            <w:r w:rsidR="00127FD7" w:rsidRPr="00970F3D">
              <w:rPr>
                <w:rFonts w:asciiTheme="minorHAnsi" w:hAnsiTheme="minorHAnsi" w:cstheme="minorHAnsi"/>
                <w:szCs w:val="22"/>
              </w:rPr>
              <w:t>ce</w:t>
            </w:r>
          </w:p>
          <w:p w14:paraId="360D872F" w14:textId="77777777" w:rsidR="005462D0" w:rsidRDefault="00127FD7" w:rsidP="005462D0">
            <w:pPr>
              <w:spacing w:after="0" w:line="240" w:lineRule="auto"/>
              <w:ind w:left="0" w:firstLine="0"/>
              <w:rPr>
                <w:rFonts w:asciiTheme="minorHAnsi" w:hAnsiTheme="minorHAnsi" w:cstheme="minorHAnsi"/>
                <w:szCs w:val="22"/>
              </w:rPr>
            </w:pPr>
            <w:r w:rsidRPr="00970F3D">
              <w:rPr>
                <w:rFonts w:asciiTheme="minorHAnsi" w:hAnsiTheme="minorHAnsi" w:cstheme="minorHAnsi"/>
                <w:szCs w:val="22"/>
              </w:rPr>
              <w:t xml:space="preserve">Lisa Duffield </w:t>
            </w:r>
          </w:p>
          <w:p w14:paraId="09593A06" w14:textId="7930FC27" w:rsidR="00127FD7" w:rsidRPr="00970F3D" w:rsidRDefault="005462D0" w:rsidP="005462D0">
            <w:pPr>
              <w:spacing w:after="0" w:line="240" w:lineRule="auto"/>
              <w:ind w:left="0" w:firstLine="0"/>
              <w:rPr>
                <w:rFonts w:asciiTheme="minorHAnsi" w:hAnsiTheme="minorHAnsi" w:cstheme="minorHAnsi"/>
                <w:szCs w:val="22"/>
              </w:rPr>
            </w:pPr>
            <w:r>
              <w:rPr>
                <w:rFonts w:asciiTheme="minorHAnsi" w:hAnsiTheme="minorHAnsi" w:cstheme="minorHAnsi"/>
                <w:szCs w:val="22"/>
              </w:rPr>
              <w:t xml:space="preserve">E: </w:t>
            </w:r>
            <w:hyperlink r:id="rId33" w:history="1">
              <w:r w:rsidRPr="00DC3550">
                <w:rPr>
                  <w:rStyle w:val="Hyperlink"/>
                  <w:rFonts w:asciiTheme="minorHAnsi" w:hAnsiTheme="minorHAnsi" w:cstheme="minorHAnsi"/>
                  <w:szCs w:val="22"/>
                </w:rPr>
                <w:t>lduffield@smm.smccat.org.uk</w:t>
              </w:r>
            </w:hyperlink>
            <w:r w:rsidR="00127FD7" w:rsidRPr="00970F3D">
              <w:rPr>
                <w:rFonts w:asciiTheme="minorHAnsi" w:hAnsiTheme="minorHAnsi" w:cstheme="minorHAnsi"/>
                <w:szCs w:val="22"/>
              </w:rPr>
              <w:t xml:space="preserve"> </w:t>
            </w:r>
          </w:p>
          <w:p w14:paraId="033BF2C1" w14:textId="77777777" w:rsidR="00127FD7" w:rsidRPr="00970F3D" w:rsidRDefault="00127FD7" w:rsidP="005462D0">
            <w:pPr>
              <w:spacing w:after="0" w:line="240" w:lineRule="auto"/>
              <w:ind w:left="0" w:firstLine="0"/>
              <w:rPr>
                <w:rFonts w:asciiTheme="minorHAnsi" w:hAnsiTheme="minorHAnsi" w:cstheme="minorHAnsi"/>
                <w:szCs w:val="22"/>
              </w:rPr>
            </w:pPr>
          </w:p>
          <w:p w14:paraId="5F4D92CF" w14:textId="01DBA0CE" w:rsidR="00F84C43" w:rsidRDefault="00515C59" w:rsidP="005462D0">
            <w:pPr>
              <w:spacing w:after="0" w:line="240" w:lineRule="auto"/>
              <w:ind w:left="0" w:firstLine="0"/>
              <w:rPr>
                <w:rFonts w:asciiTheme="minorHAnsi" w:hAnsiTheme="minorHAnsi" w:cstheme="minorHAnsi"/>
                <w:szCs w:val="22"/>
              </w:rPr>
            </w:pPr>
            <w:r>
              <w:rPr>
                <w:rFonts w:asciiTheme="minorHAnsi" w:hAnsiTheme="minorHAnsi" w:cstheme="minorHAnsi"/>
                <w:szCs w:val="22"/>
              </w:rPr>
              <w:t xml:space="preserve">Wonder Learning </w:t>
            </w:r>
            <w:r w:rsidR="00A15F2E">
              <w:rPr>
                <w:rFonts w:asciiTheme="minorHAnsi" w:hAnsiTheme="minorHAnsi" w:cstheme="minorHAnsi"/>
                <w:szCs w:val="22"/>
              </w:rPr>
              <w:t>Partnership</w:t>
            </w:r>
          </w:p>
          <w:p w14:paraId="69F61215" w14:textId="2A3BE4EE" w:rsidR="00A15F2E" w:rsidRDefault="00A15F2E" w:rsidP="005462D0">
            <w:pPr>
              <w:spacing w:after="0" w:line="240" w:lineRule="auto"/>
              <w:ind w:left="0" w:firstLine="0"/>
              <w:rPr>
                <w:rFonts w:asciiTheme="minorHAnsi" w:hAnsiTheme="minorHAnsi" w:cstheme="minorHAnsi"/>
                <w:szCs w:val="22"/>
              </w:rPr>
            </w:pPr>
            <w:r>
              <w:rPr>
                <w:rFonts w:asciiTheme="minorHAnsi" w:hAnsiTheme="minorHAnsi" w:cstheme="minorHAnsi"/>
                <w:szCs w:val="22"/>
              </w:rPr>
              <w:t xml:space="preserve">Kirsten Russell </w:t>
            </w:r>
          </w:p>
          <w:p w14:paraId="352B0855" w14:textId="7AF70E82" w:rsidR="005462D0" w:rsidRDefault="005462D0" w:rsidP="005462D0">
            <w:pPr>
              <w:spacing w:after="0" w:line="240" w:lineRule="auto"/>
              <w:ind w:left="0" w:firstLine="0"/>
              <w:rPr>
                <w:rFonts w:asciiTheme="minorHAnsi" w:hAnsiTheme="minorHAnsi" w:cstheme="minorHAnsi"/>
                <w:szCs w:val="22"/>
              </w:rPr>
            </w:pPr>
            <w:r>
              <w:rPr>
                <w:rFonts w:asciiTheme="minorHAnsi" w:hAnsiTheme="minorHAnsi" w:cstheme="minorHAnsi"/>
                <w:szCs w:val="22"/>
              </w:rPr>
              <w:t xml:space="preserve">E: </w:t>
            </w:r>
            <w:r w:rsidRPr="005462D0">
              <w:rPr>
                <w:rFonts w:asciiTheme="minorHAnsi" w:hAnsiTheme="minorHAnsi" w:cstheme="minorHAnsi"/>
                <w:szCs w:val="22"/>
              </w:rPr>
              <w:t xml:space="preserve">Miss </w:t>
            </w:r>
            <w:hyperlink r:id="rId34" w:history="1">
              <w:r w:rsidRPr="00DC3550">
                <w:rPr>
                  <w:rStyle w:val="Hyperlink"/>
                  <w:rFonts w:asciiTheme="minorHAnsi" w:hAnsiTheme="minorHAnsi" w:cstheme="minorHAnsi"/>
                  <w:szCs w:val="22"/>
                </w:rPr>
                <w:t>KRussell@wlp.education</w:t>
              </w:r>
            </w:hyperlink>
            <w:r>
              <w:rPr>
                <w:rFonts w:asciiTheme="minorHAnsi" w:hAnsiTheme="minorHAnsi" w:cstheme="minorHAnsi"/>
                <w:szCs w:val="22"/>
              </w:rPr>
              <w:t xml:space="preserve"> </w:t>
            </w:r>
          </w:p>
          <w:p w14:paraId="5952B7B5" w14:textId="2DD8554F" w:rsidR="008E616F" w:rsidRPr="00970F3D" w:rsidRDefault="008E616F" w:rsidP="00515C59">
            <w:pPr>
              <w:spacing w:after="0" w:line="240" w:lineRule="auto"/>
              <w:ind w:left="0" w:firstLine="0"/>
              <w:rPr>
                <w:rFonts w:asciiTheme="minorHAnsi" w:eastAsia="Times New Roman" w:hAnsiTheme="minorHAnsi" w:cstheme="minorHAnsi"/>
                <w:color w:val="auto"/>
                <w:szCs w:val="22"/>
                <w:lang w:bidi="ar-SA"/>
              </w:rPr>
            </w:pPr>
          </w:p>
        </w:tc>
      </w:tr>
      <w:tr w:rsidR="00AB1780" w:rsidRPr="00970F3D" w14:paraId="70CEF0C7" w14:textId="77777777" w:rsidTr="00AB1780">
        <w:tc>
          <w:tcPr>
            <w:tcW w:w="3539" w:type="dxa"/>
          </w:tcPr>
          <w:p w14:paraId="2558099F"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Mentor</w:t>
            </w:r>
          </w:p>
        </w:tc>
        <w:tc>
          <w:tcPr>
            <w:tcW w:w="5670" w:type="dxa"/>
          </w:tcPr>
          <w:p w14:paraId="3D75F1ED" w14:textId="77777777" w:rsidR="00AB1780" w:rsidRPr="00970F3D" w:rsidRDefault="00AB1780" w:rsidP="00AB1780">
            <w:pPr>
              <w:ind w:left="0" w:firstLine="0"/>
              <w:rPr>
                <w:rFonts w:asciiTheme="minorHAnsi" w:hAnsiTheme="minorHAnsi" w:cstheme="minorHAnsi"/>
                <w:szCs w:val="22"/>
                <w:lang w:bidi="ar-SA"/>
              </w:rPr>
            </w:pPr>
          </w:p>
        </w:tc>
      </w:tr>
      <w:tr w:rsidR="00AB1780" w:rsidRPr="00970F3D" w14:paraId="6FBC17E4" w14:textId="77777777" w:rsidTr="00AB1780">
        <w:tc>
          <w:tcPr>
            <w:tcW w:w="3539" w:type="dxa"/>
          </w:tcPr>
          <w:p w14:paraId="4DF800C5"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Careers, Placements and Student Opportunities Team Manager</w:t>
            </w:r>
          </w:p>
        </w:tc>
        <w:tc>
          <w:tcPr>
            <w:tcW w:w="5670" w:type="dxa"/>
          </w:tcPr>
          <w:p w14:paraId="3E4276C9"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Simon Ganderton</w:t>
            </w:r>
          </w:p>
          <w:p w14:paraId="16D3C21B" w14:textId="77777777" w:rsidR="00AB1780" w:rsidRPr="00970F3D" w:rsidRDefault="00CC4B18" w:rsidP="00AB1780">
            <w:pPr>
              <w:ind w:left="0" w:firstLine="0"/>
              <w:rPr>
                <w:rFonts w:asciiTheme="minorHAnsi" w:hAnsiTheme="minorHAnsi" w:cstheme="minorHAnsi"/>
                <w:szCs w:val="22"/>
                <w:lang w:bidi="ar-SA"/>
              </w:rPr>
            </w:pPr>
            <w:hyperlink r:id="rId35" w:history="1">
              <w:r w:rsidR="00AB1780" w:rsidRPr="00970F3D">
                <w:rPr>
                  <w:rStyle w:val="Hyperlink"/>
                  <w:rFonts w:asciiTheme="minorHAnsi" w:hAnsiTheme="minorHAnsi" w:cstheme="minorHAnsi"/>
                  <w:szCs w:val="22"/>
                  <w:lang w:bidi="ar-SA"/>
                </w:rPr>
                <w:t>s.ganderton@yorksj.ac.uk</w:t>
              </w:r>
            </w:hyperlink>
          </w:p>
          <w:p w14:paraId="54CA4B6B"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01904 876549</w:t>
            </w:r>
          </w:p>
        </w:tc>
      </w:tr>
      <w:tr w:rsidR="00AB1780" w:rsidRPr="00970F3D" w14:paraId="0DF4E5F6" w14:textId="77777777" w:rsidTr="00AB1780">
        <w:tc>
          <w:tcPr>
            <w:tcW w:w="3539" w:type="dxa"/>
          </w:tcPr>
          <w:p w14:paraId="1DED85BC"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Associate Head: ITE</w:t>
            </w:r>
          </w:p>
        </w:tc>
        <w:tc>
          <w:tcPr>
            <w:tcW w:w="5670" w:type="dxa"/>
          </w:tcPr>
          <w:p w14:paraId="3C30332C"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Keither Parker</w:t>
            </w:r>
          </w:p>
          <w:p w14:paraId="2027E977" w14:textId="77777777" w:rsidR="00AB1780" w:rsidRPr="00970F3D" w:rsidRDefault="00CC4B18" w:rsidP="00AB1780">
            <w:pPr>
              <w:ind w:left="0" w:firstLine="0"/>
              <w:rPr>
                <w:rFonts w:asciiTheme="minorHAnsi" w:hAnsiTheme="minorHAnsi" w:cstheme="minorHAnsi"/>
                <w:szCs w:val="22"/>
                <w:lang w:bidi="ar-SA"/>
              </w:rPr>
            </w:pPr>
            <w:hyperlink r:id="rId36" w:history="1">
              <w:r w:rsidR="00AB1780" w:rsidRPr="00970F3D">
                <w:rPr>
                  <w:rStyle w:val="Hyperlink"/>
                  <w:rFonts w:asciiTheme="minorHAnsi" w:hAnsiTheme="minorHAnsi" w:cstheme="minorHAnsi"/>
                  <w:szCs w:val="22"/>
                  <w:lang w:bidi="ar-SA"/>
                </w:rPr>
                <w:t>k.parker@yorksj.ac.uk</w:t>
              </w:r>
            </w:hyperlink>
          </w:p>
          <w:p w14:paraId="363442D6"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01904 876341</w:t>
            </w:r>
          </w:p>
        </w:tc>
      </w:tr>
      <w:tr w:rsidR="00AB1780" w:rsidRPr="00970F3D" w14:paraId="23E6E544" w14:textId="77777777" w:rsidTr="00AB1780">
        <w:tc>
          <w:tcPr>
            <w:tcW w:w="3539" w:type="dxa"/>
          </w:tcPr>
          <w:p w14:paraId="0726B628"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Head of School Education, Language &amp; Psychology</w:t>
            </w:r>
          </w:p>
        </w:tc>
        <w:tc>
          <w:tcPr>
            <w:tcW w:w="5670" w:type="dxa"/>
          </w:tcPr>
          <w:p w14:paraId="7326E150" w14:textId="77777777" w:rsidR="00AB1780" w:rsidRPr="00970F3D" w:rsidRDefault="00AB1780" w:rsidP="00AB1780">
            <w:pPr>
              <w:ind w:left="0" w:firstLine="0"/>
              <w:rPr>
                <w:rFonts w:asciiTheme="minorHAnsi" w:hAnsiTheme="minorHAnsi" w:cstheme="minorHAnsi"/>
                <w:szCs w:val="22"/>
                <w:lang w:bidi="ar-SA"/>
              </w:rPr>
            </w:pPr>
            <w:r w:rsidRPr="00970F3D">
              <w:rPr>
                <w:rFonts w:asciiTheme="minorHAnsi" w:hAnsiTheme="minorHAnsi" w:cstheme="minorHAnsi"/>
                <w:szCs w:val="22"/>
                <w:lang w:bidi="ar-SA"/>
              </w:rPr>
              <w:t xml:space="preserve">Rachel </w:t>
            </w:r>
            <w:proofErr w:type="spellStart"/>
            <w:r w:rsidRPr="00970F3D">
              <w:rPr>
                <w:rFonts w:asciiTheme="minorHAnsi" w:hAnsiTheme="minorHAnsi" w:cstheme="minorHAnsi"/>
                <w:szCs w:val="22"/>
                <w:lang w:bidi="ar-SA"/>
              </w:rPr>
              <w:t>Wicaksono</w:t>
            </w:r>
            <w:proofErr w:type="spellEnd"/>
          </w:p>
          <w:p w14:paraId="359EB086" w14:textId="77777777" w:rsidR="00AB1780" w:rsidRPr="00970F3D" w:rsidRDefault="00CC4B18" w:rsidP="00AB1780">
            <w:pPr>
              <w:ind w:left="0" w:firstLine="0"/>
              <w:rPr>
                <w:rFonts w:asciiTheme="minorHAnsi" w:hAnsiTheme="minorHAnsi" w:cstheme="minorHAnsi"/>
                <w:szCs w:val="22"/>
                <w:lang w:bidi="ar-SA"/>
              </w:rPr>
            </w:pPr>
            <w:hyperlink r:id="rId37" w:history="1">
              <w:r w:rsidR="00AB1780" w:rsidRPr="00970F3D">
                <w:rPr>
                  <w:rStyle w:val="Hyperlink"/>
                  <w:rFonts w:asciiTheme="minorHAnsi" w:hAnsiTheme="minorHAnsi" w:cstheme="minorHAnsi"/>
                  <w:szCs w:val="22"/>
                  <w:lang w:bidi="ar-SA"/>
                </w:rPr>
                <w:t>r.wicaksono@yorksj.ac.uk</w:t>
              </w:r>
            </w:hyperlink>
            <w:r w:rsidR="00AB1780" w:rsidRPr="00970F3D">
              <w:rPr>
                <w:rFonts w:asciiTheme="minorHAnsi" w:hAnsiTheme="minorHAnsi" w:cstheme="minorHAnsi"/>
                <w:szCs w:val="22"/>
                <w:lang w:bidi="ar-SA"/>
              </w:rPr>
              <w:t xml:space="preserve"> </w:t>
            </w:r>
          </w:p>
        </w:tc>
      </w:tr>
    </w:tbl>
    <w:p w14:paraId="70C9968E" w14:textId="5B6CD6FB" w:rsidR="00AB1780" w:rsidRPr="00970F3D" w:rsidRDefault="00AB1780" w:rsidP="00AB1780">
      <w:pPr>
        <w:ind w:left="0" w:firstLine="0"/>
        <w:rPr>
          <w:rFonts w:asciiTheme="minorHAnsi" w:hAnsiTheme="minorHAnsi" w:cstheme="minorHAnsi"/>
          <w:szCs w:val="22"/>
        </w:rPr>
        <w:sectPr w:rsidR="00AB1780" w:rsidRPr="00970F3D" w:rsidSect="00F5757C">
          <w:pgSz w:w="11906" w:h="16838"/>
          <w:pgMar w:top="720" w:right="720" w:bottom="720" w:left="720" w:header="720" w:footer="720" w:gutter="0"/>
          <w:cols w:space="720"/>
          <w:titlePg/>
        </w:sectPr>
      </w:pPr>
    </w:p>
    <w:p w14:paraId="593087ED" w14:textId="57ECFF21" w:rsidR="00637035" w:rsidRDefault="00956967" w:rsidP="00956967">
      <w:pPr>
        <w:pStyle w:val="Heading2"/>
      </w:pPr>
      <w:bookmarkStart w:id="39" w:name="_Toc170370840"/>
      <w:r>
        <w:t>Appendix 1 – Programme Curriculum</w:t>
      </w:r>
      <w:bookmarkEnd w:id="39"/>
      <w:r>
        <w:t xml:space="preserve"> </w:t>
      </w:r>
    </w:p>
    <w:p w14:paraId="4A41897E" w14:textId="4F44761F" w:rsidR="00956967" w:rsidRDefault="00956967" w:rsidP="00956967">
      <w:pPr>
        <w:rPr>
          <w:lang w:bidi="ar-SA"/>
        </w:rPr>
      </w:pPr>
    </w:p>
    <w:tbl>
      <w:tblPr>
        <w:tblStyle w:val="TableGrid2"/>
        <w:tblW w:w="0" w:type="auto"/>
        <w:tblLook w:val="04A0" w:firstRow="1" w:lastRow="0" w:firstColumn="1" w:lastColumn="0" w:noHBand="0" w:noVBand="1"/>
      </w:tblPr>
      <w:tblGrid>
        <w:gridCol w:w="2689"/>
        <w:gridCol w:w="6327"/>
      </w:tblGrid>
      <w:tr w:rsidR="00956967" w:rsidRPr="00956967" w14:paraId="0735F6AD" w14:textId="77777777" w:rsidTr="003176A8">
        <w:tc>
          <w:tcPr>
            <w:tcW w:w="2689" w:type="dxa"/>
          </w:tcPr>
          <w:p w14:paraId="7A75CD04"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Programme of Study</w:t>
            </w:r>
          </w:p>
        </w:tc>
        <w:tc>
          <w:tcPr>
            <w:tcW w:w="6327" w:type="dxa"/>
          </w:tcPr>
          <w:p w14:paraId="14471D26"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PGCE Primary School-centred </w:t>
            </w:r>
          </w:p>
        </w:tc>
      </w:tr>
      <w:tr w:rsidR="00956967" w:rsidRPr="00956967" w14:paraId="531E39B7" w14:textId="77777777" w:rsidTr="003176A8">
        <w:tc>
          <w:tcPr>
            <w:tcW w:w="2689" w:type="dxa"/>
          </w:tcPr>
          <w:p w14:paraId="3C450358"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School Experience </w:t>
            </w:r>
          </w:p>
        </w:tc>
        <w:tc>
          <w:tcPr>
            <w:tcW w:w="6327" w:type="dxa"/>
          </w:tcPr>
          <w:p w14:paraId="3E9E1F29"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SE1</w:t>
            </w:r>
          </w:p>
        </w:tc>
      </w:tr>
      <w:tr w:rsidR="00956967" w:rsidRPr="00956967" w14:paraId="362DDE94" w14:textId="77777777" w:rsidTr="003176A8">
        <w:tc>
          <w:tcPr>
            <w:tcW w:w="2689" w:type="dxa"/>
          </w:tcPr>
          <w:p w14:paraId="499908CE"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Programme Lead</w:t>
            </w:r>
          </w:p>
        </w:tc>
        <w:tc>
          <w:tcPr>
            <w:tcW w:w="6327" w:type="dxa"/>
          </w:tcPr>
          <w:p w14:paraId="0EF3B330"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David Scott</w:t>
            </w:r>
          </w:p>
        </w:tc>
      </w:tr>
      <w:tr w:rsidR="00956967" w:rsidRPr="00956967" w14:paraId="642FE313" w14:textId="77777777" w:rsidTr="003176A8">
        <w:tc>
          <w:tcPr>
            <w:tcW w:w="2689" w:type="dxa"/>
          </w:tcPr>
          <w:p w14:paraId="18C098B4"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School Experience Director </w:t>
            </w:r>
          </w:p>
        </w:tc>
        <w:tc>
          <w:tcPr>
            <w:tcW w:w="6327" w:type="dxa"/>
          </w:tcPr>
          <w:p w14:paraId="2FAEE910"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David Scott</w:t>
            </w:r>
          </w:p>
        </w:tc>
      </w:tr>
      <w:tr w:rsidR="00956967" w:rsidRPr="00956967" w14:paraId="3F333751" w14:textId="77777777" w:rsidTr="003176A8">
        <w:tc>
          <w:tcPr>
            <w:tcW w:w="2689" w:type="dxa"/>
          </w:tcPr>
          <w:p w14:paraId="02D89932" w14:textId="62E16936"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Pr>
                <w:rFonts w:asciiTheme="minorHAnsi" w:eastAsiaTheme="minorHAnsi" w:hAnsiTheme="minorHAnsi" w:cstheme="minorBidi"/>
                <w:color w:val="auto"/>
                <w:lang w:bidi="ar-SA"/>
              </w:rPr>
              <w:t>Lead Partner</w:t>
            </w:r>
          </w:p>
        </w:tc>
        <w:tc>
          <w:tcPr>
            <w:tcW w:w="6327" w:type="dxa"/>
          </w:tcPr>
          <w:p w14:paraId="4A79D6D3"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p>
        </w:tc>
      </w:tr>
    </w:tbl>
    <w:p w14:paraId="1C274F0F" w14:textId="77777777" w:rsidR="00956967" w:rsidRPr="00956967" w:rsidRDefault="00956967" w:rsidP="00956967">
      <w:pPr>
        <w:spacing w:after="160" w:line="259" w:lineRule="auto"/>
        <w:ind w:left="0" w:firstLine="0"/>
        <w:rPr>
          <w:rFonts w:asciiTheme="minorHAnsi" w:eastAsiaTheme="minorHAnsi" w:hAnsiTheme="minorHAnsi" w:cstheme="minorBidi"/>
          <w:color w:val="auto"/>
          <w:szCs w:val="22"/>
          <w:lang w:eastAsia="en-US" w:bidi="ar-SA"/>
        </w:rPr>
      </w:pPr>
    </w:p>
    <w:p w14:paraId="2B10AF4B" w14:textId="77777777" w:rsidR="00956967" w:rsidRPr="00956967" w:rsidRDefault="00956967" w:rsidP="00956967">
      <w:pPr>
        <w:spacing w:after="160" w:line="259" w:lineRule="auto"/>
        <w:ind w:left="0" w:firstLine="0"/>
        <w:rPr>
          <w:rFonts w:asciiTheme="minorHAnsi" w:eastAsiaTheme="minorHAnsi" w:hAnsiTheme="minorHAnsi" w:cstheme="minorBidi"/>
          <w:color w:val="00B050"/>
          <w:szCs w:val="22"/>
          <w:lang w:eastAsia="en-US" w:bidi="ar-SA"/>
        </w:rPr>
      </w:pPr>
      <w:r w:rsidRPr="00956967">
        <w:rPr>
          <w:rFonts w:asciiTheme="minorHAnsi" w:eastAsiaTheme="minorHAnsi" w:hAnsiTheme="minorHAnsi" w:cstheme="minorBidi"/>
          <w:color w:val="auto"/>
          <w:szCs w:val="22"/>
          <w:lang w:eastAsia="en-US" w:bidi="ar-SA"/>
        </w:rPr>
        <w:t xml:space="preserve">University Taught Module Information (please add relevant module titles and dates) </w:t>
      </w:r>
    </w:p>
    <w:tbl>
      <w:tblPr>
        <w:tblStyle w:val="TableGrid2"/>
        <w:tblW w:w="9067" w:type="dxa"/>
        <w:tblLook w:val="04A0" w:firstRow="1" w:lastRow="0" w:firstColumn="1" w:lastColumn="0" w:noHBand="0" w:noVBand="1"/>
      </w:tblPr>
      <w:tblGrid>
        <w:gridCol w:w="947"/>
        <w:gridCol w:w="8120"/>
      </w:tblGrid>
      <w:tr w:rsidR="00956967" w:rsidRPr="00956967" w14:paraId="29BBCA94" w14:textId="77777777" w:rsidTr="003176A8">
        <w:tc>
          <w:tcPr>
            <w:tcW w:w="947" w:type="dxa"/>
          </w:tcPr>
          <w:p w14:paraId="3A21969B"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Dates </w:t>
            </w:r>
          </w:p>
        </w:tc>
        <w:tc>
          <w:tcPr>
            <w:tcW w:w="8120" w:type="dxa"/>
          </w:tcPr>
          <w:p w14:paraId="359B814A"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Module Title </w:t>
            </w:r>
          </w:p>
        </w:tc>
      </w:tr>
      <w:tr w:rsidR="00956967" w:rsidRPr="00956967" w14:paraId="10869FB3" w14:textId="77777777" w:rsidTr="003176A8">
        <w:tc>
          <w:tcPr>
            <w:tcW w:w="947" w:type="dxa"/>
            <w:vMerge w:val="restart"/>
          </w:tcPr>
          <w:p w14:paraId="24574950"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 24 – July 25</w:t>
            </w:r>
          </w:p>
        </w:tc>
        <w:tc>
          <w:tcPr>
            <w:tcW w:w="8120" w:type="dxa"/>
          </w:tcPr>
          <w:p w14:paraId="43A448B8"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Learning &amp; Teaching in the Primary Curriculum </w:t>
            </w:r>
          </w:p>
        </w:tc>
      </w:tr>
      <w:tr w:rsidR="00956967" w:rsidRPr="00956967" w14:paraId="7205E8D2" w14:textId="77777777" w:rsidTr="003176A8">
        <w:tc>
          <w:tcPr>
            <w:tcW w:w="947" w:type="dxa"/>
            <w:vMerge/>
          </w:tcPr>
          <w:p w14:paraId="17A95C3D"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p>
        </w:tc>
        <w:tc>
          <w:tcPr>
            <w:tcW w:w="8120" w:type="dxa"/>
          </w:tcPr>
          <w:p w14:paraId="57444B34"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The Developing Professional </w:t>
            </w:r>
          </w:p>
        </w:tc>
      </w:tr>
    </w:tbl>
    <w:p w14:paraId="67C1C5CF" w14:textId="77777777" w:rsidR="00956967" w:rsidRPr="00956967" w:rsidRDefault="00956967" w:rsidP="00956967">
      <w:pPr>
        <w:spacing w:after="160" w:line="259" w:lineRule="auto"/>
        <w:ind w:left="0" w:firstLine="0"/>
        <w:rPr>
          <w:rFonts w:asciiTheme="minorHAnsi" w:eastAsiaTheme="minorHAnsi" w:hAnsiTheme="minorHAnsi" w:cstheme="minorBidi"/>
          <w:color w:val="auto"/>
          <w:szCs w:val="22"/>
          <w:lang w:eastAsia="en-US" w:bidi="ar-SA"/>
        </w:rPr>
      </w:pPr>
    </w:p>
    <w:p w14:paraId="0FCE8A6B" w14:textId="5177E158" w:rsidR="00956967" w:rsidRPr="00956967" w:rsidRDefault="00956967" w:rsidP="00956967">
      <w:pPr>
        <w:spacing w:after="160" w:line="259" w:lineRule="auto"/>
        <w:ind w:left="0" w:firstLine="0"/>
        <w:rPr>
          <w:rFonts w:asciiTheme="minorHAnsi" w:eastAsiaTheme="minorHAnsi" w:hAnsiTheme="minorHAnsi" w:cstheme="minorBidi"/>
          <w:color w:val="auto"/>
          <w:szCs w:val="22"/>
          <w:lang w:eastAsia="en-US" w:bidi="ar-SA"/>
        </w:rPr>
      </w:pPr>
      <w:r>
        <w:rPr>
          <w:rFonts w:asciiTheme="minorHAnsi" w:eastAsiaTheme="minorHAnsi" w:hAnsiTheme="minorHAnsi" w:cstheme="minorBidi"/>
          <w:color w:val="auto"/>
          <w:szCs w:val="22"/>
          <w:lang w:eastAsia="en-US" w:bidi="ar-SA"/>
        </w:rPr>
        <w:t xml:space="preserve">University </w:t>
      </w:r>
      <w:r w:rsidRPr="00956967">
        <w:rPr>
          <w:rFonts w:asciiTheme="minorHAnsi" w:eastAsiaTheme="minorHAnsi" w:hAnsiTheme="minorHAnsi" w:cstheme="minorBidi"/>
          <w:color w:val="auto"/>
          <w:szCs w:val="22"/>
          <w:lang w:eastAsia="en-US" w:bidi="ar-SA"/>
        </w:rPr>
        <w:t xml:space="preserve">Learning </w:t>
      </w:r>
      <w:r w:rsidRPr="00956967">
        <w:rPr>
          <w:rFonts w:asciiTheme="minorHAnsi" w:eastAsiaTheme="minorHAnsi" w:hAnsiTheme="minorHAnsi" w:cstheme="minorBidi"/>
          <w:b/>
          <w:bCs/>
          <w:color w:val="auto"/>
          <w:szCs w:val="22"/>
          <w:lang w:eastAsia="en-US" w:bidi="ar-SA"/>
        </w:rPr>
        <w:t>prior to placement</w:t>
      </w:r>
      <w:r w:rsidRPr="00956967">
        <w:rPr>
          <w:rFonts w:asciiTheme="minorHAnsi" w:eastAsiaTheme="minorHAnsi" w:hAnsiTheme="minorHAnsi" w:cstheme="minorBidi"/>
          <w:color w:val="auto"/>
          <w:szCs w:val="22"/>
          <w:lang w:eastAsia="en-US" w:bidi="ar-SA"/>
        </w:rPr>
        <w:t xml:space="preserve"> </w:t>
      </w:r>
    </w:p>
    <w:tbl>
      <w:tblPr>
        <w:tblStyle w:val="TableGrid2"/>
        <w:tblW w:w="0" w:type="auto"/>
        <w:tblLook w:val="04A0" w:firstRow="1" w:lastRow="0" w:firstColumn="1" w:lastColumn="0" w:noHBand="0" w:noVBand="1"/>
      </w:tblPr>
      <w:tblGrid>
        <w:gridCol w:w="864"/>
        <w:gridCol w:w="3930"/>
        <w:gridCol w:w="4222"/>
      </w:tblGrid>
      <w:tr w:rsidR="00956967" w:rsidRPr="00956967" w14:paraId="2A59FA40" w14:textId="77777777" w:rsidTr="00956967">
        <w:tc>
          <w:tcPr>
            <w:tcW w:w="864" w:type="dxa"/>
          </w:tcPr>
          <w:p w14:paraId="01A0D3C9"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Month</w:t>
            </w:r>
          </w:p>
        </w:tc>
        <w:tc>
          <w:tcPr>
            <w:tcW w:w="3930" w:type="dxa"/>
          </w:tcPr>
          <w:p w14:paraId="11E9803E"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Learn how to </w:t>
            </w:r>
          </w:p>
        </w:tc>
        <w:tc>
          <w:tcPr>
            <w:tcW w:w="4222" w:type="dxa"/>
          </w:tcPr>
          <w:p w14:paraId="45E9832C"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Key Reading</w:t>
            </w:r>
          </w:p>
        </w:tc>
      </w:tr>
      <w:tr w:rsidR="00956967" w:rsidRPr="00956967" w14:paraId="65F76BB0" w14:textId="77777777" w:rsidTr="00956967">
        <w:tc>
          <w:tcPr>
            <w:tcW w:w="864" w:type="dxa"/>
          </w:tcPr>
          <w:p w14:paraId="58E24184"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Sept </w:t>
            </w:r>
          </w:p>
        </w:tc>
        <w:tc>
          <w:tcPr>
            <w:tcW w:w="3930" w:type="dxa"/>
          </w:tcPr>
          <w:p w14:paraId="7AF83DBD"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Meet the professional expectations of the programme </w:t>
            </w:r>
          </w:p>
          <w:p w14:paraId="2065853B"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Begin to know how to identify educational/societal values within the school environment.</w:t>
            </w:r>
          </w:p>
        </w:tc>
        <w:tc>
          <w:tcPr>
            <w:tcW w:w="4222" w:type="dxa"/>
            <w:vMerge w:val="restart"/>
          </w:tcPr>
          <w:p w14:paraId="71B4EECA"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Please add 3 key research/CCF links</w:t>
            </w:r>
          </w:p>
          <w:p w14:paraId="4539AABA" w14:textId="77777777" w:rsidR="00956967" w:rsidRPr="00956967" w:rsidRDefault="00CC4B18" w:rsidP="00956967">
            <w:pPr>
              <w:spacing w:after="0" w:line="240" w:lineRule="auto"/>
              <w:ind w:left="0" w:firstLine="0"/>
              <w:rPr>
                <w:rFonts w:eastAsia="SimSun"/>
                <w:color w:val="0000FF"/>
                <w:sz w:val="20"/>
                <w:szCs w:val="20"/>
                <w:u w:val="single"/>
                <w:lang w:bidi="ar-SA"/>
              </w:rPr>
            </w:pPr>
            <w:hyperlink r:id="rId38" w:history="1">
              <w:r w:rsidR="00956967" w:rsidRPr="00956967">
                <w:rPr>
                  <w:rFonts w:eastAsia="SimSun"/>
                  <w:color w:val="0000FF"/>
                  <w:sz w:val="20"/>
                  <w:szCs w:val="20"/>
                  <w:u w:val="single"/>
                  <w:lang w:bidi="ar-SA"/>
                </w:rPr>
                <w:t>‘Keeping Children Safe in Education’</w:t>
              </w:r>
            </w:hyperlink>
          </w:p>
          <w:p w14:paraId="50577869" w14:textId="77777777" w:rsidR="00956967" w:rsidRPr="00956967" w:rsidRDefault="00956967" w:rsidP="00956967">
            <w:pPr>
              <w:spacing w:after="0" w:line="240" w:lineRule="auto"/>
              <w:ind w:left="0" w:firstLine="0"/>
              <w:rPr>
                <w:rFonts w:eastAsia="SimSun"/>
                <w:color w:val="0000FF"/>
                <w:sz w:val="20"/>
                <w:szCs w:val="20"/>
                <w:u w:val="single"/>
                <w:lang w:bidi="ar-SA"/>
              </w:rPr>
            </w:pPr>
          </w:p>
          <w:p w14:paraId="46B341FD"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Kraft, M., Blazar, D., &amp; Hogan, D. (2018) The Effect of Teacher Coaching on Instruction and Achievement: A Meta-Analysis of the Causal Evidence. Review of Educational Research, 003465431875926. </w:t>
            </w:r>
            <w:hyperlink r:id="rId39" w:history="1">
              <w:r w:rsidRPr="00956967">
                <w:rPr>
                  <w:rFonts w:asciiTheme="minorHAnsi" w:eastAsiaTheme="minorHAnsi" w:hAnsiTheme="minorHAnsi" w:cstheme="minorBidi"/>
                  <w:color w:val="0563C1" w:themeColor="hyperlink"/>
                  <w:u w:val="single"/>
                  <w:lang w:bidi="ar-SA"/>
                </w:rPr>
                <w:t>https://doi.org/10.3102/0034654318759268</w:t>
              </w:r>
            </w:hyperlink>
            <w:r w:rsidRPr="00956967">
              <w:rPr>
                <w:rFonts w:asciiTheme="minorHAnsi" w:eastAsiaTheme="minorHAnsi" w:hAnsiTheme="minorHAnsi" w:cstheme="minorBidi"/>
                <w:color w:val="auto"/>
                <w:lang w:bidi="ar-SA"/>
              </w:rPr>
              <w:t xml:space="preserve"> </w:t>
            </w:r>
          </w:p>
        </w:tc>
      </w:tr>
      <w:tr w:rsidR="00956967" w:rsidRPr="00956967" w14:paraId="152D118D" w14:textId="77777777" w:rsidTr="00956967">
        <w:trPr>
          <w:trHeight w:val="2427"/>
        </w:trPr>
        <w:tc>
          <w:tcPr>
            <w:tcW w:w="864" w:type="dxa"/>
          </w:tcPr>
          <w:p w14:paraId="5FEB248A"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Sept </w:t>
            </w:r>
          </w:p>
        </w:tc>
        <w:tc>
          <w:tcPr>
            <w:tcW w:w="3930" w:type="dxa"/>
          </w:tcPr>
          <w:p w14:paraId="5AE5A7A9"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Know what procedures to follow when raising safeguarding concerns.</w:t>
            </w:r>
          </w:p>
          <w:p w14:paraId="375DDCF4"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Use strategies that can build resilience and promote wellbeing within your professional role to ensure pupils are motivated to learn and feel valued.</w:t>
            </w:r>
          </w:p>
          <w:p w14:paraId="26F25F53"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Access and understand school policy re4lating to E-safety </w:t>
            </w:r>
          </w:p>
        </w:tc>
        <w:tc>
          <w:tcPr>
            <w:tcW w:w="4222" w:type="dxa"/>
            <w:vMerge/>
          </w:tcPr>
          <w:p w14:paraId="3B3FAF18"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p>
        </w:tc>
      </w:tr>
    </w:tbl>
    <w:p w14:paraId="0B9FBA5C" w14:textId="77777777" w:rsidR="00956967" w:rsidRDefault="00956967" w:rsidP="00956967">
      <w:pPr>
        <w:spacing w:after="160" w:line="259" w:lineRule="auto"/>
        <w:ind w:left="0" w:firstLine="0"/>
        <w:rPr>
          <w:rFonts w:asciiTheme="minorHAnsi" w:eastAsiaTheme="minorHAnsi" w:hAnsiTheme="minorHAnsi" w:cstheme="minorBidi"/>
          <w:color w:val="auto"/>
          <w:szCs w:val="22"/>
          <w:lang w:eastAsia="en-US" w:bidi="ar-SA"/>
        </w:rPr>
      </w:pPr>
    </w:p>
    <w:p w14:paraId="0FFBABA9" w14:textId="036D1A89" w:rsidR="00956967" w:rsidRPr="00956967" w:rsidRDefault="00956967" w:rsidP="00956967">
      <w:pPr>
        <w:spacing w:after="160" w:line="259" w:lineRule="auto"/>
        <w:ind w:left="0" w:firstLine="0"/>
        <w:rPr>
          <w:rFonts w:asciiTheme="minorHAnsi" w:eastAsiaTheme="minorHAnsi" w:hAnsiTheme="minorHAnsi" w:cstheme="minorBidi"/>
          <w:color w:val="auto"/>
          <w:szCs w:val="22"/>
          <w:lang w:eastAsia="en-US" w:bidi="ar-SA"/>
        </w:rPr>
      </w:pPr>
      <w:r w:rsidRPr="00956967">
        <w:rPr>
          <w:rFonts w:asciiTheme="minorHAnsi" w:eastAsiaTheme="minorHAnsi" w:hAnsiTheme="minorHAnsi" w:cstheme="minorBidi"/>
          <w:color w:val="auto"/>
          <w:szCs w:val="22"/>
          <w:lang w:eastAsia="en-US" w:bidi="ar-SA"/>
        </w:rPr>
        <w:t xml:space="preserve">Taught </w:t>
      </w:r>
      <w:r>
        <w:rPr>
          <w:rFonts w:asciiTheme="minorHAnsi" w:eastAsiaTheme="minorHAnsi" w:hAnsiTheme="minorHAnsi" w:cstheme="minorBidi"/>
          <w:color w:val="auto"/>
          <w:szCs w:val="22"/>
          <w:lang w:eastAsia="en-US" w:bidi="ar-SA"/>
        </w:rPr>
        <w:t xml:space="preserve">university </w:t>
      </w:r>
      <w:r w:rsidRPr="00956967">
        <w:rPr>
          <w:rFonts w:asciiTheme="minorHAnsi" w:eastAsiaTheme="minorHAnsi" w:hAnsiTheme="minorHAnsi" w:cstheme="minorBidi"/>
          <w:color w:val="auto"/>
          <w:szCs w:val="22"/>
          <w:lang w:eastAsia="en-US" w:bidi="ar-SA"/>
        </w:rPr>
        <w:t xml:space="preserve">sessions </w:t>
      </w:r>
      <w:r w:rsidRPr="00956967">
        <w:rPr>
          <w:rFonts w:asciiTheme="minorHAnsi" w:eastAsiaTheme="minorHAnsi" w:hAnsiTheme="minorHAnsi" w:cstheme="minorBidi"/>
          <w:b/>
          <w:bCs/>
          <w:color w:val="auto"/>
          <w:szCs w:val="22"/>
          <w:lang w:eastAsia="en-US" w:bidi="ar-SA"/>
        </w:rPr>
        <w:t>during placement</w:t>
      </w:r>
      <w:r w:rsidRPr="00956967">
        <w:rPr>
          <w:rFonts w:asciiTheme="minorHAnsi" w:eastAsiaTheme="minorHAnsi" w:hAnsiTheme="minorHAnsi" w:cstheme="minorBidi"/>
          <w:color w:val="auto"/>
          <w:szCs w:val="22"/>
          <w:lang w:eastAsia="en-US" w:bidi="ar-SA"/>
        </w:rPr>
        <w:t xml:space="preserve"> </w:t>
      </w:r>
    </w:p>
    <w:tbl>
      <w:tblPr>
        <w:tblStyle w:val="TableGrid2"/>
        <w:tblW w:w="0" w:type="auto"/>
        <w:tblLook w:val="04A0" w:firstRow="1" w:lastRow="0" w:firstColumn="1" w:lastColumn="0" w:noHBand="0" w:noVBand="1"/>
      </w:tblPr>
      <w:tblGrid>
        <w:gridCol w:w="971"/>
        <w:gridCol w:w="3844"/>
        <w:gridCol w:w="4201"/>
      </w:tblGrid>
      <w:tr w:rsidR="00956967" w:rsidRPr="00956967" w14:paraId="194C2C21" w14:textId="77777777" w:rsidTr="003176A8">
        <w:tc>
          <w:tcPr>
            <w:tcW w:w="971" w:type="dxa"/>
          </w:tcPr>
          <w:p w14:paraId="44F52FE9"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Month</w:t>
            </w:r>
          </w:p>
        </w:tc>
        <w:tc>
          <w:tcPr>
            <w:tcW w:w="3844" w:type="dxa"/>
          </w:tcPr>
          <w:p w14:paraId="0D3BDC5B"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Learn how to </w:t>
            </w:r>
          </w:p>
        </w:tc>
        <w:tc>
          <w:tcPr>
            <w:tcW w:w="4201" w:type="dxa"/>
          </w:tcPr>
          <w:p w14:paraId="4C815950"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Key Reading</w:t>
            </w:r>
          </w:p>
        </w:tc>
      </w:tr>
      <w:tr w:rsidR="00956967" w:rsidRPr="00956967" w14:paraId="358794CD" w14:textId="77777777" w:rsidTr="003176A8">
        <w:tc>
          <w:tcPr>
            <w:tcW w:w="971" w:type="dxa"/>
          </w:tcPr>
          <w:p w14:paraId="1A45AE34"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3844" w:type="dxa"/>
          </w:tcPr>
          <w:p w14:paraId="7E38CDEA"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Apply </w:t>
            </w:r>
            <w:proofErr w:type="gramStart"/>
            <w:r w:rsidRPr="00956967">
              <w:rPr>
                <w:rFonts w:asciiTheme="minorHAnsi" w:eastAsiaTheme="minorHAnsi" w:hAnsiTheme="minorHAnsi" w:cstheme="minorBidi"/>
                <w:color w:val="auto"/>
                <w:lang w:bidi="ar-SA"/>
              </w:rPr>
              <w:t>core  learning</w:t>
            </w:r>
            <w:proofErr w:type="gramEnd"/>
            <w:r w:rsidRPr="00956967">
              <w:rPr>
                <w:rFonts w:asciiTheme="minorHAnsi" w:eastAsiaTheme="minorHAnsi" w:hAnsiTheme="minorHAnsi" w:cstheme="minorBidi"/>
                <w:color w:val="auto"/>
                <w:lang w:bidi="ar-SA"/>
              </w:rPr>
              <w:t xml:space="preserve"> theory to practice to support lesson planning and the learning environment. </w:t>
            </w:r>
          </w:p>
          <w:p w14:paraId="64407FB8"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Begin to plan lesson that limit cognitive load and utilise prior knowledge </w:t>
            </w:r>
          </w:p>
        </w:tc>
        <w:tc>
          <w:tcPr>
            <w:tcW w:w="4201" w:type="dxa"/>
            <w:vMerge w:val="restart"/>
          </w:tcPr>
          <w:p w14:paraId="19709D79" w14:textId="77777777" w:rsidR="00956967" w:rsidRPr="00956967" w:rsidRDefault="00956967" w:rsidP="00956967">
            <w:pPr>
              <w:spacing w:after="200" w:line="276" w:lineRule="auto"/>
              <w:ind w:left="0" w:firstLine="0"/>
              <w:contextualSpacing/>
              <w:rPr>
                <w:rFonts w:eastAsia="Calibri"/>
                <w:color w:val="0000FF"/>
                <w:sz w:val="20"/>
                <w:szCs w:val="20"/>
                <w:u w:val="single"/>
                <w:lang w:bidi="ar-SA"/>
              </w:rPr>
            </w:pPr>
            <w:r w:rsidRPr="00956967">
              <w:rPr>
                <w:rFonts w:eastAsia="Calibri"/>
                <w:color w:val="auto"/>
                <w:sz w:val="20"/>
                <w:szCs w:val="20"/>
                <w:lang w:bidi="ar-SA"/>
              </w:rPr>
              <w:t xml:space="preserve">Coe, R., </w:t>
            </w:r>
            <w:proofErr w:type="spellStart"/>
            <w:r w:rsidRPr="00956967">
              <w:rPr>
                <w:rFonts w:eastAsia="Calibri"/>
                <w:color w:val="auto"/>
                <w:sz w:val="20"/>
                <w:szCs w:val="20"/>
                <w:lang w:bidi="ar-SA"/>
              </w:rPr>
              <w:t>Aloisi</w:t>
            </w:r>
            <w:proofErr w:type="spellEnd"/>
            <w:r w:rsidRPr="00956967">
              <w:rPr>
                <w:rFonts w:eastAsia="Calibri"/>
                <w:color w:val="auto"/>
                <w:sz w:val="20"/>
                <w:szCs w:val="20"/>
                <w:lang w:bidi="ar-SA"/>
              </w:rPr>
              <w:t xml:space="preserve">, C., Higgins, S., &amp; Major, L. E. (2014) </w:t>
            </w:r>
            <w:r w:rsidRPr="00956967">
              <w:rPr>
                <w:rFonts w:eastAsia="Calibri"/>
                <w:i/>
                <w:iCs/>
                <w:color w:val="auto"/>
                <w:sz w:val="20"/>
                <w:szCs w:val="20"/>
                <w:lang w:bidi="ar-SA"/>
              </w:rPr>
              <w:t>What makes great teaching. Review of the underpinning research</w:t>
            </w:r>
            <w:r w:rsidRPr="00956967">
              <w:rPr>
                <w:rFonts w:eastAsia="Calibri"/>
                <w:color w:val="auto"/>
                <w:sz w:val="20"/>
                <w:szCs w:val="20"/>
                <w:lang w:bidi="ar-SA"/>
              </w:rPr>
              <w:t xml:space="preserve">. Durham University: UK. Available at: </w:t>
            </w:r>
            <w:hyperlink r:id="rId40" w:history="1">
              <w:r w:rsidRPr="00956967">
                <w:rPr>
                  <w:rFonts w:eastAsia="Calibri"/>
                  <w:color w:val="0000FF"/>
                  <w:sz w:val="20"/>
                  <w:szCs w:val="20"/>
                  <w:u w:val="single"/>
                  <w:lang w:bidi="ar-SA"/>
                </w:rPr>
                <w:t>http://bit.ly/2OvmvKO</w:t>
              </w:r>
            </w:hyperlink>
          </w:p>
          <w:p w14:paraId="1055E674" w14:textId="77777777" w:rsidR="00956967" w:rsidRPr="00956967" w:rsidRDefault="00956967" w:rsidP="00956967">
            <w:pPr>
              <w:spacing w:after="200" w:line="276" w:lineRule="auto"/>
              <w:ind w:left="0" w:firstLine="0"/>
              <w:contextualSpacing/>
              <w:rPr>
                <w:rFonts w:eastAsia="Calibri"/>
                <w:color w:val="0000FF"/>
                <w:sz w:val="20"/>
                <w:szCs w:val="20"/>
                <w:u w:val="single"/>
                <w:lang w:bidi="ar-SA"/>
              </w:rPr>
            </w:pPr>
          </w:p>
          <w:p w14:paraId="4A76AC28" w14:textId="77777777" w:rsidR="00956967" w:rsidRPr="00956967" w:rsidRDefault="00956967" w:rsidP="00956967">
            <w:pPr>
              <w:spacing w:after="200" w:line="276" w:lineRule="auto"/>
              <w:ind w:left="0" w:firstLine="0"/>
              <w:contextualSpacing/>
              <w:rPr>
                <w:rFonts w:eastAsia="Calibri"/>
                <w:color w:val="0000FF"/>
                <w:sz w:val="20"/>
                <w:szCs w:val="20"/>
                <w:u w:val="single"/>
                <w:lang w:bidi="ar-SA"/>
              </w:rPr>
            </w:pPr>
            <w:r w:rsidRPr="00956967">
              <w:rPr>
                <w:rFonts w:eastAsia="Calibri"/>
                <w:color w:val="auto"/>
                <w:sz w:val="20"/>
                <w:szCs w:val="20"/>
                <w:lang w:bidi="ar-SA"/>
              </w:rPr>
              <w:t xml:space="preserve">Marsh, E. J., Nathan, M. J., &amp; Willingham, D. T. (2013) Improving students’ learning with effective learning techniques: Promising directions from cognitive and educational psychology. </w:t>
            </w:r>
            <w:hyperlink r:id="rId41" w:history="1">
              <w:r w:rsidRPr="00956967">
                <w:rPr>
                  <w:rFonts w:eastAsia="Calibri"/>
                  <w:i/>
                  <w:iCs/>
                  <w:color w:val="0000FF"/>
                  <w:sz w:val="20"/>
                  <w:szCs w:val="20"/>
                  <w:u w:val="single"/>
                  <w:lang w:bidi="ar-SA"/>
                </w:rPr>
                <w:t>Psychological Science in the Public Interest, Supplement</w:t>
              </w:r>
              <w:r w:rsidRPr="00956967">
                <w:rPr>
                  <w:rFonts w:eastAsia="Calibri"/>
                  <w:color w:val="0000FF"/>
                  <w:sz w:val="20"/>
                  <w:szCs w:val="20"/>
                  <w:u w:val="single"/>
                  <w:lang w:bidi="ar-SA"/>
                </w:rPr>
                <w:t xml:space="preserve">, </w:t>
              </w:r>
              <w:r w:rsidRPr="00956967">
                <w:rPr>
                  <w:rFonts w:eastAsia="Calibri"/>
                  <w:i/>
                  <w:iCs/>
                  <w:color w:val="0000FF"/>
                  <w:sz w:val="20"/>
                  <w:szCs w:val="20"/>
                  <w:u w:val="single"/>
                  <w:lang w:bidi="ar-SA"/>
                </w:rPr>
                <w:t>14</w:t>
              </w:r>
              <w:r w:rsidRPr="00956967">
                <w:rPr>
                  <w:rFonts w:eastAsia="Calibri"/>
                  <w:color w:val="0000FF"/>
                  <w:sz w:val="20"/>
                  <w:szCs w:val="20"/>
                  <w:u w:val="single"/>
                  <w:lang w:bidi="ar-SA"/>
                </w:rPr>
                <w:t>(1), 4–58.</w:t>
              </w:r>
            </w:hyperlink>
          </w:p>
          <w:p w14:paraId="45B76754" w14:textId="77777777" w:rsidR="00956967" w:rsidRPr="00956967" w:rsidRDefault="00956967" w:rsidP="00956967">
            <w:pPr>
              <w:spacing w:after="200" w:line="276" w:lineRule="auto"/>
              <w:ind w:left="0" w:firstLine="0"/>
              <w:contextualSpacing/>
              <w:rPr>
                <w:rFonts w:eastAsia="Calibri"/>
                <w:color w:val="0000FF"/>
                <w:sz w:val="20"/>
                <w:szCs w:val="20"/>
                <w:u w:val="single"/>
                <w:lang w:bidi="ar-SA"/>
              </w:rPr>
            </w:pPr>
          </w:p>
          <w:p w14:paraId="2803D177" w14:textId="77777777" w:rsidR="00956967" w:rsidRPr="00956967" w:rsidRDefault="00956967" w:rsidP="00956967">
            <w:pPr>
              <w:spacing w:before="100" w:beforeAutospacing="1" w:after="100" w:afterAutospacing="1" w:line="240" w:lineRule="auto"/>
              <w:ind w:left="0" w:firstLine="0"/>
              <w:rPr>
                <w:rFonts w:eastAsia="Times New Roman"/>
                <w:color w:val="auto"/>
                <w:sz w:val="20"/>
                <w:szCs w:val="20"/>
                <w:lang w:bidi="ar-SA"/>
              </w:rPr>
            </w:pPr>
            <w:r w:rsidRPr="00956967">
              <w:rPr>
                <w:rFonts w:eastAsia="Times New Roman"/>
                <w:color w:val="auto"/>
                <w:sz w:val="20"/>
                <w:szCs w:val="20"/>
                <w:lang w:bidi="ar-SA"/>
              </w:rPr>
              <w:t xml:space="preserve">Read </w:t>
            </w:r>
            <w:hyperlink r:id="rId42" w:anchor="page_scan_tab_contents." w:history="1">
              <w:r w:rsidRPr="00956967">
                <w:rPr>
                  <w:rFonts w:eastAsia="Times New Roman"/>
                  <w:color w:val="0000FF"/>
                  <w:sz w:val="20"/>
                  <w:szCs w:val="20"/>
                  <w:u w:val="single"/>
                  <w:lang w:bidi="ar-SA"/>
                </w:rPr>
                <w:t xml:space="preserve">Zimmerman, B. J. (2002) Becoming a Self-Regulated Learner: An Overview, Theory </w:t>
              </w:r>
              <w:proofErr w:type="gramStart"/>
              <w:r w:rsidRPr="00956967">
                <w:rPr>
                  <w:rFonts w:eastAsia="Times New Roman"/>
                  <w:color w:val="0000FF"/>
                  <w:sz w:val="20"/>
                  <w:szCs w:val="20"/>
                  <w:u w:val="single"/>
                  <w:lang w:bidi="ar-SA"/>
                </w:rPr>
                <w:t>Into</w:t>
              </w:r>
              <w:proofErr w:type="gramEnd"/>
              <w:r w:rsidRPr="00956967">
                <w:rPr>
                  <w:rFonts w:eastAsia="Times New Roman"/>
                  <w:color w:val="0000FF"/>
                  <w:sz w:val="20"/>
                  <w:szCs w:val="20"/>
                  <w:u w:val="single"/>
                  <w:lang w:bidi="ar-SA"/>
                </w:rPr>
                <w:t xml:space="preserve"> Practice. </w:t>
              </w:r>
              <w:r w:rsidRPr="00956967">
                <w:rPr>
                  <w:rFonts w:eastAsia="Times New Roman"/>
                  <w:i/>
                  <w:iCs/>
                  <w:color w:val="0000FF"/>
                  <w:sz w:val="20"/>
                  <w:szCs w:val="20"/>
                  <w:u w:val="single"/>
                  <w:lang w:bidi="ar-SA"/>
                </w:rPr>
                <w:t>Theory Into Practice</w:t>
              </w:r>
              <w:r w:rsidRPr="00956967">
                <w:rPr>
                  <w:rFonts w:eastAsia="Times New Roman"/>
                  <w:color w:val="0000FF"/>
                  <w:sz w:val="20"/>
                  <w:szCs w:val="20"/>
                  <w:u w:val="single"/>
                  <w:lang w:bidi="ar-SA"/>
                </w:rPr>
                <w:t xml:space="preserve">, </w:t>
              </w:r>
              <w:r w:rsidRPr="00956967">
                <w:rPr>
                  <w:rFonts w:eastAsia="Times New Roman"/>
                  <w:i/>
                  <w:iCs/>
                  <w:color w:val="0000FF"/>
                  <w:sz w:val="20"/>
                  <w:szCs w:val="20"/>
                  <w:u w:val="single"/>
                  <w:lang w:bidi="ar-SA"/>
                </w:rPr>
                <w:t>41</w:t>
              </w:r>
              <w:r w:rsidRPr="00956967">
                <w:rPr>
                  <w:rFonts w:eastAsia="Times New Roman"/>
                  <w:color w:val="0000FF"/>
                  <w:sz w:val="20"/>
                  <w:szCs w:val="20"/>
                  <w:u w:val="single"/>
                  <w:lang w:bidi="ar-SA"/>
                </w:rPr>
                <w:t>(2), 64–70</w:t>
              </w:r>
            </w:hyperlink>
            <w:r w:rsidRPr="00956967">
              <w:rPr>
                <w:rFonts w:eastAsia="Times New Roman"/>
                <w:color w:val="auto"/>
                <w:sz w:val="20"/>
                <w:szCs w:val="20"/>
                <w:lang w:bidi="ar-SA"/>
              </w:rPr>
              <w:t xml:space="preserve">. </w:t>
            </w:r>
          </w:p>
        </w:tc>
      </w:tr>
      <w:tr w:rsidR="00956967" w:rsidRPr="00956967" w14:paraId="1C245CAE" w14:textId="77777777" w:rsidTr="003176A8">
        <w:tc>
          <w:tcPr>
            <w:tcW w:w="971" w:type="dxa"/>
          </w:tcPr>
          <w:p w14:paraId="2D645CC2"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3844" w:type="dxa"/>
          </w:tcPr>
          <w:p w14:paraId="7E47419C"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Use </w:t>
            </w:r>
            <w:proofErr w:type="spellStart"/>
            <w:r w:rsidRPr="00956967">
              <w:rPr>
                <w:rFonts w:asciiTheme="minorHAnsi" w:eastAsiaTheme="minorHAnsi" w:hAnsiTheme="minorHAnsi" w:cstheme="minorBidi"/>
                <w:color w:val="auto"/>
                <w:lang w:bidi="ar-SA"/>
              </w:rPr>
              <w:t>Pebblepad</w:t>
            </w:r>
            <w:proofErr w:type="spellEnd"/>
            <w:r w:rsidRPr="00956967">
              <w:rPr>
                <w:rFonts w:asciiTheme="minorHAnsi" w:eastAsiaTheme="minorHAnsi" w:hAnsiTheme="minorHAnsi" w:cstheme="minorBidi"/>
                <w:color w:val="auto"/>
                <w:lang w:bidi="ar-SA"/>
              </w:rPr>
              <w:t xml:space="preserve"> to evidence progression within the programme and record mentor interactions. </w:t>
            </w:r>
          </w:p>
        </w:tc>
        <w:tc>
          <w:tcPr>
            <w:tcW w:w="4201" w:type="dxa"/>
            <w:vMerge/>
          </w:tcPr>
          <w:p w14:paraId="0EACF449"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p>
        </w:tc>
      </w:tr>
      <w:tr w:rsidR="00956967" w:rsidRPr="00956967" w14:paraId="4C640242" w14:textId="77777777" w:rsidTr="003176A8">
        <w:tc>
          <w:tcPr>
            <w:tcW w:w="971" w:type="dxa"/>
          </w:tcPr>
          <w:p w14:paraId="3A042F9E"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3844" w:type="dxa"/>
          </w:tcPr>
          <w:p w14:paraId="4DA380E9"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Subject knowledge focus in all core subjects</w:t>
            </w:r>
          </w:p>
          <w:p w14:paraId="1495538C"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(English, mathematics and science core concepts and curriculum expectations). </w:t>
            </w:r>
          </w:p>
        </w:tc>
        <w:tc>
          <w:tcPr>
            <w:tcW w:w="4201" w:type="dxa"/>
            <w:vMerge/>
          </w:tcPr>
          <w:p w14:paraId="3FB2E0B9"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p>
        </w:tc>
      </w:tr>
      <w:tr w:rsidR="00956967" w:rsidRPr="00956967" w14:paraId="45BFE3D9" w14:textId="77777777" w:rsidTr="003176A8">
        <w:tc>
          <w:tcPr>
            <w:tcW w:w="971" w:type="dxa"/>
          </w:tcPr>
          <w:p w14:paraId="33B76AC7"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3844" w:type="dxa"/>
          </w:tcPr>
          <w:p w14:paraId="1E88351A"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Planning</w:t>
            </w:r>
          </w:p>
          <w:p w14:paraId="6A69F3FE"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Use LTP. MTP and lesson planning to sequence learning and structure lessons. </w:t>
            </w:r>
          </w:p>
          <w:p w14:paraId="7DC25766" w14:textId="77777777" w:rsidR="00956967" w:rsidRPr="00956967" w:rsidRDefault="00956967" w:rsidP="00956967">
            <w:pPr>
              <w:spacing w:after="200" w:line="276" w:lineRule="auto"/>
              <w:ind w:left="0" w:firstLine="0"/>
              <w:contextualSpacing/>
              <w:rPr>
                <w:rFonts w:eastAsia="Calibri"/>
                <w:color w:val="auto"/>
                <w:sz w:val="20"/>
                <w:szCs w:val="20"/>
                <w:lang w:bidi="ar-SA"/>
              </w:rPr>
            </w:pPr>
            <w:r w:rsidRPr="00956967">
              <w:rPr>
                <w:rFonts w:eastAsia="Calibri"/>
                <w:color w:val="auto"/>
                <w:sz w:val="20"/>
                <w:szCs w:val="20"/>
                <w:lang w:bidi="ar-SA"/>
              </w:rPr>
              <w:t xml:space="preserve">Begin to know how to plan a lesson that is based upon clear objectives that move learning forward. </w:t>
            </w:r>
          </w:p>
        </w:tc>
        <w:tc>
          <w:tcPr>
            <w:tcW w:w="4201" w:type="dxa"/>
            <w:vMerge/>
          </w:tcPr>
          <w:p w14:paraId="239FD520"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p>
        </w:tc>
      </w:tr>
      <w:tr w:rsidR="00956967" w:rsidRPr="00956967" w14:paraId="10D1AA40" w14:textId="77777777" w:rsidTr="003176A8">
        <w:tc>
          <w:tcPr>
            <w:tcW w:w="971" w:type="dxa"/>
          </w:tcPr>
          <w:p w14:paraId="6D94D0A6"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3844" w:type="dxa"/>
          </w:tcPr>
          <w:p w14:paraId="011561D3" w14:textId="77777777" w:rsidR="00956967" w:rsidRPr="00956967" w:rsidRDefault="00956967" w:rsidP="00956967">
            <w:pPr>
              <w:spacing w:after="200" w:line="276" w:lineRule="auto"/>
              <w:ind w:left="0" w:firstLine="0"/>
              <w:contextualSpacing/>
              <w:rPr>
                <w:rFonts w:eastAsia="Calibri"/>
                <w:color w:val="auto"/>
                <w:sz w:val="20"/>
                <w:szCs w:val="20"/>
                <w:lang w:bidi="ar-SA"/>
              </w:rPr>
            </w:pPr>
            <w:r w:rsidRPr="00956967">
              <w:rPr>
                <w:rFonts w:eastAsia="Calibri"/>
                <w:color w:val="auto"/>
                <w:sz w:val="20"/>
                <w:szCs w:val="20"/>
                <w:lang w:bidi="ar-SA"/>
              </w:rPr>
              <w:t xml:space="preserve">Begin to plan for formative assessment opportunities and reflect on how this informs future planning, teaching and learning. </w:t>
            </w:r>
          </w:p>
        </w:tc>
        <w:tc>
          <w:tcPr>
            <w:tcW w:w="4201" w:type="dxa"/>
            <w:vMerge/>
          </w:tcPr>
          <w:p w14:paraId="2C569653"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p>
        </w:tc>
      </w:tr>
      <w:tr w:rsidR="00956967" w:rsidRPr="00956967" w14:paraId="66CCCF7D" w14:textId="77777777" w:rsidTr="003176A8">
        <w:trPr>
          <w:trHeight w:val="920"/>
        </w:trPr>
        <w:tc>
          <w:tcPr>
            <w:tcW w:w="971" w:type="dxa"/>
          </w:tcPr>
          <w:p w14:paraId="567D0BCA"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Oct</w:t>
            </w:r>
          </w:p>
        </w:tc>
        <w:tc>
          <w:tcPr>
            <w:tcW w:w="3844" w:type="dxa"/>
          </w:tcPr>
          <w:p w14:paraId="163A1EDD" w14:textId="69E8460C" w:rsidR="00956967" w:rsidRPr="00956967" w:rsidRDefault="00956967" w:rsidP="00956967">
            <w:pPr>
              <w:spacing w:after="200" w:line="240" w:lineRule="auto"/>
              <w:ind w:left="0" w:firstLine="0"/>
              <w:contextualSpacing/>
              <w:rPr>
                <w:rFonts w:eastAsia="Calibri"/>
                <w:color w:val="auto"/>
                <w:sz w:val="20"/>
                <w:szCs w:val="20"/>
                <w:lang w:bidi="ar-SA"/>
              </w:rPr>
            </w:pPr>
            <w:r w:rsidRPr="00956967">
              <w:rPr>
                <w:rFonts w:eastAsia="Calibri"/>
                <w:color w:val="auto"/>
                <w:sz w:val="20"/>
                <w:szCs w:val="20"/>
                <w:lang w:bidi="ar-SA"/>
              </w:rPr>
              <w:t xml:space="preserve">Learn how to adapt your own practice to meet the needs of specific </w:t>
            </w:r>
            <w:r w:rsidR="00CC4B18">
              <w:rPr>
                <w:rFonts w:eastAsia="Calibri"/>
                <w:color w:val="auto"/>
                <w:sz w:val="20"/>
                <w:szCs w:val="20"/>
                <w:lang w:bidi="ar-SA"/>
              </w:rPr>
              <w:t>pupils</w:t>
            </w:r>
            <w:r w:rsidRPr="00956967">
              <w:rPr>
                <w:rFonts w:eastAsia="Calibri"/>
                <w:color w:val="auto"/>
                <w:sz w:val="20"/>
                <w:szCs w:val="20"/>
                <w:lang w:bidi="ar-SA"/>
              </w:rPr>
              <w:t xml:space="preserve"> in your class. </w:t>
            </w:r>
          </w:p>
          <w:p w14:paraId="4EBEB13E" w14:textId="77777777" w:rsidR="00956967" w:rsidRPr="00956967" w:rsidRDefault="00956967" w:rsidP="00956967">
            <w:pPr>
              <w:spacing w:after="200" w:line="240" w:lineRule="auto"/>
              <w:ind w:left="0" w:firstLine="0"/>
              <w:contextualSpacing/>
              <w:rPr>
                <w:rFonts w:eastAsia="Calibri"/>
                <w:color w:val="auto"/>
                <w:sz w:val="20"/>
                <w:szCs w:val="20"/>
                <w:lang w:bidi="ar-SA"/>
              </w:rPr>
            </w:pPr>
            <w:r w:rsidRPr="00956967">
              <w:rPr>
                <w:rFonts w:eastAsia="Calibri"/>
                <w:color w:val="auto"/>
                <w:sz w:val="20"/>
                <w:szCs w:val="20"/>
                <w:lang w:bidi="ar-SA"/>
              </w:rPr>
              <w:t xml:space="preserve">Know how to identify specific need and access support from the </w:t>
            </w:r>
            <w:proofErr w:type="spellStart"/>
            <w:r w:rsidRPr="00956967">
              <w:rPr>
                <w:rFonts w:eastAsia="Calibri"/>
                <w:color w:val="auto"/>
                <w:sz w:val="20"/>
                <w:szCs w:val="20"/>
                <w:lang w:bidi="ar-SA"/>
              </w:rPr>
              <w:t>SenCo</w:t>
            </w:r>
            <w:proofErr w:type="spellEnd"/>
            <w:r w:rsidRPr="00956967">
              <w:rPr>
                <w:rFonts w:eastAsia="Calibri"/>
                <w:color w:val="auto"/>
                <w:sz w:val="20"/>
                <w:szCs w:val="20"/>
                <w:lang w:bidi="ar-SA"/>
              </w:rPr>
              <w:t xml:space="preserve">. </w:t>
            </w:r>
          </w:p>
        </w:tc>
        <w:tc>
          <w:tcPr>
            <w:tcW w:w="4201" w:type="dxa"/>
            <w:vMerge/>
          </w:tcPr>
          <w:p w14:paraId="04A270C4"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p>
        </w:tc>
      </w:tr>
    </w:tbl>
    <w:p w14:paraId="5A40E8C4" w14:textId="55E61F74" w:rsidR="00956967" w:rsidRDefault="00956967" w:rsidP="00956967">
      <w:pPr>
        <w:spacing w:after="160" w:line="259" w:lineRule="auto"/>
        <w:ind w:left="0" w:firstLine="0"/>
        <w:rPr>
          <w:rFonts w:asciiTheme="minorHAnsi" w:eastAsiaTheme="minorHAnsi" w:hAnsiTheme="minorHAnsi" w:cstheme="minorBidi"/>
          <w:color w:val="auto"/>
          <w:szCs w:val="22"/>
          <w:lang w:eastAsia="en-US" w:bidi="ar-SA"/>
        </w:rPr>
      </w:pPr>
    </w:p>
    <w:p w14:paraId="785187F8" w14:textId="1EF1D5CF" w:rsidR="00956967" w:rsidRDefault="00956967" w:rsidP="00956967">
      <w:pPr>
        <w:spacing w:after="160" w:line="259" w:lineRule="auto"/>
        <w:ind w:left="0" w:firstLine="0"/>
        <w:rPr>
          <w:rFonts w:asciiTheme="minorHAnsi" w:eastAsiaTheme="minorHAnsi" w:hAnsiTheme="minorHAnsi" w:cstheme="minorBidi"/>
          <w:color w:val="auto"/>
          <w:szCs w:val="22"/>
          <w:lang w:eastAsia="en-US" w:bidi="ar-SA"/>
        </w:rPr>
      </w:pPr>
      <w:r>
        <w:rPr>
          <w:rFonts w:asciiTheme="minorHAnsi" w:eastAsiaTheme="minorHAnsi" w:hAnsiTheme="minorHAnsi" w:cstheme="minorBidi"/>
          <w:color w:val="auto"/>
          <w:szCs w:val="22"/>
          <w:lang w:eastAsia="en-US" w:bidi="ar-SA"/>
        </w:rPr>
        <w:t xml:space="preserve">Taught lead partner sessions </w:t>
      </w:r>
      <w:r w:rsidRPr="00956967">
        <w:rPr>
          <w:rFonts w:asciiTheme="minorHAnsi" w:eastAsiaTheme="minorHAnsi" w:hAnsiTheme="minorHAnsi" w:cstheme="minorBidi"/>
          <w:b/>
          <w:bCs/>
          <w:color w:val="auto"/>
          <w:szCs w:val="22"/>
          <w:lang w:eastAsia="en-US" w:bidi="ar-SA"/>
        </w:rPr>
        <w:t>during placement</w:t>
      </w:r>
      <w:r>
        <w:rPr>
          <w:rFonts w:asciiTheme="minorHAnsi" w:eastAsiaTheme="minorHAnsi" w:hAnsiTheme="minorHAnsi" w:cstheme="minorBidi"/>
          <w:color w:val="auto"/>
          <w:szCs w:val="22"/>
          <w:lang w:eastAsia="en-US" w:bidi="ar-SA"/>
        </w:rPr>
        <w:t xml:space="preserve"> </w:t>
      </w:r>
    </w:p>
    <w:tbl>
      <w:tblPr>
        <w:tblStyle w:val="TableGrid2"/>
        <w:tblW w:w="0" w:type="auto"/>
        <w:tblLook w:val="04A0" w:firstRow="1" w:lastRow="0" w:firstColumn="1" w:lastColumn="0" w:noHBand="0" w:noVBand="1"/>
      </w:tblPr>
      <w:tblGrid>
        <w:gridCol w:w="971"/>
        <w:gridCol w:w="3844"/>
        <w:gridCol w:w="4201"/>
      </w:tblGrid>
      <w:tr w:rsidR="00956967" w:rsidRPr="00956967" w14:paraId="296C9874" w14:textId="77777777" w:rsidTr="003176A8">
        <w:tc>
          <w:tcPr>
            <w:tcW w:w="971" w:type="dxa"/>
          </w:tcPr>
          <w:p w14:paraId="64C381D8"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Month</w:t>
            </w:r>
          </w:p>
        </w:tc>
        <w:tc>
          <w:tcPr>
            <w:tcW w:w="3844" w:type="dxa"/>
          </w:tcPr>
          <w:p w14:paraId="3B593A9F"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Learn how to </w:t>
            </w:r>
          </w:p>
        </w:tc>
        <w:tc>
          <w:tcPr>
            <w:tcW w:w="4201" w:type="dxa"/>
          </w:tcPr>
          <w:p w14:paraId="692AC8F7"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Key Reading</w:t>
            </w:r>
          </w:p>
        </w:tc>
      </w:tr>
      <w:tr w:rsidR="00956967" w:rsidRPr="00956967" w14:paraId="108D84C6" w14:textId="77777777" w:rsidTr="003176A8">
        <w:tc>
          <w:tcPr>
            <w:tcW w:w="971" w:type="dxa"/>
          </w:tcPr>
          <w:p w14:paraId="4621631F"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3844" w:type="dxa"/>
          </w:tcPr>
          <w:p w14:paraId="1C1ADA8D" w14:textId="6652AD7B"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 </w:t>
            </w:r>
          </w:p>
        </w:tc>
        <w:tc>
          <w:tcPr>
            <w:tcW w:w="4201" w:type="dxa"/>
            <w:vMerge w:val="restart"/>
          </w:tcPr>
          <w:p w14:paraId="25322A4D" w14:textId="52E10467" w:rsidR="00956967" w:rsidRPr="00956967" w:rsidRDefault="00956967" w:rsidP="003176A8">
            <w:pPr>
              <w:spacing w:before="100" w:beforeAutospacing="1" w:after="100" w:afterAutospacing="1" w:line="240" w:lineRule="auto"/>
              <w:ind w:left="0" w:firstLine="0"/>
              <w:rPr>
                <w:rFonts w:eastAsia="Times New Roman"/>
                <w:color w:val="auto"/>
                <w:sz w:val="20"/>
                <w:szCs w:val="20"/>
                <w:lang w:bidi="ar-SA"/>
              </w:rPr>
            </w:pPr>
            <w:r w:rsidRPr="00956967">
              <w:rPr>
                <w:rFonts w:eastAsia="Times New Roman"/>
                <w:color w:val="auto"/>
                <w:sz w:val="20"/>
                <w:szCs w:val="20"/>
                <w:lang w:bidi="ar-SA"/>
              </w:rPr>
              <w:t xml:space="preserve"> </w:t>
            </w:r>
          </w:p>
        </w:tc>
      </w:tr>
      <w:tr w:rsidR="00956967" w:rsidRPr="00956967" w14:paraId="589C5BC8" w14:textId="77777777" w:rsidTr="003176A8">
        <w:tc>
          <w:tcPr>
            <w:tcW w:w="971" w:type="dxa"/>
          </w:tcPr>
          <w:p w14:paraId="202B4745"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3844" w:type="dxa"/>
          </w:tcPr>
          <w:p w14:paraId="3759E368" w14:textId="0CD62306"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p>
        </w:tc>
        <w:tc>
          <w:tcPr>
            <w:tcW w:w="4201" w:type="dxa"/>
            <w:vMerge/>
          </w:tcPr>
          <w:p w14:paraId="0E75CF3F"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p>
        </w:tc>
      </w:tr>
      <w:tr w:rsidR="00956967" w:rsidRPr="00956967" w14:paraId="65C059CB" w14:textId="77777777" w:rsidTr="003176A8">
        <w:tc>
          <w:tcPr>
            <w:tcW w:w="971" w:type="dxa"/>
          </w:tcPr>
          <w:p w14:paraId="0179F4D5"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3844" w:type="dxa"/>
          </w:tcPr>
          <w:p w14:paraId="55B91461" w14:textId="0BF4D74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 </w:t>
            </w:r>
          </w:p>
        </w:tc>
        <w:tc>
          <w:tcPr>
            <w:tcW w:w="4201" w:type="dxa"/>
            <w:vMerge/>
          </w:tcPr>
          <w:p w14:paraId="384FBADC"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p>
        </w:tc>
      </w:tr>
      <w:tr w:rsidR="00956967" w:rsidRPr="00956967" w14:paraId="333261BF" w14:textId="77777777" w:rsidTr="003176A8">
        <w:tc>
          <w:tcPr>
            <w:tcW w:w="971" w:type="dxa"/>
          </w:tcPr>
          <w:p w14:paraId="1F41B2B7"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3844" w:type="dxa"/>
          </w:tcPr>
          <w:p w14:paraId="4AD951D2" w14:textId="75D9BD86" w:rsidR="00956967" w:rsidRPr="00956967" w:rsidRDefault="00956967" w:rsidP="003176A8">
            <w:pPr>
              <w:spacing w:after="200" w:line="276" w:lineRule="auto"/>
              <w:ind w:left="0" w:firstLine="0"/>
              <w:contextualSpacing/>
              <w:rPr>
                <w:rFonts w:eastAsia="Calibri"/>
                <w:color w:val="auto"/>
                <w:sz w:val="20"/>
                <w:szCs w:val="20"/>
                <w:lang w:bidi="ar-SA"/>
              </w:rPr>
            </w:pPr>
            <w:r w:rsidRPr="00956967">
              <w:rPr>
                <w:rFonts w:eastAsia="Calibri"/>
                <w:color w:val="auto"/>
                <w:sz w:val="20"/>
                <w:szCs w:val="20"/>
                <w:lang w:bidi="ar-SA"/>
              </w:rPr>
              <w:t xml:space="preserve"> </w:t>
            </w:r>
          </w:p>
        </w:tc>
        <w:tc>
          <w:tcPr>
            <w:tcW w:w="4201" w:type="dxa"/>
            <w:vMerge/>
          </w:tcPr>
          <w:p w14:paraId="0E24C1FB"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p>
        </w:tc>
      </w:tr>
      <w:tr w:rsidR="00956967" w:rsidRPr="00956967" w14:paraId="7A5910FF" w14:textId="77777777" w:rsidTr="003176A8">
        <w:tc>
          <w:tcPr>
            <w:tcW w:w="971" w:type="dxa"/>
          </w:tcPr>
          <w:p w14:paraId="2EDCB2A1"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3844" w:type="dxa"/>
          </w:tcPr>
          <w:p w14:paraId="63BDA6F3" w14:textId="3D48A681" w:rsidR="00956967" w:rsidRPr="00956967" w:rsidRDefault="00956967" w:rsidP="003176A8">
            <w:pPr>
              <w:spacing w:after="200" w:line="276" w:lineRule="auto"/>
              <w:ind w:left="0" w:firstLine="0"/>
              <w:contextualSpacing/>
              <w:rPr>
                <w:rFonts w:eastAsia="Calibri"/>
                <w:color w:val="auto"/>
                <w:sz w:val="20"/>
                <w:szCs w:val="20"/>
                <w:lang w:bidi="ar-SA"/>
              </w:rPr>
            </w:pPr>
          </w:p>
        </w:tc>
        <w:tc>
          <w:tcPr>
            <w:tcW w:w="4201" w:type="dxa"/>
            <w:vMerge/>
          </w:tcPr>
          <w:p w14:paraId="7DBA97A8"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p>
        </w:tc>
      </w:tr>
      <w:tr w:rsidR="00956967" w:rsidRPr="00956967" w14:paraId="72A588CE" w14:textId="77777777" w:rsidTr="003176A8">
        <w:trPr>
          <w:trHeight w:val="920"/>
        </w:trPr>
        <w:tc>
          <w:tcPr>
            <w:tcW w:w="971" w:type="dxa"/>
          </w:tcPr>
          <w:p w14:paraId="45EE0856"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Oct</w:t>
            </w:r>
          </w:p>
        </w:tc>
        <w:tc>
          <w:tcPr>
            <w:tcW w:w="3844" w:type="dxa"/>
          </w:tcPr>
          <w:p w14:paraId="63B0CC5D" w14:textId="5F7C2BA4" w:rsidR="00956967" w:rsidRPr="00956967" w:rsidRDefault="00956967" w:rsidP="003176A8">
            <w:pPr>
              <w:spacing w:after="200" w:line="240" w:lineRule="auto"/>
              <w:ind w:left="0" w:firstLine="0"/>
              <w:contextualSpacing/>
              <w:rPr>
                <w:rFonts w:eastAsia="Calibri"/>
                <w:color w:val="auto"/>
                <w:sz w:val="20"/>
                <w:szCs w:val="20"/>
                <w:lang w:bidi="ar-SA"/>
              </w:rPr>
            </w:pPr>
            <w:r w:rsidRPr="00956967">
              <w:rPr>
                <w:rFonts w:eastAsia="Calibri"/>
                <w:color w:val="auto"/>
                <w:sz w:val="20"/>
                <w:szCs w:val="20"/>
                <w:lang w:bidi="ar-SA"/>
              </w:rPr>
              <w:t xml:space="preserve"> </w:t>
            </w:r>
          </w:p>
        </w:tc>
        <w:tc>
          <w:tcPr>
            <w:tcW w:w="4201" w:type="dxa"/>
            <w:vMerge/>
          </w:tcPr>
          <w:p w14:paraId="109D03C0" w14:textId="77777777" w:rsidR="00956967" w:rsidRPr="00956967" w:rsidRDefault="00956967" w:rsidP="003176A8">
            <w:pPr>
              <w:spacing w:after="0" w:line="240" w:lineRule="auto"/>
              <w:ind w:left="0" w:firstLine="0"/>
              <w:rPr>
                <w:rFonts w:asciiTheme="minorHAnsi" w:eastAsiaTheme="minorHAnsi" w:hAnsiTheme="minorHAnsi" w:cstheme="minorBidi"/>
                <w:color w:val="auto"/>
                <w:lang w:bidi="ar-SA"/>
              </w:rPr>
            </w:pPr>
          </w:p>
        </w:tc>
      </w:tr>
    </w:tbl>
    <w:p w14:paraId="4DD731FA" w14:textId="53A526A6" w:rsidR="00956967" w:rsidRDefault="00956967" w:rsidP="00956967">
      <w:pPr>
        <w:spacing w:after="160" w:line="259" w:lineRule="auto"/>
        <w:ind w:left="0" w:firstLine="0"/>
        <w:rPr>
          <w:rFonts w:asciiTheme="minorHAnsi" w:eastAsiaTheme="minorHAnsi" w:hAnsiTheme="minorHAnsi" w:cstheme="minorBidi"/>
          <w:color w:val="auto"/>
          <w:szCs w:val="22"/>
          <w:lang w:eastAsia="en-US" w:bidi="ar-SA"/>
        </w:rPr>
      </w:pPr>
    </w:p>
    <w:p w14:paraId="01C89E8D" w14:textId="77777777" w:rsidR="00956967" w:rsidRPr="00956967" w:rsidRDefault="00956967" w:rsidP="00956967">
      <w:pPr>
        <w:spacing w:after="160" w:line="259" w:lineRule="auto"/>
        <w:ind w:left="0" w:firstLine="0"/>
        <w:rPr>
          <w:rFonts w:asciiTheme="minorHAnsi" w:eastAsiaTheme="minorHAnsi" w:hAnsiTheme="minorHAnsi" w:cstheme="minorBidi"/>
          <w:color w:val="auto"/>
          <w:szCs w:val="22"/>
          <w:lang w:eastAsia="en-US" w:bidi="ar-SA"/>
        </w:rPr>
      </w:pPr>
    </w:p>
    <w:p w14:paraId="072E98CC" w14:textId="4AD3C6D0" w:rsidR="00956967" w:rsidRPr="00956967" w:rsidRDefault="003046CA" w:rsidP="00956967">
      <w:pPr>
        <w:spacing w:after="160" w:line="259" w:lineRule="auto"/>
        <w:ind w:left="0" w:firstLine="0"/>
        <w:rPr>
          <w:rFonts w:asciiTheme="minorHAnsi" w:eastAsiaTheme="minorHAnsi" w:hAnsiTheme="minorHAnsi" w:cstheme="minorBidi"/>
          <w:color w:val="auto"/>
          <w:szCs w:val="22"/>
          <w:lang w:eastAsia="en-US" w:bidi="ar-SA"/>
        </w:rPr>
      </w:pPr>
      <w:r>
        <w:rPr>
          <w:rFonts w:asciiTheme="minorHAnsi" w:eastAsiaTheme="minorHAnsi" w:hAnsiTheme="minorHAnsi" w:cstheme="minorBidi"/>
          <w:color w:val="auto"/>
          <w:szCs w:val="22"/>
          <w:lang w:eastAsia="en-US" w:bidi="ar-SA"/>
        </w:rPr>
        <w:t>ITAP</w:t>
      </w:r>
      <w:r w:rsidR="00956967" w:rsidRPr="00956967">
        <w:rPr>
          <w:rFonts w:asciiTheme="minorHAnsi" w:eastAsiaTheme="minorHAnsi" w:hAnsiTheme="minorHAnsi" w:cstheme="minorBidi"/>
          <w:color w:val="auto"/>
          <w:szCs w:val="22"/>
          <w:lang w:eastAsia="en-US" w:bidi="ar-SA"/>
        </w:rPr>
        <w:t xml:space="preserve">S (past, future or during that placement) </w:t>
      </w:r>
    </w:p>
    <w:tbl>
      <w:tblPr>
        <w:tblStyle w:val="TableGrid2"/>
        <w:tblW w:w="0" w:type="auto"/>
        <w:tblLook w:val="04A0" w:firstRow="1" w:lastRow="0" w:firstColumn="1" w:lastColumn="0" w:noHBand="0" w:noVBand="1"/>
      </w:tblPr>
      <w:tblGrid>
        <w:gridCol w:w="1129"/>
        <w:gridCol w:w="7887"/>
      </w:tblGrid>
      <w:tr w:rsidR="00956967" w:rsidRPr="00956967" w14:paraId="4476A918" w14:textId="77777777" w:rsidTr="003176A8">
        <w:tc>
          <w:tcPr>
            <w:tcW w:w="1129" w:type="dxa"/>
          </w:tcPr>
          <w:p w14:paraId="21A88BAC"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Date</w:t>
            </w:r>
          </w:p>
        </w:tc>
        <w:tc>
          <w:tcPr>
            <w:tcW w:w="7887" w:type="dxa"/>
          </w:tcPr>
          <w:p w14:paraId="5A031CD9"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Foundational Concept </w:t>
            </w:r>
            <w:r w:rsidRPr="00956967">
              <w:rPr>
                <w:rFonts w:asciiTheme="minorHAnsi" w:eastAsiaTheme="minorHAnsi" w:hAnsiTheme="minorHAnsi" w:cstheme="minorBidi"/>
                <w:color w:val="FF0000"/>
                <w:lang w:bidi="ar-SA"/>
              </w:rPr>
              <w:t xml:space="preserve"> </w:t>
            </w:r>
          </w:p>
        </w:tc>
      </w:tr>
      <w:tr w:rsidR="00956967" w:rsidRPr="00956967" w14:paraId="5F9F8348" w14:textId="77777777" w:rsidTr="003176A8">
        <w:tc>
          <w:tcPr>
            <w:tcW w:w="1129" w:type="dxa"/>
          </w:tcPr>
          <w:p w14:paraId="1741C5A7"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Sept</w:t>
            </w:r>
          </w:p>
        </w:tc>
        <w:tc>
          <w:tcPr>
            <w:tcW w:w="7887" w:type="dxa"/>
          </w:tcPr>
          <w:p w14:paraId="51485987"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Managing routines and transitions </w:t>
            </w:r>
          </w:p>
        </w:tc>
      </w:tr>
      <w:tr w:rsidR="00956967" w:rsidRPr="00956967" w14:paraId="7A5711C0" w14:textId="77777777" w:rsidTr="003176A8">
        <w:tc>
          <w:tcPr>
            <w:tcW w:w="1129" w:type="dxa"/>
          </w:tcPr>
          <w:p w14:paraId="057C48F0"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October </w:t>
            </w:r>
          </w:p>
        </w:tc>
        <w:tc>
          <w:tcPr>
            <w:tcW w:w="7887" w:type="dxa"/>
          </w:tcPr>
          <w:p w14:paraId="0C06C242" w14:textId="77777777" w:rsidR="00956967" w:rsidRPr="00956967" w:rsidRDefault="00956967" w:rsidP="00956967">
            <w:pPr>
              <w:spacing w:after="0" w:line="240" w:lineRule="auto"/>
              <w:ind w:left="0" w:firstLine="0"/>
              <w:rPr>
                <w:rFonts w:asciiTheme="minorHAnsi" w:eastAsiaTheme="minorHAnsi" w:hAnsiTheme="minorHAnsi" w:cstheme="minorBidi"/>
                <w:color w:val="auto"/>
                <w:lang w:bidi="ar-SA"/>
              </w:rPr>
            </w:pPr>
            <w:r w:rsidRPr="00956967">
              <w:rPr>
                <w:rFonts w:asciiTheme="minorHAnsi" w:eastAsiaTheme="minorHAnsi" w:hAnsiTheme="minorHAnsi" w:cstheme="minorBidi"/>
                <w:color w:val="auto"/>
                <w:lang w:bidi="ar-SA"/>
              </w:rPr>
              <w:t xml:space="preserve">Developing automaticity in the decoding process </w:t>
            </w:r>
          </w:p>
        </w:tc>
      </w:tr>
    </w:tbl>
    <w:p w14:paraId="7950E04B" w14:textId="77777777" w:rsidR="00956967" w:rsidRPr="00956967" w:rsidRDefault="00956967" w:rsidP="00956967">
      <w:pPr>
        <w:spacing w:after="160" w:line="259" w:lineRule="auto"/>
        <w:ind w:left="0" w:firstLine="0"/>
        <w:rPr>
          <w:rFonts w:asciiTheme="minorHAnsi" w:eastAsiaTheme="minorHAnsi" w:hAnsiTheme="minorHAnsi" w:cstheme="minorBidi"/>
          <w:color w:val="auto"/>
          <w:szCs w:val="22"/>
          <w:lang w:eastAsia="en-US" w:bidi="ar-SA"/>
        </w:rPr>
      </w:pPr>
    </w:p>
    <w:p w14:paraId="10746AD1" w14:textId="77777777" w:rsidR="00956967" w:rsidRPr="00956967" w:rsidRDefault="00956967" w:rsidP="00956967">
      <w:pPr>
        <w:rPr>
          <w:lang w:bidi="ar-SA"/>
        </w:rPr>
      </w:pPr>
    </w:p>
    <w:sectPr w:rsidR="00956967" w:rsidRPr="00956967" w:rsidSect="00F5757C">
      <w:pgSz w:w="11906" w:h="16838"/>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B9FE" w14:textId="77777777" w:rsidR="006D0060" w:rsidRDefault="006D0060">
      <w:pPr>
        <w:spacing w:after="0" w:line="240" w:lineRule="auto"/>
      </w:pPr>
      <w:r>
        <w:separator/>
      </w:r>
    </w:p>
  </w:endnote>
  <w:endnote w:type="continuationSeparator" w:id="0">
    <w:p w14:paraId="60B9029F" w14:textId="77777777" w:rsidR="006D0060" w:rsidRDefault="006D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678460"/>
      <w:docPartObj>
        <w:docPartGallery w:val="Page Numbers (Bottom of Page)"/>
        <w:docPartUnique/>
      </w:docPartObj>
    </w:sdtPr>
    <w:sdtEndPr>
      <w:rPr>
        <w:rStyle w:val="PageNumber"/>
      </w:rPr>
    </w:sdtEndPr>
    <w:sdtContent>
      <w:p w14:paraId="4926D5E5" w14:textId="77777777" w:rsidR="0042041D" w:rsidRDefault="004204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1E89266" w14:textId="77777777" w:rsidR="0042041D" w:rsidRDefault="0042041D" w:rsidP="00233E0A">
    <w:pPr>
      <w:pStyle w:val="Footer"/>
      <w:rPr>
        <w:rStyle w:val="PageNumber"/>
      </w:rPr>
    </w:pPr>
  </w:p>
  <w:p w14:paraId="02453597" w14:textId="77777777" w:rsidR="0042041D" w:rsidRDefault="0042041D" w:rsidP="00233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3663455"/>
      <w:docPartObj>
        <w:docPartGallery w:val="Page Numbers (Bottom of Page)"/>
        <w:docPartUnique/>
      </w:docPartObj>
    </w:sdtPr>
    <w:sdtEndPr>
      <w:rPr>
        <w:rStyle w:val="PageNumber"/>
      </w:rPr>
    </w:sdtEndPr>
    <w:sdtContent>
      <w:p w14:paraId="200FB8DE" w14:textId="77777777" w:rsidR="0042041D" w:rsidRDefault="004204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33DC7D" w14:textId="77777777" w:rsidR="0042041D" w:rsidRDefault="0042041D" w:rsidP="00233E0A">
    <w:pPr>
      <w:pStyle w:val="Footer"/>
      <w:rPr>
        <w:rStyle w:val="PageNumber"/>
      </w:rPr>
    </w:pPr>
  </w:p>
  <w:p w14:paraId="5E9E77F5" w14:textId="77777777" w:rsidR="0042041D" w:rsidRDefault="0042041D" w:rsidP="00233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733788"/>
      <w:docPartObj>
        <w:docPartGallery w:val="Page Numbers (Bottom of Page)"/>
        <w:docPartUnique/>
      </w:docPartObj>
    </w:sdtPr>
    <w:sdtEndPr>
      <w:rPr>
        <w:rStyle w:val="PageNumber"/>
      </w:rPr>
    </w:sdtEndPr>
    <w:sdtContent>
      <w:p w14:paraId="19AF5B32" w14:textId="77777777" w:rsidR="00E53327" w:rsidRDefault="00E53327" w:rsidP="000119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4A5637" w14:textId="77777777" w:rsidR="00E53327" w:rsidRDefault="00E53327">
    <w:pPr>
      <w:spacing w:after="0" w:line="259" w:lineRule="auto"/>
      <w:ind w:left="-1440" w:right="10469"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8542935" wp14:editId="71056357">
              <wp:simplePos x="0" y="0"/>
              <wp:positionH relativeFrom="page">
                <wp:posOffset>0</wp:posOffset>
              </wp:positionH>
              <wp:positionV relativeFrom="page">
                <wp:posOffset>9764421</wp:posOffset>
              </wp:positionV>
              <wp:extent cx="7545706" cy="955883"/>
              <wp:effectExtent l="0" t="0" r="0" b="0"/>
              <wp:wrapSquare wrapText="bothSides"/>
              <wp:docPr id="16022" name="Group 16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706" cy="955883"/>
                        <a:chOff x="0" y="0"/>
                        <a:chExt cx="7545706" cy="955883"/>
                      </a:xfrm>
                    </wpg:grpSpPr>
                    <wps:wsp>
                      <wps:cNvPr id="16029" name="Rectangle 16029"/>
                      <wps:cNvSpPr/>
                      <wps:spPr>
                        <a:xfrm>
                          <a:off x="6647434" y="162519"/>
                          <a:ext cx="51809" cy="207921"/>
                        </a:xfrm>
                        <a:prstGeom prst="rect">
                          <a:avLst/>
                        </a:prstGeom>
                        <a:ln>
                          <a:noFill/>
                        </a:ln>
                      </wps:spPr>
                      <wps:txbx>
                        <w:txbxContent>
                          <w:p w14:paraId="7BF70E82" w14:textId="77777777" w:rsidR="00E53327" w:rsidRDefault="00E53327">
                            <w:pPr>
                              <w:spacing w:after="160" w:line="259" w:lineRule="auto"/>
                              <w:ind w:left="0" w:firstLine="0"/>
                            </w:pPr>
                            <w:r>
                              <w:t xml:space="preserve"> </w:t>
                            </w:r>
                          </w:p>
                        </w:txbxContent>
                      </wps:txbx>
                      <wps:bodyPr horzOverflow="overflow" vert="horz" lIns="0" tIns="0" rIns="0" bIns="0" rtlCol="0">
                        <a:noAutofit/>
                      </wps:bodyPr>
                    </wps:wsp>
                    <wps:wsp>
                      <wps:cNvPr id="16032" name="Rectangle 16032"/>
                      <wps:cNvSpPr/>
                      <wps:spPr>
                        <a:xfrm>
                          <a:off x="914705" y="322538"/>
                          <a:ext cx="51809" cy="207922"/>
                        </a:xfrm>
                        <a:prstGeom prst="rect">
                          <a:avLst/>
                        </a:prstGeom>
                        <a:ln>
                          <a:noFill/>
                        </a:ln>
                      </wps:spPr>
                      <wps:txbx>
                        <w:txbxContent>
                          <w:p w14:paraId="2C0CDDC4" w14:textId="77777777" w:rsidR="00E53327" w:rsidRDefault="00E53327">
                            <w:pPr>
                              <w:spacing w:after="160" w:line="259" w:lineRule="auto"/>
                              <w:ind w:left="0" w:firstLine="0"/>
                            </w:pPr>
                            <w:r>
                              <w:t xml:space="preserve"> </w:t>
                            </w:r>
                          </w:p>
                        </w:txbxContent>
                      </wps:txbx>
                      <wps:bodyPr horzOverflow="overflow" vert="horz" lIns="0" tIns="0" rIns="0" bIns="0" rtlCol="0">
                        <a:noAutofit/>
                      </wps:bodyPr>
                    </wps:wsp>
                    <wps:wsp>
                      <wps:cNvPr id="16811" name="Shape 16811"/>
                      <wps:cNvSpPr/>
                      <wps:spPr>
                        <a:xfrm>
                          <a:off x="0" y="0"/>
                          <a:ext cx="7545706" cy="927960"/>
                        </a:xfrm>
                        <a:custGeom>
                          <a:avLst/>
                          <a:gdLst/>
                          <a:ahLst/>
                          <a:cxnLst/>
                          <a:rect l="0" t="0" r="0" b="0"/>
                          <a:pathLst>
                            <a:path w="7545706" h="927960">
                              <a:moveTo>
                                <a:pt x="0" y="0"/>
                              </a:moveTo>
                              <a:lnTo>
                                <a:pt x="7545706" y="0"/>
                              </a:lnTo>
                              <a:lnTo>
                                <a:pt x="7545706" y="927960"/>
                              </a:lnTo>
                              <a:lnTo>
                                <a:pt x="0" y="9279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24" name="Shape 16024"/>
                      <wps:cNvSpPr/>
                      <wps:spPr>
                        <a:xfrm>
                          <a:off x="0" y="0"/>
                          <a:ext cx="7545706" cy="927963"/>
                        </a:xfrm>
                        <a:custGeom>
                          <a:avLst/>
                          <a:gdLst/>
                          <a:ahLst/>
                          <a:cxnLst/>
                          <a:rect l="0" t="0" r="0" b="0"/>
                          <a:pathLst>
                            <a:path w="7545706" h="927963">
                              <a:moveTo>
                                <a:pt x="0" y="927963"/>
                              </a:moveTo>
                              <a:lnTo>
                                <a:pt x="0" y="0"/>
                              </a:lnTo>
                              <a:lnTo>
                                <a:pt x="7545706" y="0"/>
                              </a:lnTo>
                              <a:lnTo>
                                <a:pt x="7545706" y="927963"/>
                              </a:lnTo>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6037" name="Rectangle 16037"/>
                      <wps:cNvSpPr/>
                      <wps:spPr>
                        <a:xfrm>
                          <a:off x="1751330" y="799550"/>
                          <a:ext cx="51809" cy="207922"/>
                        </a:xfrm>
                        <a:prstGeom prst="rect">
                          <a:avLst/>
                        </a:prstGeom>
                        <a:ln>
                          <a:noFill/>
                        </a:ln>
                      </wps:spPr>
                      <wps:txbx>
                        <w:txbxContent>
                          <w:p w14:paraId="7F01EBC1" w14:textId="77777777" w:rsidR="00E53327" w:rsidRDefault="00E53327">
                            <w:pPr>
                              <w:spacing w:after="160" w:line="259" w:lineRule="auto"/>
                              <w:ind w:left="0" w:firstLine="0"/>
                            </w:pPr>
                            <w:r>
                              <w:rPr>
                                <w:color w:val="FFFFFF"/>
                              </w:rPr>
                              <w:t xml:space="preserve"> </w:t>
                            </w:r>
                          </w:p>
                        </w:txbxContent>
                      </wps:txbx>
                      <wps:bodyPr horzOverflow="overflow" vert="horz" lIns="0" tIns="0" rIns="0" bIns="0" rtlCol="0">
                        <a:noAutofit/>
                      </wps:bodyPr>
                    </wps:wsp>
                    <pic:pic xmlns:pic="http://schemas.openxmlformats.org/drawingml/2006/picture">
                      <pic:nvPicPr>
                        <pic:cNvPr id="16025" name="Picture 16025"/>
                        <pic:cNvPicPr/>
                      </pic:nvPicPr>
                      <pic:blipFill>
                        <a:blip r:embed="rId1"/>
                        <a:stretch>
                          <a:fillRect/>
                        </a:stretch>
                      </pic:blipFill>
                      <pic:spPr>
                        <a:xfrm>
                          <a:off x="100292" y="54527"/>
                          <a:ext cx="1648690" cy="868909"/>
                        </a:xfrm>
                        <a:prstGeom prst="rect">
                          <a:avLst/>
                        </a:prstGeom>
                      </pic:spPr>
                    </pic:pic>
                    <wps:wsp>
                      <wps:cNvPr id="16812" name="Shape 16812"/>
                      <wps:cNvSpPr/>
                      <wps:spPr>
                        <a:xfrm>
                          <a:off x="1769745" y="205104"/>
                          <a:ext cx="2508885" cy="548640"/>
                        </a:xfrm>
                        <a:custGeom>
                          <a:avLst/>
                          <a:gdLst/>
                          <a:ahLst/>
                          <a:cxnLst/>
                          <a:rect l="0" t="0" r="0" b="0"/>
                          <a:pathLst>
                            <a:path w="2508885" h="548640">
                              <a:moveTo>
                                <a:pt x="0" y="0"/>
                              </a:moveTo>
                              <a:lnTo>
                                <a:pt x="2508885" y="0"/>
                              </a:lnTo>
                              <a:lnTo>
                                <a:pt x="2508885" y="548640"/>
                              </a:lnTo>
                              <a:lnTo>
                                <a:pt x="0" y="548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27" name="Shape 16027"/>
                      <wps:cNvSpPr/>
                      <wps:spPr>
                        <a:xfrm>
                          <a:off x="1769745" y="205104"/>
                          <a:ext cx="2508885" cy="548640"/>
                        </a:xfrm>
                        <a:custGeom>
                          <a:avLst/>
                          <a:gdLst/>
                          <a:ahLst/>
                          <a:cxnLst/>
                          <a:rect l="0" t="0" r="0" b="0"/>
                          <a:pathLst>
                            <a:path w="2508885" h="548640">
                              <a:moveTo>
                                <a:pt x="0" y="548640"/>
                              </a:moveTo>
                              <a:lnTo>
                                <a:pt x="2508885" y="548640"/>
                              </a:lnTo>
                              <a:lnTo>
                                <a:pt x="250888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6030" name="Rectangle 16030"/>
                      <wps:cNvSpPr/>
                      <wps:spPr>
                        <a:xfrm>
                          <a:off x="1864106" y="260276"/>
                          <a:ext cx="701537" cy="187581"/>
                        </a:xfrm>
                        <a:prstGeom prst="rect">
                          <a:avLst/>
                        </a:prstGeom>
                        <a:ln>
                          <a:noFill/>
                        </a:ln>
                      </wps:spPr>
                      <wps:txbx>
                        <w:txbxContent>
                          <w:p w14:paraId="1475E1AF" w14:textId="77777777" w:rsidR="00E53327" w:rsidRDefault="00E53327">
                            <w:pPr>
                              <w:spacing w:after="160" w:line="259" w:lineRule="auto"/>
                              <w:ind w:left="0" w:firstLine="0"/>
                            </w:pPr>
                            <w:r>
                              <w:rPr>
                                <w:color w:val="F2F2F2"/>
                                <w:sz w:val="20"/>
                              </w:rPr>
                              <w:t>School of</w:t>
                            </w:r>
                          </w:p>
                        </w:txbxContent>
                      </wps:txbx>
                      <wps:bodyPr horzOverflow="overflow" vert="horz" lIns="0" tIns="0" rIns="0" bIns="0" rtlCol="0">
                        <a:noAutofit/>
                      </wps:bodyPr>
                    </wps:wsp>
                    <wps:wsp>
                      <wps:cNvPr id="16031" name="Rectangle 16031"/>
                      <wps:cNvSpPr/>
                      <wps:spPr>
                        <a:xfrm>
                          <a:off x="2392934" y="260276"/>
                          <a:ext cx="46741" cy="187581"/>
                        </a:xfrm>
                        <a:prstGeom prst="rect">
                          <a:avLst/>
                        </a:prstGeom>
                        <a:ln>
                          <a:noFill/>
                        </a:ln>
                      </wps:spPr>
                      <wps:txbx>
                        <w:txbxContent>
                          <w:p w14:paraId="20A1BF0C" w14:textId="77777777" w:rsidR="00E53327" w:rsidRDefault="00E53327">
                            <w:pPr>
                              <w:spacing w:after="160" w:line="259" w:lineRule="auto"/>
                              <w:ind w:left="0" w:firstLine="0"/>
                            </w:pPr>
                            <w:r>
                              <w:rPr>
                                <w:color w:val="F2F2F2"/>
                                <w:sz w:val="20"/>
                              </w:rPr>
                              <w:t xml:space="preserve"> </w:t>
                            </w:r>
                          </w:p>
                        </w:txbxContent>
                      </wps:txbx>
                      <wps:bodyPr horzOverflow="overflow" vert="horz" lIns="0" tIns="0" rIns="0" bIns="0" rtlCol="0">
                        <a:noAutofit/>
                      </wps:bodyPr>
                    </wps:wsp>
                    <wps:wsp>
                      <wps:cNvPr id="16033" name="Rectangle 16033"/>
                      <wps:cNvSpPr/>
                      <wps:spPr>
                        <a:xfrm>
                          <a:off x="1864106" y="405056"/>
                          <a:ext cx="1640790" cy="187580"/>
                        </a:xfrm>
                        <a:prstGeom prst="rect">
                          <a:avLst/>
                        </a:prstGeom>
                        <a:ln>
                          <a:noFill/>
                        </a:ln>
                      </wps:spPr>
                      <wps:txbx>
                        <w:txbxContent>
                          <w:p w14:paraId="7CE280C8" w14:textId="77777777" w:rsidR="00E53327" w:rsidRDefault="00E53327">
                            <w:pPr>
                              <w:spacing w:after="160" w:line="259" w:lineRule="auto"/>
                              <w:ind w:left="0" w:firstLine="0"/>
                            </w:pPr>
                            <w:r>
                              <w:rPr>
                                <w:color w:val="F2F2F2"/>
                                <w:sz w:val="20"/>
                              </w:rPr>
                              <w:t xml:space="preserve">Education, Language </w:t>
                            </w:r>
                          </w:p>
                        </w:txbxContent>
                      </wps:txbx>
                      <wps:bodyPr horzOverflow="overflow" vert="horz" lIns="0" tIns="0" rIns="0" bIns="0" rtlCol="0">
                        <a:noAutofit/>
                      </wps:bodyPr>
                    </wps:wsp>
                    <wps:wsp>
                      <wps:cNvPr id="16034" name="Rectangle 16034"/>
                      <wps:cNvSpPr/>
                      <wps:spPr>
                        <a:xfrm>
                          <a:off x="3100451" y="405056"/>
                          <a:ext cx="46741" cy="187580"/>
                        </a:xfrm>
                        <a:prstGeom prst="rect">
                          <a:avLst/>
                        </a:prstGeom>
                        <a:ln>
                          <a:noFill/>
                        </a:ln>
                      </wps:spPr>
                      <wps:txbx>
                        <w:txbxContent>
                          <w:p w14:paraId="71BF6361" w14:textId="77777777" w:rsidR="00E53327" w:rsidRDefault="00E53327">
                            <w:pPr>
                              <w:spacing w:after="160" w:line="259" w:lineRule="auto"/>
                              <w:ind w:left="0" w:firstLine="0"/>
                            </w:pPr>
                            <w:r>
                              <w:rPr>
                                <w:color w:val="F2F2F2"/>
                                <w:sz w:val="20"/>
                              </w:rPr>
                              <w:t xml:space="preserve"> </w:t>
                            </w:r>
                          </w:p>
                        </w:txbxContent>
                      </wps:txbx>
                      <wps:bodyPr horzOverflow="overflow" vert="horz" lIns="0" tIns="0" rIns="0" bIns="0" rtlCol="0">
                        <a:noAutofit/>
                      </wps:bodyPr>
                    </wps:wsp>
                    <wps:wsp>
                      <wps:cNvPr id="16035" name="Rectangle 16035"/>
                      <wps:cNvSpPr/>
                      <wps:spPr>
                        <a:xfrm>
                          <a:off x="1864106" y="551359"/>
                          <a:ext cx="1190090" cy="187581"/>
                        </a:xfrm>
                        <a:prstGeom prst="rect">
                          <a:avLst/>
                        </a:prstGeom>
                        <a:ln>
                          <a:noFill/>
                        </a:ln>
                      </wps:spPr>
                      <wps:txbx>
                        <w:txbxContent>
                          <w:p w14:paraId="2075A23E" w14:textId="77777777" w:rsidR="00E53327" w:rsidRDefault="00E53327">
                            <w:pPr>
                              <w:spacing w:after="160" w:line="259" w:lineRule="auto"/>
                              <w:ind w:left="0" w:firstLine="0"/>
                            </w:pPr>
                            <w:r>
                              <w:rPr>
                                <w:color w:val="F2F2F2"/>
                                <w:sz w:val="20"/>
                              </w:rPr>
                              <w:t>and Psychology</w:t>
                            </w:r>
                          </w:p>
                        </w:txbxContent>
                      </wps:txbx>
                      <wps:bodyPr horzOverflow="overflow" vert="horz" lIns="0" tIns="0" rIns="0" bIns="0" rtlCol="0">
                        <a:noAutofit/>
                      </wps:bodyPr>
                    </wps:wsp>
                    <wps:wsp>
                      <wps:cNvPr id="16036" name="Rectangle 16036"/>
                      <wps:cNvSpPr/>
                      <wps:spPr>
                        <a:xfrm>
                          <a:off x="2760599" y="551359"/>
                          <a:ext cx="46741" cy="187581"/>
                        </a:xfrm>
                        <a:prstGeom prst="rect">
                          <a:avLst/>
                        </a:prstGeom>
                        <a:ln>
                          <a:noFill/>
                        </a:ln>
                      </wps:spPr>
                      <wps:txbx>
                        <w:txbxContent>
                          <w:p w14:paraId="06E24EC1" w14:textId="77777777" w:rsidR="00E53327" w:rsidRDefault="00E53327">
                            <w:pPr>
                              <w:spacing w:after="160" w:line="259" w:lineRule="auto"/>
                              <w:ind w:left="0" w:firstLine="0"/>
                            </w:pPr>
                            <w:r>
                              <w:rPr>
                                <w:color w:val="F2F2F2"/>
                                <w:sz w:val="20"/>
                              </w:rPr>
                              <w:t xml:space="preserve"> </w:t>
                            </w:r>
                          </w:p>
                        </w:txbxContent>
                      </wps:txbx>
                      <wps:bodyPr horzOverflow="overflow" vert="horz" lIns="0" tIns="0" rIns="0" bIns="0" rtlCol="0">
                        <a:noAutofit/>
                      </wps:bodyPr>
                    </wps:wsp>
                    <wps:wsp>
                      <wps:cNvPr id="16028" name="Shape 16028"/>
                      <wps:cNvSpPr/>
                      <wps:spPr>
                        <a:xfrm>
                          <a:off x="1762760" y="323201"/>
                          <a:ext cx="0" cy="328930"/>
                        </a:xfrm>
                        <a:custGeom>
                          <a:avLst/>
                          <a:gdLst/>
                          <a:ahLst/>
                          <a:cxnLst/>
                          <a:rect l="0" t="0" r="0" b="0"/>
                          <a:pathLst>
                            <a:path h="328930">
                              <a:moveTo>
                                <a:pt x="0" y="0"/>
                              </a:moveTo>
                              <a:lnTo>
                                <a:pt x="0" y="328930"/>
                              </a:lnTo>
                            </a:path>
                          </a:pathLst>
                        </a:custGeom>
                        <a:ln w="6350" cap="flat">
                          <a:miter lim="1016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68542935" id="Group 16022" o:spid="_x0000_s1026" alt="&quot;&quot;" style="position:absolute;left:0;text-align:left;margin-left:0;margin-top:768.85pt;width:594.15pt;height:75.25pt;z-index:251660288;mso-position-horizontal-relative:page;mso-position-vertical-relative:page" coordsize="75457,9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">
              <v:rect id="Rectangle 16029" o:spid="_x0000_s1027" style="position:absolute;left:66474;top:16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" filled="f" stroked="f">
                <v:textbox inset="0,0,0,0">
                  <w:txbxContent>
                    <w:p w14:paraId="7BF70E82" w14:textId="77777777" w:rsidR="00E53327" w:rsidRDefault="00E53327">
                      <w:pPr>
                        <w:spacing w:after="160" w:line="259" w:lineRule="auto"/>
                        <w:ind w:left="0" w:firstLine="0"/>
                      </w:pPr>
                      <w:r>
                        <w:t xml:space="preserve"> </w:t>
                      </w:r>
                    </w:p>
                  </w:txbxContent>
                </v:textbox>
              </v:rect>
              <v:rect id="Rectangle 16032" o:spid="_x0000_s1028" style="position:absolute;left:9147;top:32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" filled="f" stroked="f">
                <v:textbox inset="0,0,0,0">
                  <w:txbxContent>
                    <w:p w14:paraId="2C0CDDC4" w14:textId="77777777" w:rsidR="00E53327" w:rsidRDefault="00E53327">
                      <w:pPr>
                        <w:spacing w:after="160" w:line="259" w:lineRule="auto"/>
                        <w:ind w:left="0" w:firstLine="0"/>
                      </w:pPr>
                      <w:r>
                        <w:t xml:space="preserve"> </w:t>
                      </w:r>
                    </w:p>
                  </w:txbxContent>
                </v:textbox>
              </v:rect>
              <v:shape id="Shape 16811" o:spid="_x0000_s1029" style="position:absolute;width:75457;height:9279;visibility:visible;mso-wrap-style:square;v-text-anchor:top" coordsize="7545706,92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" path="m,l7545706,r,927960l,927960,,e" fillcolor="black" stroked="f" strokeweight="0">
                <v:stroke miterlimit="83231f" joinstyle="miter"/>
                <v:path arrowok="t" textboxrect="0,0,7545706,927960"/>
              </v:shape>
              <v:shape id="Shape 16024" o:spid="_x0000_s1030" style="position:absolute;width:75457;height:9279;visibility:visible;mso-wrap-style:square;v-text-anchor:top" coordsize="7545706,92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" path="m,927963l,,7545706,r,927963e" filled="f" strokecolor="#2f528f" strokeweight="1pt">
                <v:stroke miterlimit="83231f" joinstyle="miter"/>
                <v:path arrowok="t" textboxrect="0,0,7545706,927963"/>
              </v:shape>
              <v:rect id="Rectangle 16037" o:spid="_x0000_s1031" style="position:absolute;left:17513;top:79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" filled="f" stroked="f">
                <v:textbox inset="0,0,0,0">
                  <w:txbxContent>
                    <w:p w14:paraId="7F01EBC1" w14:textId="77777777" w:rsidR="00E53327" w:rsidRDefault="00E53327">
                      <w:pPr>
                        <w:spacing w:after="160" w:line="259" w:lineRule="auto"/>
                        <w:ind w:left="0" w:firstLine="0"/>
                      </w:pPr>
                      <w:r>
                        <w:rPr>
                          <w:color w:val="FFFF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25" o:spid="_x0000_s1032" type="#_x0000_t75" style="position:absolute;left:1002;top:545;width:16487;height:8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">
                <v:imagedata r:id="rId2" o:title=""/>
              </v:shape>
              <v:shape id="Shape 16812" o:spid="_x0000_s1033" style="position:absolute;left:17697;top:2051;width:25089;height:5486;visibility:visible;mso-wrap-style:square;v-text-anchor:top" coordsize="250888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" path="m,l2508885,r,548640l,548640,,e" fillcolor="black" stroked="f" strokeweight="0">
                <v:stroke miterlimit="83231f" joinstyle="miter"/>
                <v:path arrowok="t" textboxrect="0,0,2508885,548640"/>
              </v:shape>
              <v:shape id="Shape 16027" o:spid="_x0000_s1034" style="position:absolute;left:17697;top:2051;width:25089;height:5486;visibility:visible;mso-wrap-style:square;v-text-anchor:top" coordsize="250888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" path="m,548640r2508885,l2508885,,,,,548640xe" filled="f" strokeweight=".5pt">
                <v:path arrowok="t" textboxrect="0,0,2508885,548640"/>
              </v:shape>
              <v:rect id="Rectangle 16030" o:spid="_x0000_s1035" style="position:absolute;left:18641;top:2602;width:701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" filled="f" stroked="f">
                <v:textbox inset="0,0,0,0">
                  <w:txbxContent>
                    <w:p w14:paraId="1475E1AF" w14:textId="77777777" w:rsidR="00E53327" w:rsidRDefault="00E53327">
                      <w:pPr>
                        <w:spacing w:after="160" w:line="259" w:lineRule="auto"/>
                        <w:ind w:left="0" w:firstLine="0"/>
                      </w:pPr>
                      <w:r>
                        <w:rPr>
                          <w:color w:val="F2F2F2"/>
                          <w:sz w:val="20"/>
                        </w:rPr>
                        <w:t>School of</w:t>
                      </w:r>
                    </w:p>
                  </w:txbxContent>
                </v:textbox>
              </v:rect>
              <v:rect id="Rectangle 16031" o:spid="_x0000_s1036" style="position:absolute;left:23929;top:260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" filled="f" stroked="f">
                <v:textbox inset="0,0,0,0">
                  <w:txbxContent>
                    <w:p w14:paraId="20A1BF0C" w14:textId="77777777" w:rsidR="00E53327" w:rsidRDefault="00E53327">
                      <w:pPr>
                        <w:spacing w:after="160" w:line="259" w:lineRule="auto"/>
                        <w:ind w:left="0" w:firstLine="0"/>
                      </w:pPr>
                      <w:r>
                        <w:rPr>
                          <w:color w:val="F2F2F2"/>
                          <w:sz w:val="20"/>
                        </w:rPr>
                        <w:t xml:space="preserve"> </w:t>
                      </w:r>
                    </w:p>
                  </w:txbxContent>
                </v:textbox>
              </v:rect>
              <v:rect id="Rectangle 16033" o:spid="_x0000_s1037" style="position:absolute;left:18641;top:4050;width:1640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" filled="f" stroked="f">
                <v:textbox inset="0,0,0,0">
                  <w:txbxContent>
                    <w:p w14:paraId="7CE280C8" w14:textId="77777777" w:rsidR="00E53327" w:rsidRDefault="00E53327">
                      <w:pPr>
                        <w:spacing w:after="160" w:line="259" w:lineRule="auto"/>
                        <w:ind w:left="0" w:firstLine="0"/>
                      </w:pPr>
                      <w:r>
                        <w:rPr>
                          <w:color w:val="F2F2F2"/>
                          <w:sz w:val="20"/>
                        </w:rPr>
                        <w:t xml:space="preserve">Education, Language </w:t>
                      </w:r>
                    </w:p>
                  </w:txbxContent>
                </v:textbox>
              </v:rect>
              <v:rect id="Rectangle 16034" o:spid="_x0000_s1038" style="position:absolute;left:31004;top:405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" filled="f" stroked="f">
                <v:textbox inset="0,0,0,0">
                  <w:txbxContent>
                    <w:p w14:paraId="71BF6361" w14:textId="77777777" w:rsidR="00E53327" w:rsidRDefault="00E53327">
                      <w:pPr>
                        <w:spacing w:after="160" w:line="259" w:lineRule="auto"/>
                        <w:ind w:left="0" w:firstLine="0"/>
                      </w:pPr>
                      <w:r>
                        <w:rPr>
                          <w:color w:val="F2F2F2"/>
                          <w:sz w:val="20"/>
                        </w:rPr>
                        <w:t xml:space="preserve"> </w:t>
                      </w:r>
                    </w:p>
                  </w:txbxContent>
                </v:textbox>
              </v:rect>
              <v:rect id="Rectangle 16035" o:spid="_x0000_s1039" style="position:absolute;left:18641;top:5513;width:1190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" filled="f" stroked="f">
                <v:textbox inset="0,0,0,0">
                  <w:txbxContent>
                    <w:p w14:paraId="2075A23E" w14:textId="77777777" w:rsidR="00E53327" w:rsidRDefault="00E53327">
                      <w:pPr>
                        <w:spacing w:after="160" w:line="259" w:lineRule="auto"/>
                        <w:ind w:left="0" w:firstLine="0"/>
                      </w:pPr>
                      <w:r>
                        <w:rPr>
                          <w:color w:val="F2F2F2"/>
                          <w:sz w:val="20"/>
                        </w:rPr>
                        <w:t>and Psychology</w:t>
                      </w:r>
                    </w:p>
                  </w:txbxContent>
                </v:textbox>
              </v:rect>
              <v:rect id="Rectangle 16036" o:spid="_x0000_s1040" style="position:absolute;left:27605;top:551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" filled="f" stroked="f">
                <v:textbox inset="0,0,0,0">
                  <w:txbxContent>
                    <w:p w14:paraId="06E24EC1" w14:textId="77777777" w:rsidR="00E53327" w:rsidRDefault="00E53327">
                      <w:pPr>
                        <w:spacing w:after="160" w:line="259" w:lineRule="auto"/>
                        <w:ind w:left="0" w:firstLine="0"/>
                      </w:pPr>
                      <w:r>
                        <w:rPr>
                          <w:color w:val="F2F2F2"/>
                          <w:sz w:val="20"/>
                        </w:rPr>
                        <w:t xml:space="preserve"> </w:t>
                      </w:r>
                    </w:p>
                  </w:txbxContent>
                </v:textbox>
              </v:rect>
              <v:shape id="Shape 16028" o:spid="_x0000_s1041" style="position:absolute;left:17627;top:3232;width:0;height:3289;visibility:visible;mso-wrap-style:square;v-text-anchor:top" coordsize="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" path="m,l,328930e" filled="f" strokecolor="white" strokeweight=".5pt">
                <v:stroke miterlimit="66585f" joinstyle="miter"/>
                <v:path arrowok="t" textboxrect="0,0,0,328930"/>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0549281"/>
      <w:docPartObj>
        <w:docPartGallery w:val="Page Numbers (Bottom of Page)"/>
        <w:docPartUnique/>
      </w:docPartObj>
    </w:sdtPr>
    <w:sdtEndPr>
      <w:rPr>
        <w:rStyle w:val="PageNumber"/>
      </w:rPr>
    </w:sdtEndPr>
    <w:sdtContent>
      <w:p w14:paraId="5588C35C" w14:textId="77777777" w:rsidR="00E53327" w:rsidRDefault="00E53327" w:rsidP="000119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ABB8FC3" w14:textId="77777777" w:rsidR="00E53327" w:rsidRDefault="00E53327">
    <w:pPr>
      <w:spacing w:after="0" w:line="259" w:lineRule="auto"/>
      <w:ind w:left="-1440" w:right="10469"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BC5D2A2" wp14:editId="76C0E66E">
              <wp:simplePos x="0" y="0"/>
              <wp:positionH relativeFrom="page">
                <wp:posOffset>0</wp:posOffset>
              </wp:positionH>
              <wp:positionV relativeFrom="page">
                <wp:posOffset>9764421</wp:posOffset>
              </wp:positionV>
              <wp:extent cx="7545706" cy="955883"/>
              <wp:effectExtent l="0" t="0" r="0" b="0"/>
              <wp:wrapSquare wrapText="bothSides"/>
              <wp:docPr id="15982" name="Group 159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706" cy="955883"/>
                        <a:chOff x="0" y="0"/>
                        <a:chExt cx="7545706" cy="955883"/>
                      </a:xfrm>
                    </wpg:grpSpPr>
                    <wps:wsp>
                      <wps:cNvPr id="15989" name="Rectangle 15989"/>
                      <wps:cNvSpPr/>
                      <wps:spPr>
                        <a:xfrm>
                          <a:off x="6647434" y="162519"/>
                          <a:ext cx="51809" cy="207921"/>
                        </a:xfrm>
                        <a:prstGeom prst="rect">
                          <a:avLst/>
                        </a:prstGeom>
                        <a:ln>
                          <a:noFill/>
                        </a:ln>
                      </wps:spPr>
                      <wps:txbx>
                        <w:txbxContent>
                          <w:p w14:paraId="4F24C0F9" w14:textId="77777777" w:rsidR="00E53327" w:rsidRDefault="00E53327">
                            <w:pPr>
                              <w:spacing w:after="160" w:line="259" w:lineRule="auto"/>
                              <w:ind w:left="0" w:firstLine="0"/>
                            </w:pPr>
                            <w:r>
                              <w:t xml:space="preserve"> </w:t>
                            </w:r>
                          </w:p>
                        </w:txbxContent>
                      </wps:txbx>
                      <wps:bodyPr horzOverflow="overflow" vert="horz" lIns="0" tIns="0" rIns="0" bIns="0" rtlCol="0">
                        <a:noAutofit/>
                      </wps:bodyPr>
                    </wps:wsp>
                    <wps:wsp>
                      <wps:cNvPr id="15992" name="Rectangle 15992"/>
                      <wps:cNvSpPr/>
                      <wps:spPr>
                        <a:xfrm>
                          <a:off x="914705" y="322538"/>
                          <a:ext cx="51809" cy="207922"/>
                        </a:xfrm>
                        <a:prstGeom prst="rect">
                          <a:avLst/>
                        </a:prstGeom>
                        <a:ln>
                          <a:noFill/>
                        </a:ln>
                      </wps:spPr>
                      <wps:txbx>
                        <w:txbxContent>
                          <w:p w14:paraId="672BAC7C" w14:textId="77777777" w:rsidR="00E53327" w:rsidRDefault="00E53327">
                            <w:pPr>
                              <w:spacing w:after="160" w:line="259" w:lineRule="auto"/>
                              <w:ind w:left="0" w:firstLine="0"/>
                            </w:pPr>
                            <w:r>
                              <w:t xml:space="preserve"> </w:t>
                            </w:r>
                          </w:p>
                        </w:txbxContent>
                      </wps:txbx>
                      <wps:bodyPr horzOverflow="overflow" vert="horz" lIns="0" tIns="0" rIns="0" bIns="0" rtlCol="0">
                        <a:noAutofit/>
                      </wps:bodyPr>
                    </wps:wsp>
                    <wps:wsp>
                      <wps:cNvPr id="16807" name="Shape 16807"/>
                      <wps:cNvSpPr/>
                      <wps:spPr>
                        <a:xfrm>
                          <a:off x="0" y="0"/>
                          <a:ext cx="7545706" cy="927960"/>
                        </a:xfrm>
                        <a:custGeom>
                          <a:avLst/>
                          <a:gdLst/>
                          <a:ahLst/>
                          <a:cxnLst/>
                          <a:rect l="0" t="0" r="0" b="0"/>
                          <a:pathLst>
                            <a:path w="7545706" h="927960">
                              <a:moveTo>
                                <a:pt x="0" y="0"/>
                              </a:moveTo>
                              <a:lnTo>
                                <a:pt x="7545706" y="0"/>
                              </a:lnTo>
                              <a:lnTo>
                                <a:pt x="7545706" y="927960"/>
                              </a:lnTo>
                              <a:lnTo>
                                <a:pt x="0" y="9279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84" name="Shape 15984"/>
                      <wps:cNvSpPr/>
                      <wps:spPr>
                        <a:xfrm>
                          <a:off x="0" y="0"/>
                          <a:ext cx="7545706" cy="927963"/>
                        </a:xfrm>
                        <a:custGeom>
                          <a:avLst/>
                          <a:gdLst/>
                          <a:ahLst/>
                          <a:cxnLst/>
                          <a:rect l="0" t="0" r="0" b="0"/>
                          <a:pathLst>
                            <a:path w="7545706" h="927963">
                              <a:moveTo>
                                <a:pt x="0" y="927963"/>
                              </a:moveTo>
                              <a:lnTo>
                                <a:pt x="0" y="0"/>
                              </a:lnTo>
                              <a:lnTo>
                                <a:pt x="7545706" y="0"/>
                              </a:lnTo>
                              <a:lnTo>
                                <a:pt x="7545706" y="927963"/>
                              </a:lnTo>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5997" name="Rectangle 15997"/>
                      <wps:cNvSpPr/>
                      <wps:spPr>
                        <a:xfrm>
                          <a:off x="1751330" y="799550"/>
                          <a:ext cx="51809" cy="207922"/>
                        </a:xfrm>
                        <a:prstGeom prst="rect">
                          <a:avLst/>
                        </a:prstGeom>
                        <a:ln>
                          <a:noFill/>
                        </a:ln>
                      </wps:spPr>
                      <wps:txbx>
                        <w:txbxContent>
                          <w:p w14:paraId="372222A6" w14:textId="77777777" w:rsidR="00E53327" w:rsidRDefault="00E53327">
                            <w:pPr>
                              <w:spacing w:after="160" w:line="259" w:lineRule="auto"/>
                              <w:ind w:left="0" w:firstLine="0"/>
                            </w:pPr>
                            <w:r>
                              <w:rPr>
                                <w:color w:val="FFFFFF"/>
                              </w:rPr>
                              <w:t xml:space="preserve"> </w:t>
                            </w:r>
                          </w:p>
                        </w:txbxContent>
                      </wps:txbx>
                      <wps:bodyPr horzOverflow="overflow" vert="horz" lIns="0" tIns="0" rIns="0" bIns="0" rtlCol="0">
                        <a:noAutofit/>
                      </wps:bodyPr>
                    </wps:wsp>
                    <pic:pic xmlns:pic="http://schemas.openxmlformats.org/drawingml/2006/picture">
                      <pic:nvPicPr>
                        <pic:cNvPr id="15985" name="Picture 15985"/>
                        <pic:cNvPicPr/>
                      </pic:nvPicPr>
                      <pic:blipFill>
                        <a:blip r:embed="rId1"/>
                        <a:stretch>
                          <a:fillRect/>
                        </a:stretch>
                      </pic:blipFill>
                      <pic:spPr>
                        <a:xfrm>
                          <a:off x="100292" y="54527"/>
                          <a:ext cx="1648690" cy="868909"/>
                        </a:xfrm>
                        <a:prstGeom prst="rect">
                          <a:avLst/>
                        </a:prstGeom>
                      </pic:spPr>
                    </pic:pic>
                    <wps:wsp>
                      <wps:cNvPr id="16808" name="Shape 16808"/>
                      <wps:cNvSpPr/>
                      <wps:spPr>
                        <a:xfrm>
                          <a:off x="1769745" y="205104"/>
                          <a:ext cx="2508885" cy="548640"/>
                        </a:xfrm>
                        <a:custGeom>
                          <a:avLst/>
                          <a:gdLst/>
                          <a:ahLst/>
                          <a:cxnLst/>
                          <a:rect l="0" t="0" r="0" b="0"/>
                          <a:pathLst>
                            <a:path w="2508885" h="548640">
                              <a:moveTo>
                                <a:pt x="0" y="0"/>
                              </a:moveTo>
                              <a:lnTo>
                                <a:pt x="2508885" y="0"/>
                              </a:lnTo>
                              <a:lnTo>
                                <a:pt x="2508885" y="548640"/>
                              </a:lnTo>
                              <a:lnTo>
                                <a:pt x="0" y="548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87" name="Shape 15987"/>
                      <wps:cNvSpPr/>
                      <wps:spPr>
                        <a:xfrm>
                          <a:off x="1769745" y="205104"/>
                          <a:ext cx="2508885" cy="548640"/>
                        </a:xfrm>
                        <a:custGeom>
                          <a:avLst/>
                          <a:gdLst/>
                          <a:ahLst/>
                          <a:cxnLst/>
                          <a:rect l="0" t="0" r="0" b="0"/>
                          <a:pathLst>
                            <a:path w="2508885" h="548640">
                              <a:moveTo>
                                <a:pt x="0" y="548640"/>
                              </a:moveTo>
                              <a:lnTo>
                                <a:pt x="2508885" y="548640"/>
                              </a:lnTo>
                              <a:lnTo>
                                <a:pt x="250888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5990" name="Rectangle 15990"/>
                      <wps:cNvSpPr/>
                      <wps:spPr>
                        <a:xfrm>
                          <a:off x="1864106" y="260276"/>
                          <a:ext cx="701537" cy="187581"/>
                        </a:xfrm>
                        <a:prstGeom prst="rect">
                          <a:avLst/>
                        </a:prstGeom>
                        <a:ln>
                          <a:noFill/>
                        </a:ln>
                      </wps:spPr>
                      <wps:txbx>
                        <w:txbxContent>
                          <w:p w14:paraId="056E1688" w14:textId="77777777" w:rsidR="00E53327" w:rsidRDefault="00E53327">
                            <w:pPr>
                              <w:spacing w:after="160" w:line="259" w:lineRule="auto"/>
                              <w:ind w:left="0" w:firstLine="0"/>
                            </w:pPr>
                            <w:r>
                              <w:rPr>
                                <w:color w:val="F2F2F2"/>
                                <w:sz w:val="20"/>
                              </w:rPr>
                              <w:t>School of</w:t>
                            </w:r>
                          </w:p>
                        </w:txbxContent>
                      </wps:txbx>
                      <wps:bodyPr horzOverflow="overflow" vert="horz" lIns="0" tIns="0" rIns="0" bIns="0" rtlCol="0">
                        <a:noAutofit/>
                      </wps:bodyPr>
                    </wps:wsp>
                    <wps:wsp>
                      <wps:cNvPr id="15991" name="Rectangle 15991"/>
                      <wps:cNvSpPr/>
                      <wps:spPr>
                        <a:xfrm>
                          <a:off x="2392934" y="260276"/>
                          <a:ext cx="46741" cy="187581"/>
                        </a:xfrm>
                        <a:prstGeom prst="rect">
                          <a:avLst/>
                        </a:prstGeom>
                        <a:ln>
                          <a:noFill/>
                        </a:ln>
                      </wps:spPr>
                      <wps:txbx>
                        <w:txbxContent>
                          <w:p w14:paraId="5DC7B378" w14:textId="77777777" w:rsidR="00E53327" w:rsidRDefault="00E53327">
                            <w:pPr>
                              <w:spacing w:after="160" w:line="259" w:lineRule="auto"/>
                              <w:ind w:left="0" w:firstLine="0"/>
                            </w:pPr>
                            <w:r>
                              <w:rPr>
                                <w:color w:val="F2F2F2"/>
                                <w:sz w:val="20"/>
                              </w:rPr>
                              <w:t xml:space="preserve"> </w:t>
                            </w:r>
                          </w:p>
                        </w:txbxContent>
                      </wps:txbx>
                      <wps:bodyPr horzOverflow="overflow" vert="horz" lIns="0" tIns="0" rIns="0" bIns="0" rtlCol="0">
                        <a:noAutofit/>
                      </wps:bodyPr>
                    </wps:wsp>
                    <wps:wsp>
                      <wps:cNvPr id="15993" name="Rectangle 15993"/>
                      <wps:cNvSpPr/>
                      <wps:spPr>
                        <a:xfrm>
                          <a:off x="1864106" y="405056"/>
                          <a:ext cx="1640790" cy="187580"/>
                        </a:xfrm>
                        <a:prstGeom prst="rect">
                          <a:avLst/>
                        </a:prstGeom>
                        <a:ln>
                          <a:noFill/>
                        </a:ln>
                      </wps:spPr>
                      <wps:txbx>
                        <w:txbxContent>
                          <w:p w14:paraId="61B7C2A6" w14:textId="77777777" w:rsidR="00E53327" w:rsidRDefault="00E53327">
                            <w:pPr>
                              <w:spacing w:after="160" w:line="259" w:lineRule="auto"/>
                              <w:ind w:left="0" w:firstLine="0"/>
                            </w:pPr>
                            <w:r>
                              <w:rPr>
                                <w:color w:val="F2F2F2"/>
                                <w:sz w:val="20"/>
                              </w:rPr>
                              <w:t xml:space="preserve">Education, Language </w:t>
                            </w:r>
                          </w:p>
                        </w:txbxContent>
                      </wps:txbx>
                      <wps:bodyPr horzOverflow="overflow" vert="horz" lIns="0" tIns="0" rIns="0" bIns="0" rtlCol="0">
                        <a:noAutofit/>
                      </wps:bodyPr>
                    </wps:wsp>
                    <wps:wsp>
                      <wps:cNvPr id="15994" name="Rectangle 15994"/>
                      <wps:cNvSpPr/>
                      <wps:spPr>
                        <a:xfrm>
                          <a:off x="3100451" y="405056"/>
                          <a:ext cx="46741" cy="187580"/>
                        </a:xfrm>
                        <a:prstGeom prst="rect">
                          <a:avLst/>
                        </a:prstGeom>
                        <a:ln>
                          <a:noFill/>
                        </a:ln>
                      </wps:spPr>
                      <wps:txbx>
                        <w:txbxContent>
                          <w:p w14:paraId="0B3D47EE" w14:textId="77777777" w:rsidR="00E53327" w:rsidRDefault="00E53327">
                            <w:pPr>
                              <w:spacing w:after="160" w:line="259" w:lineRule="auto"/>
                              <w:ind w:left="0" w:firstLine="0"/>
                            </w:pPr>
                            <w:r>
                              <w:rPr>
                                <w:color w:val="F2F2F2"/>
                                <w:sz w:val="20"/>
                              </w:rPr>
                              <w:t xml:space="preserve"> </w:t>
                            </w:r>
                          </w:p>
                        </w:txbxContent>
                      </wps:txbx>
                      <wps:bodyPr horzOverflow="overflow" vert="horz" lIns="0" tIns="0" rIns="0" bIns="0" rtlCol="0">
                        <a:noAutofit/>
                      </wps:bodyPr>
                    </wps:wsp>
                    <wps:wsp>
                      <wps:cNvPr id="15995" name="Rectangle 15995"/>
                      <wps:cNvSpPr/>
                      <wps:spPr>
                        <a:xfrm>
                          <a:off x="1864106" y="551359"/>
                          <a:ext cx="1190090" cy="187581"/>
                        </a:xfrm>
                        <a:prstGeom prst="rect">
                          <a:avLst/>
                        </a:prstGeom>
                        <a:ln>
                          <a:noFill/>
                        </a:ln>
                      </wps:spPr>
                      <wps:txbx>
                        <w:txbxContent>
                          <w:p w14:paraId="5A452145" w14:textId="77777777" w:rsidR="00E53327" w:rsidRDefault="00E53327">
                            <w:pPr>
                              <w:spacing w:after="160" w:line="259" w:lineRule="auto"/>
                              <w:ind w:left="0" w:firstLine="0"/>
                            </w:pPr>
                            <w:r>
                              <w:rPr>
                                <w:color w:val="F2F2F2"/>
                                <w:sz w:val="20"/>
                              </w:rPr>
                              <w:t>and Psychology</w:t>
                            </w:r>
                          </w:p>
                        </w:txbxContent>
                      </wps:txbx>
                      <wps:bodyPr horzOverflow="overflow" vert="horz" lIns="0" tIns="0" rIns="0" bIns="0" rtlCol="0">
                        <a:noAutofit/>
                      </wps:bodyPr>
                    </wps:wsp>
                    <wps:wsp>
                      <wps:cNvPr id="15996" name="Rectangle 15996"/>
                      <wps:cNvSpPr/>
                      <wps:spPr>
                        <a:xfrm>
                          <a:off x="2760599" y="551359"/>
                          <a:ext cx="46741" cy="187581"/>
                        </a:xfrm>
                        <a:prstGeom prst="rect">
                          <a:avLst/>
                        </a:prstGeom>
                        <a:ln>
                          <a:noFill/>
                        </a:ln>
                      </wps:spPr>
                      <wps:txbx>
                        <w:txbxContent>
                          <w:p w14:paraId="46D43AC1" w14:textId="77777777" w:rsidR="00E53327" w:rsidRDefault="00E53327">
                            <w:pPr>
                              <w:spacing w:after="160" w:line="259" w:lineRule="auto"/>
                              <w:ind w:left="0" w:firstLine="0"/>
                            </w:pPr>
                            <w:r>
                              <w:rPr>
                                <w:color w:val="F2F2F2"/>
                                <w:sz w:val="20"/>
                              </w:rPr>
                              <w:t xml:space="preserve"> </w:t>
                            </w:r>
                          </w:p>
                        </w:txbxContent>
                      </wps:txbx>
                      <wps:bodyPr horzOverflow="overflow" vert="horz" lIns="0" tIns="0" rIns="0" bIns="0" rtlCol="0">
                        <a:noAutofit/>
                      </wps:bodyPr>
                    </wps:wsp>
                    <wps:wsp>
                      <wps:cNvPr id="15988" name="Shape 15988"/>
                      <wps:cNvSpPr/>
                      <wps:spPr>
                        <a:xfrm>
                          <a:off x="1762760" y="323201"/>
                          <a:ext cx="0" cy="328930"/>
                        </a:xfrm>
                        <a:custGeom>
                          <a:avLst/>
                          <a:gdLst/>
                          <a:ahLst/>
                          <a:cxnLst/>
                          <a:rect l="0" t="0" r="0" b="0"/>
                          <a:pathLst>
                            <a:path h="328930">
                              <a:moveTo>
                                <a:pt x="0" y="0"/>
                              </a:moveTo>
                              <a:lnTo>
                                <a:pt x="0" y="328930"/>
                              </a:lnTo>
                            </a:path>
                          </a:pathLst>
                        </a:custGeom>
                        <a:ln w="6350" cap="flat">
                          <a:miter lim="1016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2BC5D2A2" id="Group 15982" o:spid="_x0000_s1042" alt="&quot;&quot;" style="position:absolute;left:0;text-align:left;margin-left:0;margin-top:768.85pt;width:594.15pt;height:75.25pt;z-index:251661312;mso-position-horizontal-relative:page;mso-position-vertical-relative:page" coordsize="75457,9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">
              <v:rect id="Rectangle 15989" o:spid="_x0000_s1043" style="position:absolute;left:66474;top:16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" filled="f" stroked="f">
                <v:textbox inset="0,0,0,0">
                  <w:txbxContent>
                    <w:p w14:paraId="4F24C0F9" w14:textId="77777777" w:rsidR="00E53327" w:rsidRDefault="00E53327">
                      <w:pPr>
                        <w:spacing w:after="160" w:line="259" w:lineRule="auto"/>
                        <w:ind w:left="0" w:firstLine="0"/>
                      </w:pPr>
                      <w:r>
                        <w:t xml:space="preserve"> </w:t>
                      </w:r>
                    </w:p>
                  </w:txbxContent>
                </v:textbox>
              </v:rect>
              <v:rect id="Rectangle 15992" o:spid="_x0000_s1044" style="position:absolute;left:9147;top:32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" filled="f" stroked="f">
                <v:textbox inset="0,0,0,0">
                  <w:txbxContent>
                    <w:p w14:paraId="672BAC7C" w14:textId="77777777" w:rsidR="00E53327" w:rsidRDefault="00E53327">
                      <w:pPr>
                        <w:spacing w:after="160" w:line="259" w:lineRule="auto"/>
                        <w:ind w:left="0" w:firstLine="0"/>
                      </w:pPr>
                      <w:r>
                        <w:t xml:space="preserve"> </w:t>
                      </w:r>
                    </w:p>
                  </w:txbxContent>
                </v:textbox>
              </v:rect>
              <v:shape id="Shape 16807" o:spid="_x0000_s1045" style="position:absolute;width:75457;height:9279;visibility:visible;mso-wrap-style:square;v-text-anchor:top" coordsize="7545706,92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" path="m,l7545706,r,927960l,927960,,e" fillcolor="black" stroked="f" strokeweight="0">
                <v:stroke miterlimit="83231f" joinstyle="miter"/>
                <v:path arrowok="t" textboxrect="0,0,7545706,927960"/>
              </v:shape>
              <v:shape id="Shape 15984" o:spid="_x0000_s1046" style="position:absolute;width:75457;height:9279;visibility:visible;mso-wrap-style:square;v-text-anchor:top" coordsize="7545706,92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" path="m,927963l,,7545706,r,927963e" filled="f" strokecolor="#2f528f" strokeweight="1pt">
                <v:stroke miterlimit="83231f" joinstyle="miter"/>
                <v:path arrowok="t" textboxrect="0,0,7545706,927963"/>
              </v:shape>
              <v:rect id="Rectangle 15997" o:spid="_x0000_s1047" style="position:absolute;left:17513;top:79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" filled="f" stroked="f">
                <v:textbox inset="0,0,0,0">
                  <w:txbxContent>
                    <w:p w14:paraId="372222A6" w14:textId="77777777" w:rsidR="00E53327" w:rsidRDefault="00E53327">
                      <w:pPr>
                        <w:spacing w:after="160" w:line="259" w:lineRule="auto"/>
                        <w:ind w:left="0" w:firstLine="0"/>
                      </w:pPr>
                      <w:r>
                        <w:rPr>
                          <w:color w:val="FFFF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85" o:spid="_x0000_s1048" type="#_x0000_t75" style="position:absolute;left:1002;top:545;width:16487;height:8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">
                <v:imagedata r:id="rId2" o:title=""/>
              </v:shape>
              <v:shape id="Shape 16808" o:spid="_x0000_s1049" style="position:absolute;left:17697;top:2051;width:25089;height:5486;visibility:visible;mso-wrap-style:square;v-text-anchor:top" coordsize="250888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" path="m,l2508885,r,548640l,548640,,e" fillcolor="black" stroked="f" strokeweight="0">
                <v:stroke miterlimit="83231f" joinstyle="miter"/>
                <v:path arrowok="t" textboxrect="0,0,2508885,548640"/>
              </v:shape>
              <v:shape id="Shape 15987" o:spid="_x0000_s1050" style="position:absolute;left:17697;top:2051;width:25089;height:5486;visibility:visible;mso-wrap-style:square;v-text-anchor:top" coordsize="250888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" path="m,548640r2508885,l2508885,,,,,548640xe" filled="f" strokeweight=".5pt">
                <v:path arrowok="t" textboxrect="0,0,2508885,548640"/>
              </v:shape>
              <v:rect id="Rectangle 15990" o:spid="_x0000_s1051" style="position:absolute;left:18641;top:2602;width:701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" filled="f" stroked="f">
                <v:textbox inset="0,0,0,0">
                  <w:txbxContent>
                    <w:p w14:paraId="056E1688" w14:textId="77777777" w:rsidR="00E53327" w:rsidRDefault="00E53327">
                      <w:pPr>
                        <w:spacing w:after="160" w:line="259" w:lineRule="auto"/>
                        <w:ind w:left="0" w:firstLine="0"/>
                      </w:pPr>
                      <w:r>
                        <w:rPr>
                          <w:color w:val="F2F2F2"/>
                          <w:sz w:val="20"/>
                        </w:rPr>
                        <w:t>School of</w:t>
                      </w:r>
                    </w:p>
                  </w:txbxContent>
                </v:textbox>
              </v:rect>
              <v:rect id="Rectangle 15991" o:spid="_x0000_s1052" style="position:absolute;left:23929;top:260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" filled="f" stroked="f">
                <v:textbox inset="0,0,0,0">
                  <w:txbxContent>
                    <w:p w14:paraId="5DC7B378" w14:textId="77777777" w:rsidR="00E53327" w:rsidRDefault="00E53327">
                      <w:pPr>
                        <w:spacing w:after="160" w:line="259" w:lineRule="auto"/>
                        <w:ind w:left="0" w:firstLine="0"/>
                      </w:pPr>
                      <w:r>
                        <w:rPr>
                          <w:color w:val="F2F2F2"/>
                          <w:sz w:val="20"/>
                        </w:rPr>
                        <w:t xml:space="preserve"> </w:t>
                      </w:r>
                    </w:p>
                  </w:txbxContent>
                </v:textbox>
              </v:rect>
              <v:rect id="Rectangle 15993" o:spid="_x0000_s1053" style="position:absolute;left:18641;top:4050;width:1640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" filled="f" stroked="f">
                <v:textbox inset="0,0,0,0">
                  <w:txbxContent>
                    <w:p w14:paraId="61B7C2A6" w14:textId="77777777" w:rsidR="00E53327" w:rsidRDefault="00E53327">
                      <w:pPr>
                        <w:spacing w:after="160" w:line="259" w:lineRule="auto"/>
                        <w:ind w:left="0" w:firstLine="0"/>
                      </w:pPr>
                      <w:r>
                        <w:rPr>
                          <w:color w:val="F2F2F2"/>
                          <w:sz w:val="20"/>
                        </w:rPr>
                        <w:t xml:space="preserve">Education, Language </w:t>
                      </w:r>
                    </w:p>
                  </w:txbxContent>
                </v:textbox>
              </v:rect>
              <v:rect id="Rectangle 15994" o:spid="_x0000_s1054" style="position:absolute;left:31004;top:405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" filled="f" stroked="f">
                <v:textbox inset="0,0,0,0">
                  <w:txbxContent>
                    <w:p w14:paraId="0B3D47EE" w14:textId="77777777" w:rsidR="00E53327" w:rsidRDefault="00E53327">
                      <w:pPr>
                        <w:spacing w:after="160" w:line="259" w:lineRule="auto"/>
                        <w:ind w:left="0" w:firstLine="0"/>
                      </w:pPr>
                      <w:r>
                        <w:rPr>
                          <w:color w:val="F2F2F2"/>
                          <w:sz w:val="20"/>
                        </w:rPr>
                        <w:t xml:space="preserve"> </w:t>
                      </w:r>
                    </w:p>
                  </w:txbxContent>
                </v:textbox>
              </v:rect>
              <v:rect id="Rectangle 15995" o:spid="_x0000_s1055" style="position:absolute;left:18641;top:5513;width:1190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" filled="f" stroked="f">
                <v:textbox inset="0,0,0,0">
                  <w:txbxContent>
                    <w:p w14:paraId="5A452145" w14:textId="77777777" w:rsidR="00E53327" w:rsidRDefault="00E53327">
                      <w:pPr>
                        <w:spacing w:after="160" w:line="259" w:lineRule="auto"/>
                        <w:ind w:left="0" w:firstLine="0"/>
                      </w:pPr>
                      <w:r>
                        <w:rPr>
                          <w:color w:val="F2F2F2"/>
                          <w:sz w:val="20"/>
                        </w:rPr>
                        <w:t>and Psychology</w:t>
                      </w:r>
                    </w:p>
                  </w:txbxContent>
                </v:textbox>
              </v:rect>
              <v:rect id="Rectangle 15996" o:spid="_x0000_s1056" style="position:absolute;left:27605;top:551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" filled="f" stroked="f">
                <v:textbox inset="0,0,0,0">
                  <w:txbxContent>
                    <w:p w14:paraId="46D43AC1" w14:textId="77777777" w:rsidR="00E53327" w:rsidRDefault="00E53327">
                      <w:pPr>
                        <w:spacing w:after="160" w:line="259" w:lineRule="auto"/>
                        <w:ind w:left="0" w:firstLine="0"/>
                      </w:pPr>
                      <w:r>
                        <w:rPr>
                          <w:color w:val="F2F2F2"/>
                          <w:sz w:val="20"/>
                        </w:rPr>
                        <w:t xml:space="preserve"> </w:t>
                      </w:r>
                    </w:p>
                  </w:txbxContent>
                </v:textbox>
              </v:rect>
              <v:shape id="Shape 15988" o:spid="_x0000_s1057" style="position:absolute;left:17627;top:3232;width:0;height:3289;visibility:visible;mso-wrap-style:square;v-text-anchor:top" coordsize="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" path="m,l,328930e" filled="f" strokecolor="white" strokeweight=".5pt">
                <v:stroke miterlimit="66585f" joinstyle="miter"/>
                <v:path arrowok="t" textboxrect="0,0,0,328930"/>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059294"/>
      <w:docPartObj>
        <w:docPartGallery w:val="Page Numbers (Bottom of Page)"/>
        <w:docPartUnique/>
      </w:docPartObj>
    </w:sdtPr>
    <w:sdtEndPr>
      <w:rPr>
        <w:noProof/>
      </w:rPr>
    </w:sdtEndPr>
    <w:sdtContent>
      <w:p w14:paraId="7FB86227" w14:textId="40599855" w:rsidR="00BB0013" w:rsidRDefault="00BB00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E1AA8" w14:textId="77777777" w:rsidR="00E53327" w:rsidRDefault="00E5332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E67D" w14:textId="77777777" w:rsidR="006D0060" w:rsidRDefault="006D0060">
      <w:pPr>
        <w:spacing w:after="0" w:line="247" w:lineRule="auto"/>
        <w:ind w:left="0" w:firstLine="0"/>
      </w:pPr>
      <w:r>
        <w:separator/>
      </w:r>
    </w:p>
  </w:footnote>
  <w:footnote w:type="continuationSeparator" w:id="0">
    <w:p w14:paraId="28EA7F1A" w14:textId="77777777" w:rsidR="006D0060" w:rsidRDefault="006D0060">
      <w:pPr>
        <w:spacing w:after="0" w:line="247"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72BB" w14:textId="77777777" w:rsidR="00E53327" w:rsidRDefault="00E53327">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49E0B3C" wp14:editId="6FD2A455">
              <wp:simplePos x="0" y="0"/>
              <wp:positionH relativeFrom="page">
                <wp:posOffset>0</wp:posOffset>
              </wp:positionH>
              <wp:positionV relativeFrom="page">
                <wp:posOffset>901700</wp:posOffset>
              </wp:positionV>
              <wp:extent cx="7560564" cy="6350"/>
              <wp:effectExtent l="0" t="0" r="0" b="0"/>
              <wp:wrapSquare wrapText="bothSides"/>
              <wp:docPr id="16004" name="Group 160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564" cy="6350"/>
                        <a:chOff x="0" y="0"/>
                        <a:chExt cx="7560564" cy="6350"/>
                      </a:xfrm>
                    </wpg:grpSpPr>
                    <wps:wsp>
                      <wps:cNvPr id="16005" name="Shape 16005"/>
                      <wps:cNvSpPr/>
                      <wps:spPr>
                        <a:xfrm>
                          <a:off x="0" y="0"/>
                          <a:ext cx="7560564" cy="0"/>
                        </a:xfrm>
                        <a:custGeom>
                          <a:avLst/>
                          <a:gdLst/>
                          <a:ahLst/>
                          <a:cxnLst/>
                          <a:rect l="0" t="0" r="0" b="0"/>
                          <a:pathLst>
                            <a:path w="7560564">
                              <a:moveTo>
                                <a:pt x="7560564"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3FFCC24" id="Group 16004" o:spid="_x0000_s1026" alt="&quot;&quot;" style="position:absolute;margin-left:0;margin-top:71pt;width:595.3pt;height:.5pt;z-index:251658240;mso-position-horizontal-relative:page;mso-position-vertical-relative:page" coordsize="75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">
              <v:shape id="Shape 16005" o:spid="_x0000_s1027" style="position:absolute;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" path="m7560564,l,e" filled="f" strokeweight=".5pt">
                <v:stroke miterlimit="83231f" joinstyle="miter"/>
                <v:path arrowok="t" textboxrect="0,0,7560564,0"/>
              </v:shape>
              <w10:wrap type="square" anchorx="page" anchory="page"/>
            </v:group>
          </w:pict>
        </mc:Fallback>
      </mc:AlternateContent>
    </w:r>
    <w:r>
      <w:t xml:space="preserve"> </w:t>
    </w:r>
  </w:p>
  <w:p w14:paraId="26C722A9" w14:textId="77777777" w:rsidR="00E53327" w:rsidRDefault="00E53327">
    <w:pPr>
      <w:spacing w:after="185" w:line="259" w:lineRule="auto"/>
      <w:ind w:left="3097" w:right="-2" w:firstLine="0"/>
    </w:pPr>
    <w:r>
      <w:t xml:space="preserve">York St John University – ITE Partner Information 2020-2021 </w:t>
    </w:r>
  </w:p>
  <w:p w14:paraId="4089861C" w14:textId="77777777" w:rsidR="00E53327" w:rsidRDefault="00E53327">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D2A0" w14:textId="77777777" w:rsidR="00E53327" w:rsidRDefault="00E53327">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1AD0E79" wp14:editId="7EF751AD">
              <wp:simplePos x="0" y="0"/>
              <wp:positionH relativeFrom="page">
                <wp:posOffset>0</wp:posOffset>
              </wp:positionH>
              <wp:positionV relativeFrom="page">
                <wp:posOffset>901700</wp:posOffset>
              </wp:positionV>
              <wp:extent cx="7560564" cy="6350"/>
              <wp:effectExtent l="0" t="0" r="0" b="0"/>
              <wp:wrapSquare wrapText="bothSides"/>
              <wp:docPr id="15964" name="Group 159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564" cy="6350"/>
                        <a:chOff x="0" y="0"/>
                        <a:chExt cx="7560564" cy="6350"/>
                      </a:xfrm>
                    </wpg:grpSpPr>
                    <wps:wsp>
                      <wps:cNvPr id="15965" name="Shape 15965"/>
                      <wps:cNvSpPr/>
                      <wps:spPr>
                        <a:xfrm>
                          <a:off x="0" y="0"/>
                          <a:ext cx="7560564" cy="0"/>
                        </a:xfrm>
                        <a:custGeom>
                          <a:avLst/>
                          <a:gdLst/>
                          <a:ahLst/>
                          <a:cxnLst/>
                          <a:rect l="0" t="0" r="0" b="0"/>
                          <a:pathLst>
                            <a:path w="7560564">
                              <a:moveTo>
                                <a:pt x="7560564"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D2B121" id="Group 15964" o:spid="_x0000_s1026" alt="&quot;&quot;" style="position:absolute;margin-left:0;margin-top:71pt;width:595.3pt;height:.5pt;z-index:251659264;mso-position-horizontal-relative:page;mso-position-vertical-relative:page" coordsize="75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">
              <v:shape id="Shape 15965" o:spid="_x0000_s1027" style="position:absolute;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" path="m7560564,l,e" filled="f" strokeweight=".5pt">
                <v:stroke miterlimit="83231f" joinstyle="miter"/>
                <v:path arrowok="t" textboxrect="0,0,7560564,0"/>
              </v:shape>
              <w10:wrap type="square" anchorx="page" anchory="page"/>
            </v:group>
          </w:pict>
        </mc:Fallback>
      </mc:AlternateContent>
    </w:r>
    <w:r>
      <w:t xml:space="preserve"> </w:t>
    </w:r>
  </w:p>
  <w:p w14:paraId="1F7F0CE2" w14:textId="5D27DA34" w:rsidR="00E53327" w:rsidRDefault="00E53327">
    <w:pPr>
      <w:spacing w:after="185" w:line="259" w:lineRule="auto"/>
      <w:ind w:left="3097" w:right="-2" w:firstLine="0"/>
    </w:pPr>
    <w:r>
      <w:t>York St John University – SE1 Handbook 202</w:t>
    </w:r>
    <w:r w:rsidR="00970F3D">
      <w:t>4</w:t>
    </w:r>
    <w:r>
      <w:t>-202</w:t>
    </w:r>
    <w:r w:rsidR="00970F3D">
      <w:t>5</w:t>
    </w:r>
    <w:r>
      <w:t xml:space="preserve"> </w:t>
    </w:r>
  </w:p>
  <w:p w14:paraId="681DFBE3" w14:textId="77777777" w:rsidR="00E53327" w:rsidRDefault="00E53327">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ED47" w14:textId="1ECB4495" w:rsidR="00E53327" w:rsidRDefault="00E5332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649"/>
    <w:multiLevelType w:val="hybridMultilevel"/>
    <w:tmpl w:val="B352C144"/>
    <w:lvl w:ilvl="0" w:tplc="D5720D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9E7B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6059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F4F5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645F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DAC0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21A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601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0020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517C78"/>
    <w:multiLevelType w:val="multilevel"/>
    <w:tmpl w:val="B6FC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27884"/>
    <w:multiLevelType w:val="multilevel"/>
    <w:tmpl w:val="4C12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73DDC"/>
    <w:multiLevelType w:val="hybridMultilevel"/>
    <w:tmpl w:val="A140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3605B"/>
    <w:multiLevelType w:val="hybridMultilevel"/>
    <w:tmpl w:val="BC6C18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42671"/>
    <w:multiLevelType w:val="hybridMultilevel"/>
    <w:tmpl w:val="F90C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534F"/>
    <w:multiLevelType w:val="hybridMultilevel"/>
    <w:tmpl w:val="84BA4596"/>
    <w:lvl w:ilvl="0" w:tplc="F08832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1EA1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B473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280E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AF3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DC28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A6CC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945D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D66D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4A3982"/>
    <w:multiLevelType w:val="hybridMultilevel"/>
    <w:tmpl w:val="C698521A"/>
    <w:lvl w:ilvl="0" w:tplc="2B048040">
      <w:start w:val="1"/>
      <w:numFmt w:val="bullet"/>
      <w:lvlText w:val=""/>
      <w:lvlJc w:val="left"/>
      <w:pPr>
        <w:ind w:left="720" w:hanging="360"/>
      </w:pPr>
      <w:rPr>
        <w:rFonts w:ascii="Symbol" w:hAnsi="Symbol" w:hint="default"/>
      </w:rPr>
    </w:lvl>
    <w:lvl w:ilvl="1" w:tplc="A6ACB214">
      <w:start w:val="1"/>
      <w:numFmt w:val="bullet"/>
      <w:lvlText w:val="o"/>
      <w:lvlJc w:val="left"/>
      <w:pPr>
        <w:ind w:left="1440" w:hanging="360"/>
      </w:pPr>
      <w:rPr>
        <w:rFonts w:ascii="Courier New" w:hAnsi="Courier New" w:hint="default"/>
      </w:rPr>
    </w:lvl>
    <w:lvl w:ilvl="2" w:tplc="3DBE2CE2">
      <w:start w:val="1"/>
      <w:numFmt w:val="bullet"/>
      <w:lvlText w:val=""/>
      <w:lvlJc w:val="left"/>
      <w:pPr>
        <w:ind w:left="2160" w:hanging="360"/>
      </w:pPr>
      <w:rPr>
        <w:rFonts w:ascii="Wingdings" w:hAnsi="Wingdings" w:hint="default"/>
      </w:rPr>
    </w:lvl>
    <w:lvl w:ilvl="3" w:tplc="4494505C">
      <w:start w:val="1"/>
      <w:numFmt w:val="bullet"/>
      <w:lvlText w:val=""/>
      <w:lvlJc w:val="left"/>
      <w:pPr>
        <w:ind w:left="2880" w:hanging="360"/>
      </w:pPr>
      <w:rPr>
        <w:rFonts w:ascii="Symbol" w:hAnsi="Symbol" w:hint="default"/>
      </w:rPr>
    </w:lvl>
    <w:lvl w:ilvl="4" w:tplc="5DBA095C">
      <w:start w:val="1"/>
      <w:numFmt w:val="bullet"/>
      <w:lvlText w:val="o"/>
      <w:lvlJc w:val="left"/>
      <w:pPr>
        <w:ind w:left="3600" w:hanging="360"/>
      </w:pPr>
      <w:rPr>
        <w:rFonts w:ascii="Courier New" w:hAnsi="Courier New" w:hint="default"/>
      </w:rPr>
    </w:lvl>
    <w:lvl w:ilvl="5" w:tplc="8C96EEA8">
      <w:start w:val="1"/>
      <w:numFmt w:val="bullet"/>
      <w:lvlText w:val=""/>
      <w:lvlJc w:val="left"/>
      <w:pPr>
        <w:ind w:left="4320" w:hanging="360"/>
      </w:pPr>
      <w:rPr>
        <w:rFonts w:ascii="Wingdings" w:hAnsi="Wingdings" w:hint="default"/>
      </w:rPr>
    </w:lvl>
    <w:lvl w:ilvl="6" w:tplc="2BAE303E">
      <w:start w:val="1"/>
      <w:numFmt w:val="bullet"/>
      <w:lvlText w:val=""/>
      <w:lvlJc w:val="left"/>
      <w:pPr>
        <w:ind w:left="5040" w:hanging="360"/>
      </w:pPr>
      <w:rPr>
        <w:rFonts w:ascii="Symbol" w:hAnsi="Symbol" w:hint="default"/>
      </w:rPr>
    </w:lvl>
    <w:lvl w:ilvl="7" w:tplc="4732C656">
      <w:start w:val="1"/>
      <w:numFmt w:val="bullet"/>
      <w:lvlText w:val="o"/>
      <w:lvlJc w:val="left"/>
      <w:pPr>
        <w:ind w:left="5760" w:hanging="360"/>
      </w:pPr>
      <w:rPr>
        <w:rFonts w:ascii="Courier New" w:hAnsi="Courier New" w:hint="default"/>
      </w:rPr>
    </w:lvl>
    <w:lvl w:ilvl="8" w:tplc="7196117A">
      <w:start w:val="1"/>
      <w:numFmt w:val="bullet"/>
      <w:lvlText w:val=""/>
      <w:lvlJc w:val="left"/>
      <w:pPr>
        <w:ind w:left="6480" w:hanging="360"/>
      </w:pPr>
      <w:rPr>
        <w:rFonts w:ascii="Wingdings" w:hAnsi="Wingdings" w:hint="default"/>
      </w:rPr>
    </w:lvl>
  </w:abstractNum>
  <w:abstractNum w:abstractNumId="8" w15:restartNumberingAfterBreak="0">
    <w:nsid w:val="118C64D7"/>
    <w:multiLevelType w:val="hybridMultilevel"/>
    <w:tmpl w:val="A55E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87491"/>
    <w:multiLevelType w:val="multilevel"/>
    <w:tmpl w:val="5524C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F5159B"/>
    <w:multiLevelType w:val="hybridMultilevel"/>
    <w:tmpl w:val="00F0653E"/>
    <w:lvl w:ilvl="0" w:tplc="86420B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0E3A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4C00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24D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0F7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9212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9E43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6E9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C823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7E0101"/>
    <w:multiLevelType w:val="hybridMultilevel"/>
    <w:tmpl w:val="4CEC5110"/>
    <w:lvl w:ilvl="0" w:tplc="5A9EBEA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0B07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F0D5D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1E035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2BE5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A4482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2A7A48">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205CB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902A0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E659D3"/>
    <w:multiLevelType w:val="hybridMultilevel"/>
    <w:tmpl w:val="7A52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D2EA5"/>
    <w:multiLevelType w:val="hybridMultilevel"/>
    <w:tmpl w:val="4644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607F4"/>
    <w:multiLevelType w:val="hybridMultilevel"/>
    <w:tmpl w:val="A81CB712"/>
    <w:lvl w:ilvl="0" w:tplc="A3F46CB6">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18D33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189CB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98790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D2B56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86187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E936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066F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8CD6C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221259"/>
    <w:multiLevelType w:val="hybridMultilevel"/>
    <w:tmpl w:val="E0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C3997"/>
    <w:multiLevelType w:val="hybridMultilevel"/>
    <w:tmpl w:val="196C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E462A"/>
    <w:multiLevelType w:val="hybridMultilevel"/>
    <w:tmpl w:val="D57EBCBC"/>
    <w:lvl w:ilvl="0" w:tplc="1F1CBB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229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3A94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4C9D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26D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2EC6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DA9B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56CA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819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65574A"/>
    <w:multiLevelType w:val="hybridMultilevel"/>
    <w:tmpl w:val="F388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932AE"/>
    <w:multiLevelType w:val="hybridMultilevel"/>
    <w:tmpl w:val="D95646D4"/>
    <w:lvl w:ilvl="0" w:tplc="A4666246">
      <w:start w:val="1"/>
      <w:numFmt w:val="bullet"/>
      <w:lvlText w:val=""/>
      <w:lvlJc w:val="left"/>
      <w:pPr>
        <w:ind w:left="720" w:hanging="360"/>
      </w:pPr>
      <w:rPr>
        <w:rFonts w:ascii="Symbol" w:hAnsi="Symbol" w:hint="default"/>
      </w:rPr>
    </w:lvl>
    <w:lvl w:ilvl="1" w:tplc="726622FE">
      <w:start w:val="1"/>
      <w:numFmt w:val="bullet"/>
      <w:lvlText w:val="o"/>
      <w:lvlJc w:val="left"/>
      <w:pPr>
        <w:ind w:left="1440" w:hanging="360"/>
      </w:pPr>
      <w:rPr>
        <w:rFonts w:ascii="Courier New" w:hAnsi="Courier New" w:hint="default"/>
      </w:rPr>
    </w:lvl>
    <w:lvl w:ilvl="2" w:tplc="CDA0F04E">
      <w:start w:val="1"/>
      <w:numFmt w:val="bullet"/>
      <w:lvlText w:val=""/>
      <w:lvlJc w:val="left"/>
      <w:pPr>
        <w:ind w:left="2160" w:hanging="360"/>
      </w:pPr>
      <w:rPr>
        <w:rFonts w:ascii="Wingdings" w:hAnsi="Wingdings" w:hint="default"/>
      </w:rPr>
    </w:lvl>
    <w:lvl w:ilvl="3" w:tplc="66E86DD0">
      <w:start w:val="1"/>
      <w:numFmt w:val="bullet"/>
      <w:lvlText w:val=""/>
      <w:lvlJc w:val="left"/>
      <w:pPr>
        <w:ind w:left="2880" w:hanging="360"/>
      </w:pPr>
      <w:rPr>
        <w:rFonts w:ascii="Symbol" w:hAnsi="Symbol" w:hint="default"/>
      </w:rPr>
    </w:lvl>
    <w:lvl w:ilvl="4" w:tplc="60AADA5A">
      <w:start w:val="1"/>
      <w:numFmt w:val="bullet"/>
      <w:lvlText w:val="o"/>
      <w:lvlJc w:val="left"/>
      <w:pPr>
        <w:ind w:left="3600" w:hanging="360"/>
      </w:pPr>
      <w:rPr>
        <w:rFonts w:ascii="Courier New" w:hAnsi="Courier New" w:hint="default"/>
      </w:rPr>
    </w:lvl>
    <w:lvl w:ilvl="5" w:tplc="422C2014">
      <w:start w:val="1"/>
      <w:numFmt w:val="bullet"/>
      <w:lvlText w:val=""/>
      <w:lvlJc w:val="left"/>
      <w:pPr>
        <w:ind w:left="4320" w:hanging="360"/>
      </w:pPr>
      <w:rPr>
        <w:rFonts w:ascii="Wingdings" w:hAnsi="Wingdings" w:hint="default"/>
      </w:rPr>
    </w:lvl>
    <w:lvl w:ilvl="6" w:tplc="E1DE805A">
      <w:start w:val="1"/>
      <w:numFmt w:val="bullet"/>
      <w:lvlText w:val=""/>
      <w:lvlJc w:val="left"/>
      <w:pPr>
        <w:ind w:left="5040" w:hanging="360"/>
      </w:pPr>
      <w:rPr>
        <w:rFonts w:ascii="Symbol" w:hAnsi="Symbol" w:hint="default"/>
      </w:rPr>
    </w:lvl>
    <w:lvl w:ilvl="7" w:tplc="5A144B7A">
      <w:start w:val="1"/>
      <w:numFmt w:val="bullet"/>
      <w:lvlText w:val="o"/>
      <w:lvlJc w:val="left"/>
      <w:pPr>
        <w:ind w:left="5760" w:hanging="360"/>
      </w:pPr>
      <w:rPr>
        <w:rFonts w:ascii="Courier New" w:hAnsi="Courier New" w:hint="default"/>
      </w:rPr>
    </w:lvl>
    <w:lvl w:ilvl="8" w:tplc="FB46645E">
      <w:start w:val="1"/>
      <w:numFmt w:val="bullet"/>
      <w:lvlText w:val=""/>
      <w:lvlJc w:val="left"/>
      <w:pPr>
        <w:ind w:left="6480" w:hanging="360"/>
      </w:pPr>
      <w:rPr>
        <w:rFonts w:ascii="Wingdings" w:hAnsi="Wingdings" w:hint="default"/>
      </w:rPr>
    </w:lvl>
  </w:abstractNum>
  <w:abstractNum w:abstractNumId="20" w15:restartNumberingAfterBreak="0">
    <w:nsid w:val="31B058B9"/>
    <w:multiLevelType w:val="hybridMultilevel"/>
    <w:tmpl w:val="E53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046E0"/>
    <w:multiLevelType w:val="hybridMultilevel"/>
    <w:tmpl w:val="687E3514"/>
    <w:lvl w:ilvl="0" w:tplc="B8E23BB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2CDD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8289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1CD1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E2C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A62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48C6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EED0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BC87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A84249"/>
    <w:multiLevelType w:val="hybridMultilevel"/>
    <w:tmpl w:val="7884DF4C"/>
    <w:lvl w:ilvl="0" w:tplc="EBC8EDE0">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0E134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C46A5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D0162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56C66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9E461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DA321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DAD69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6EB7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D215FF7"/>
    <w:multiLevelType w:val="hybridMultilevel"/>
    <w:tmpl w:val="A3683A6E"/>
    <w:lvl w:ilvl="0" w:tplc="DF1E1B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CBD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D8E3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A47D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485B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AE1C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0E7B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78BF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B2D9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131251D"/>
    <w:multiLevelType w:val="hybridMultilevel"/>
    <w:tmpl w:val="E75E8AF2"/>
    <w:lvl w:ilvl="0" w:tplc="F2F08F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8AE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0426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0F8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4879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C8AD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C6DA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0A7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0CE2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FB7EB5"/>
    <w:multiLevelType w:val="multilevel"/>
    <w:tmpl w:val="60C0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E06CC9"/>
    <w:multiLevelType w:val="hybridMultilevel"/>
    <w:tmpl w:val="BE9A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70DB0"/>
    <w:multiLevelType w:val="multilevel"/>
    <w:tmpl w:val="7AA4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DC5A87"/>
    <w:multiLevelType w:val="multilevel"/>
    <w:tmpl w:val="52F8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922744"/>
    <w:multiLevelType w:val="hybridMultilevel"/>
    <w:tmpl w:val="16C8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B567D"/>
    <w:multiLevelType w:val="hybridMultilevel"/>
    <w:tmpl w:val="7102C524"/>
    <w:lvl w:ilvl="0" w:tplc="67FE170A">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F898E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8843C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0A8B2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0DCD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8C46E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0B12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2F4B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22A6B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8C36A0B"/>
    <w:multiLevelType w:val="hybridMultilevel"/>
    <w:tmpl w:val="7EB0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411F0"/>
    <w:multiLevelType w:val="multilevel"/>
    <w:tmpl w:val="B314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F45268"/>
    <w:multiLevelType w:val="multilevel"/>
    <w:tmpl w:val="453E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F079F2"/>
    <w:multiLevelType w:val="hybridMultilevel"/>
    <w:tmpl w:val="17DC92D2"/>
    <w:lvl w:ilvl="0" w:tplc="ECCAAD50">
      <w:start w:val="1"/>
      <w:numFmt w:val="bullet"/>
      <w:lvlText w:val="•"/>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584B90">
      <w:start w:val="1"/>
      <w:numFmt w:val="bullet"/>
      <w:lvlText w:val="o"/>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E63C6E">
      <w:start w:val="1"/>
      <w:numFmt w:val="bullet"/>
      <w:lvlText w:val="▪"/>
      <w:lvlJc w:val="left"/>
      <w:pPr>
        <w:ind w:left="2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06A0B2">
      <w:start w:val="1"/>
      <w:numFmt w:val="bullet"/>
      <w:lvlText w:val="•"/>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A6B008">
      <w:start w:val="1"/>
      <w:numFmt w:val="bullet"/>
      <w:lvlText w:val="o"/>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C808F4">
      <w:start w:val="1"/>
      <w:numFmt w:val="bullet"/>
      <w:lvlText w:val="▪"/>
      <w:lvlJc w:val="left"/>
      <w:pPr>
        <w:ind w:left="4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FC62EA">
      <w:start w:val="1"/>
      <w:numFmt w:val="bullet"/>
      <w:lvlText w:val="•"/>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BA7742">
      <w:start w:val="1"/>
      <w:numFmt w:val="bullet"/>
      <w:lvlText w:val="o"/>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70C086">
      <w:start w:val="1"/>
      <w:numFmt w:val="bullet"/>
      <w:lvlText w:val="▪"/>
      <w:lvlJc w:val="left"/>
      <w:pPr>
        <w:ind w:left="69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12359C1"/>
    <w:multiLevelType w:val="hybridMultilevel"/>
    <w:tmpl w:val="FD7E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F76EA"/>
    <w:multiLevelType w:val="hybridMultilevel"/>
    <w:tmpl w:val="83304DB4"/>
    <w:lvl w:ilvl="0" w:tplc="7D6656CC">
      <w:start w:val="1"/>
      <w:numFmt w:val="bullet"/>
      <w:lvlText w:val=""/>
      <w:lvlJc w:val="left"/>
      <w:pPr>
        <w:ind w:left="720" w:hanging="360"/>
      </w:pPr>
      <w:rPr>
        <w:rFonts w:ascii="Symbol" w:hAnsi="Symbol" w:hint="default"/>
      </w:rPr>
    </w:lvl>
    <w:lvl w:ilvl="1" w:tplc="49DCDCDC">
      <w:start w:val="1"/>
      <w:numFmt w:val="bullet"/>
      <w:lvlText w:val="o"/>
      <w:lvlJc w:val="left"/>
      <w:pPr>
        <w:ind w:left="1440" w:hanging="360"/>
      </w:pPr>
      <w:rPr>
        <w:rFonts w:ascii="Courier New" w:hAnsi="Courier New" w:hint="default"/>
      </w:rPr>
    </w:lvl>
    <w:lvl w:ilvl="2" w:tplc="5F500A7E">
      <w:start w:val="1"/>
      <w:numFmt w:val="bullet"/>
      <w:lvlText w:val=""/>
      <w:lvlJc w:val="left"/>
      <w:pPr>
        <w:ind w:left="2160" w:hanging="360"/>
      </w:pPr>
      <w:rPr>
        <w:rFonts w:ascii="Wingdings" w:hAnsi="Wingdings" w:hint="default"/>
      </w:rPr>
    </w:lvl>
    <w:lvl w:ilvl="3" w:tplc="CC28B4FA">
      <w:start w:val="1"/>
      <w:numFmt w:val="bullet"/>
      <w:lvlText w:val=""/>
      <w:lvlJc w:val="left"/>
      <w:pPr>
        <w:ind w:left="2880" w:hanging="360"/>
      </w:pPr>
      <w:rPr>
        <w:rFonts w:ascii="Symbol" w:hAnsi="Symbol" w:hint="default"/>
      </w:rPr>
    </w:lvl>
    <w:lvl w:ilvl="4" w:tplc="8F9CEFBA">
      <w:start w:val="1"/>
      <w:numFmt w:val="bullet"/>
      <w:lvlText w:val="o"/>
      <w:lvlJc w:val="left"/>
      <w:pPr>
        <w:ind w:left="3600" w:hanging="360"/>
      </w:pPr>
      <w:rPr>
        <w:rFonts w:ascii="Courier New" w:hAnsi="Courier New" w:hint="default"/>
      </w:rPr>
    </w:lvl>
    <w:lvl w:ilvl="5" w:tplc="583C6E34">
      <w:start w:val="1"/>
      <w:numFmt w:val="bullet"/>
      <w:lvlText w:val=""/>
      <w:lvlJc w:val="left"/>
      <w:pPr>
        <w:ind w:left="4320" w:hanging="360"/>
      </w:pPr>
      <w:rPr>
        <w:rFonts w:ascii="Wingdings" w:hAnsi="Wingdings" w:hint="default"/>
      </w:rPr>
    </w:lvl>
    <w:lvl w:ilvl="6" w:tplc="1FF0A3A6">
      <w:start w:val="1"/>
      <w:numFmt w:val="bullet"/>
      <w:lvlText w:val=""/>
      <w:lvlJc w:val="left"/>
      <w:pPr>
        <w:ind w:left="5040" w:hanging="360"/>
      </w:pPr>
      <w:rPr>
        <w:rFonts w:ascii="Symbol" w:hAnsi="Symbol" w:hint="default"/>
      </w:rPr>
    </w:lvl>
    <w:lvl w:ilvl="7" w:tplc="7E947B72">
      <w:start w:val="1"/>
      <w:numFmt w:val="bullet"/>
      <w:lvlText w:val="o"/>
      <w:lvlJc w:val="left"/>
      <w:pPr>
        <w:ind w:left="5760" w:hanging="360"/>
      </w:pPr>
      <w:rPr>
        <w:rFonts w:ascii="Courier New" w:hAnsi="Courier New" w:hint="default"/>
      </w:rPr>
    </w:lvl>
    <w:lvl w:ilvl="8" w:tplc="5980EA28">
      <w:start w:val="1"/>
      <w:numFmt w:val="bullet"/>
      <w:lvlText w:val=""/>
      <w:lvlJc w:val="left"/>
      <w:pPr>
        <w:ind w:left="6480" w:hanging="360"/>
      </w:pPr>
      <w:rPr>
        <w:rFonts w:ascii="Wingdings" w:hAnsi="Wingdings" w:hint="default"/>
      </w:rPr>
    </w:lvl>
  </w:abstractNum>
  <w:abstractNum w:abstractNumId="37" w15:restartNumberingAfterBreak="0">
    <w:nsid w:val="642B1238"/>
    <w:multiLevelType w:val="hybridMultilevel"/>
    <w:tmpl w:val="4704CD70"/>
    <w:lvl w:ilvl="0" w:tplc="EFCE3514">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80CE22">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B6ECB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6E23F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4A02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2F7A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8856A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EB5C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3E93F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BA7437"/>
    <w:multiLevelType w:val="hybridMultilevel"/>
    <w:tmpl w:val="7FA0B372"/>
    <w:lvl w:ilvl="0" w:tplc="CBECDA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80F0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EC6E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4CA8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16FB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A452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FEB0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820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9AD5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8251A43"/>
    <w:multiLevelType w:val="hybridMultilevel"/>
    <w:tmpl w:val="427263A8"/>
    <w:lvl w:ilvl="0" w:tplc="B874D7E2">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246EE">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0A6E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240B6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0146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3026D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A86E4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E326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CC06D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495880"/>
    <w:multiLevelType w:val="hybridMultilevel"/>
    <w:tmpl w:val="B9F8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C063A"/>
    <w:multiLevelType w:val="hybridMultilevel"/>
    <w:tmpl w:val="04DE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82167"/>
    <w:multiLevelType w:val="hybridMultilevel"/>
    <w:tmpl w:val="56184BFA"/>
    <w:lvl w:ilvl="0" w:tplc="3E860538">
      <w:start w:val="1"/>
      <w:numFmt w:val="bullet"/>
      <w:lvlText w:val=""/>
      <w:lvlJc w:val="left"/>
      <w:pPr>
        <w:ind w:left="720" w:hanging="360"/>
      </w:pPr>
      <w:rPr>
        <w:rFonts w:ascii="Symbol" w:hAnsi="Symbol" w:hint="default"/>
      </w:rPr>
    </w:lvl>
    <w:lvl w:ilvl="1" w:tplc="90A0F4E4">
      <w:start w:val="1"/>
      <w:numFmt w:val="bullet"/>
      <w:lvlText w:val="o"/>
      <w:lvlJc w:val="left"/>
      <w:pPr>
        <w:ind w:left="1440" w:hanging="360"/>
      </w:pPr>
      <w:rPr>
        <w:rFonts w:ascii="Courier New" w:hAnsi="Courier New" w:hint="default"/>
      </w:rPr>
    </w:lvl>
    <w:lvl w:ilvl="2" w:tplc="8964358E">
      <w:start w:val="1"/>
      <w:numFmt w:val="bullet"/>
      <w:lvlText w:val=""/>
      <w:lvlJc w:val="left"/>
      <w:pPr>
        <w:ind w:left="2160" w:hanging="360"/>
      </w:pPr>
      <w:rPr>
        <w:rFonts w:ascii="Wingdings" w:hAnsi="Wingdings" w:hint="default"/>
      </w:rPr>
    </w:lvl>
    <w:lvl w:ilvl="3" w:tplc="125485EA">
      <w:start w:val="1"/>
      <w:numFmt w:val="bullet"/>
      <w:lvlText w:val=""/>
      <w:lvlJc w:val="left"/>
      <w:pPr>
        <w:ind w:left="2880" w:hanging="360"/>
      </w:pPr>
      <w:rPr>
        <w:rFonts w:ascii="Symbol" w:hAnsi="Symbol" w:hint="default"/>
      </w:rPr>
    </w:lvl>
    <w:lvl w:ilvl="4" w:tplc="CB5AC126">
      <w:start w:val="1"/>
      <w:numFmt w:val="bullet"/>
      <w:lvlText w:val="o"/>
      <w:lvlJc w:val="left"/>
      <w:pPr>
        <w:ind w:left="3600" w:hanging="360"/>
      </w:pPr>
      <w:rPr>
        <w:rFonts w:ascii="Courier New" w:hAnsi="Courier New" w:hint="default"/>
      </w:rPr>
    </w:lvl>
    <w:lvl w:ilvl="5" w:tplc="7044515C">
      <w:start w:val="1"/>
      <w:numFmt w:val="bullet"/>
      <w:lvlText w:val=""/>
      <w:lvlJc w:val="left"/>
      <w:pPr>
        <w:ind w:left="4320" w:hanging="360"/>
      </w:pPr>
      <w:rPr>
        <w:rFonts w:ascii="Wingdings" w:hAnsi="Wingdings" w:hint="default"/>
      </w:rPr>
    </w:lvl>
    <w:lvl w:ilvl="6" w:tplc="A95A70C0">
      <w:start w:val="1"/>
      <w:numFmt w:val="bullet"/>
      <w:lvlText w:val=""/>
      <w:lvlJc w:val="left"/>
      <w:pPr>
        <w:ind w:left="5040" w:hanging="360"/>
      </w:pPr>
      <w:rPr>
        <w:rFonts w:ascii="Symbol" w:hAnsi="Symbol" w:hint="default"/>
      </w:rPr>
    </w:lvl>
    <w:lvl w:ilvl="7" w:tplc="EFE85F14">
      <w:start w:val="1"/>
      <w:numFmt w:val="bullet"/>
      <w:lvlText w:val="o"/>
      <w:lvlJc w:val="left"/>
      <w:pPr>
        <w:ind w:left="5760" w:hanging="360"/>
      </w:pPr>
      <w:rPr>
        <w:rFonts w:ascii="Courier New" w:hAnsi="Courier New" w:hint="default"/>
      </w:rPr>
    </w:lvl>
    <w:lvl w:ilvl="8" w:tplc="F6E44E62">
      <w:start w:val="1"/>
      <w:numFmt w:val="bullet"/>
      <w:lvlText w:val=""/>
      <w:lvlJc w:val="left"/>
      <w:pPr>
        <w:ind w:left="6480" w:hanging="360"/>
      </w:pPr>
      <w:rPr>
        <w:rFonts w:ascii="Wingdings" w:hAnsi="Wingdings" w:hint="default"/>
      </w:rPr>
    </w:lvl>
  </w:abstractNum>
  <w:abstractNum w:abstractNumId="43" w15:restartNumberingAfterBreak="0">
    <w:nsid w:val="75C13DDE"/>
    <w:multiLevelType w:val="hybridMultilevel"/>
    <w:tmpl w:val="6E0888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393050"/>
    <w:multiLevelType w:val="hybridMultilevel"/>
    <w:tmpl w:val="2E6099C0"/>
    <w:lvl w:ilvl="0" w:tplc="CF5C723C">
      <w:start w:val="1"/>
      <w:numFmt w:val="bullet"/>
      <w:lvlText w:val=""/>
      <w:lvlJc w:val="left"/>
      <w:pPr>
        <w:ind w:left="720" w:hanging="360"/>
      </w:pPr>
      <w:rPr>
        <w:rFonts w:ascii="Symbol" w:hAnsi="Symbol" w:hint="default"/>
      </w:rPr>
    </w:lvl>
    <w:lvl w:ilvl="1" w:tplc="D6BEF0DC">
      <w:start w:val="1"/>
      <w:numFmt w:val="bullet"/>
      <w:lvlText w:val="o"/>
      <w:lvlJc w:val="left"/>
      <w:pPr>
        <w:ind w:left="1440" w:hanging="360"/>
      </w:pPr>
      <w:rPr>
        <w:rFonts w:ascii="Courier New" w:hAnsi="Courier New" w:hint="default"/>
      </w:rPr>
    </w:lvl>
    <w:lvl w:ilvl="2" w:tplc="C25259B8">
      <w:start w:val="1"/>
      <w:numFmt w:val="bullet"/>
      <w:lvlText w:val=""/>
      <w:lvlJc w:val="left"/>
      <w:pPr>
        <w:ind w:left="2160" w:hanging="360"/>
      </w:pPr>
      <w:rPr>
        <w:rFonts w:ascii="Wingdings" w:hAnsi="Wingdings" w:hint="default"/>
      </w:rPr>
    </w:lvl>
    <w:lvl w:ilvl="3" w:tplc="4E3EFA82">
      <w:start w:val="1"/>
      <w:numFmt w:val="bullet"/>
      <w:lvlText w:val=""/>
      <w:lvlJc w:val="left"/>
      <w:pPr>
        <w:ind w:left="2880" w:hanging="360"/>
      </w:pPr>
      <w:rPr>
        <w:rFonts w:ascii="Symbol" w:hAnsi="Symbol" w:hint="default"/>
      </w:rPr>
    </w:lvl>
    <w:lvl w:ilvl="4" w:tplc="E92A9F38">
      <w:start w:val="1"/>
      <w:numFmt w:val="bullet"/>
      <w:lvlText w:val="o"/>
      <w:lvlJc w:val="left"/>
      <w:pPr>
        <w:ind w:left="3600" w:hanging="360"/>
      </w:pPr>
      <w:rPr>
        <w:rFonts w:ascii="Courier New" w:hAnsi="Courier New" w:hint="default"/>
      </w:rPr>
    </w:lvl>
    <w:lvl w:ilvl="5" w:tplc="A40619FC">
      <w:start w:val="1"/>
      <w:numFmt w:val="bullet"/>
      <w:lvlText w:val=""/>
      <w:lvlJc w:val="left"/>
      <w:pPr>
        <w:ind w:left="4320" w:hanging="360"/>
      </w:pPr>
      <w:rPr>
        <w:rFonts w:ascii="Wingdings" w:hAnsi="Wingdings" w:hint="default"/>
      </w:rPr>
    </w:lvl>
    <w:lvl w:ilvl="6" w:tplc="3C2A7382">
      <w:start w:val="1"/>
      <w:numFmt w:val="bullet"/>
      <w:lvlText w:val=""/>
      <w:lvlJc w:val="left"/>
      <w:pPr>
        <w:ind w:left="5040" w:hanging="360"/>
      </w:pPr>
      <w:rPr>
        <w:rFonts w:ascii="Symbol" w:hAnsi="Symbol" w:hint="default"/>
      </w:rPr>
    </w:lvl>
    <w:lvl w:ilvl="7" w:tplc="B9FC9FDA">
      <w:start w:val="1"/>
      <w:numFmt w:val="bullet"/>
      <w:lvlText w:val="o"/>
      <w:lvlJc w:val="left"/>
      <w:pPr>
        <w:ind w:left="5760" w:hanging="360"/>
      </w:pPr>
      <w:rPr>
        <w:rFonts w:ascii="Courier New" w:hAnsi="Courier New" w:hint="default"/>
      </w:rPr>
    </w:lvl>
    <w:lvl w:ilvl="8" w:tplc="08260EC6">
      <w:start w:val="1"/>
      <w:numFmt w:val="bullet"/>
      <w:lvlText w:val=""/>
      <w:lvlJc w:val="left"/>
      <w:pPr>
        <w:ind w:left="6480" w:hanging="360"/>
      </w:pPr>
      <w:rPr>
        <w:rFonts w:ascii="Wingdings" w:hAnsi="Wingdings" w:hint="default"/>
      </w:rPr>
    </w:lvl>
  </w:abstractNum>
  <w:abstractNum w:abstractNumId="45" w15:restartNumberingAfterBreak="0">
    <w:nsid w:val="7D167701"/>
    <w:multiLevelType w:val="multilevel"/>
    <w:tmpl w:val="489C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5846CA"/>
    <w:multiLevelType w:val="hybridMultilevel"/>
    <w:tmpl w:val="1EA0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6B78F7"/>
    <w:multiLevelType w:val="hybridMultilevel"/>
    <w:tmpl w:val="CE5E60C4"/>
    <w:lvl w:ilvl="0" w:tplc="32D45934">
      <w:start w:val="1"/>
      <w:numFmt w:val="bullet"/>
      <w:pStyle w:val="CHARTTEXTbulletsbold"/>
      <w:lvlText w:val=""/>
      <w:lvlJc w:val="left"/>
      <w:pPr>
        <w:ind w:left="360" w:hanging="360"/>
      </w:pPr>
      <w:rPr>
        <w:rFonts w:ascii="Wingdings" w:hAnsi="Wingdings" w:hint="default"/>
        <w:color w:val="3B3838" w:themeColor="background2" w:themeShade="4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4"/>
  </w:num>
  <w:num w:numId="2">
    <w:abstractNumId w:val="7"/>
  </w:num>
  <w:num w:numId="3">
    <w:abstractNumId w:val="42"/>
  </w:num>
  <w:num w:numId="4">
    <w:abstractNumId w:val="19"/>
  </w:num>
  <w:num w:numId="5">
    <w:abstractNumId w:val="36"/>
  </w:num>
  <w:num w:numId="6">
    <w:abstractNumId w:val="34"/>
  </w:num>
  <w:num w:numId="7">
    <w:abstractNumId w:val="23"/>
  </w:num>
  <w:num w:numId="8">
    <w:abstractNumId w:val="0"/>
  </w:num>
  <w:num w:numId="9">
    <w:abstractNumId w:val="11"/>
  </w:num>
  <w:num w:numId="10">
    <w:abstractNumId w:val="22"/>
  </w:num>
  <w:num w:numId="11">
    <w:abstractNumId w:val="37"/>
  </w:num>
  <w:num w:numId="12">
    <w:abstractNumId w:val="30"/>
  </w:num>
  <w:num w:numId="13">
    <w:abstractNumId w:val="24"/>
  </w:num>
  <w:num w:numId="14">
    <w:abstractNumId w:val="10"/>
  </w:num>
  <w:num w:numId="15">
    <w:abstractNumId w:val="6"/>
  </w:num>
  <w:num w:numId="16">
    <w:abstractNumId w:val="21"/>
  </w:num>
  <w:num w:numId="17">
    <w:abstractNumId w:val="17"/>
  </w:num>
  <w:num w:numId="18">
    <w:abstractNumId w:val="38"/>
  </w:num>
  <w:num w:numId="19">
    <w:abstractNumId w:val="14"/>
  </w:num>
  <w:num w:numId="20">
    <w:abstractNumId w:val="39"/>
  </w:num>
  <w:num w:numId="21">
    <w:abstractNumId w:val="31"/>
  </w:num>
  <w:num w:numId="22">
    <w:abstractNumId w:val="16"/>
  </w:num>
  <w:num w:numId="23">
    <w:abstractNumId w:val="8"/>
  </w:num>
  <w:num w:numId="24">
    <w:abstractNumId w:val="5"/>
  </w:num>
  <w:num w:numId="25">
    <w:abstractNumId w:val="46"/>
  </w:num>
  <w:num w:numId="26">
    <w:abstractNumId w:val="20"/>
  </w:num>
  <w:num w:numId="27">
    <w:abstractNumId w:val="41"/>
  </w:num>
  <w:num w:numId="28">
    <w:abstractNumId w:val="35"/>
  </w:num>
  <w:num w:numId="29">
    <w:abstractNumId w:val="47"/>
  </w:num>
  <w:num w:numId="30">
    <w:abstractNumId w:val="26"/>
  </w:num>
  <w:num w:numId="31">
    <w:abstractNumId w:val="15"/>
  </w:num>
  <w:num w:numId="32">
    <w:abstractNumId w:val="18"/>
  </w:num>
  <w:num w:numId="33">
    <w:abstractNumId w:val="4"/>
  </w:num>
  <w:num w:numId="34">
    <w:abstractNumId w:val="43"/>
  </w:num>
  <w:num w:numId="35">
    <w:abstractNumId w:val="12"/>
  </w:num>
  <w:num w:numId="36">
    <w:abstractNumId w:val="28"/>
  </w:num>
  <w:num w:numId="37">
    <w:abstractNumId w:val="32"/>
  </w:num>
  <w:num w:numId="38">
    <w:abstractNumId w:val="2"/>
  </w:num>
  <w:num w:numId="39">
    <w:abstractNumId w:val="1"/>
  </w:num>
  <w:num w:numId="40">
    <w:abstractNumId w:val="33"/>
  </w:num>
  <w:num w:numId="41">
    <w:abstractNumId w:val="27"/>
  </w:num>
  <w:num w:numId="42">
    <w:abstractNumId w:val="45"/>
  </w:num>
  <w:num w:numId="43">
    <w:abstractNumId w:val="25"/>
  </w:num>
  <w:num w:numId="44">
    <w:abstractNumId w:val="3"/>
  </w:num>
  <w:num w:numId="45">
    <w:abstractNumId w:val="9"/>
  </w:num>
  <w:num w:numId="46">
    <w:abstractNumId w:val="40"/>
  </w:num>
  <w:num w:numId="47">
    <w:abstractNumId w:val="2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7E"/>
    <w:rsid w:val="000068EA"/>
    <w:rsid w:val="000119F2"/>
    <w:rsid w:val="000120DF"/>
    <w:rsid w:val="00013FF8"/>
    <w:rsid w:val="0002135A"/>
    <w:rsid w:val="0002404C"/>
    <w:rsid w:val="00025B3A"/>
    <w:rsid w:val="000279E7"/>
    <w:rsid w:val="00032DE2"/>
    <w:rsid w:val="00040C2D"/>
    <w:rsid w:val="0005211F"/>
    <w:rsid w:val="000771E2"/>
    <w:rsid w:val="000836AC"/>
    <w:rsid w:val="00084B58"/>
    <w:rsid w:val="00086C13"/>
    <w:rsid w:val="00094359"/>
    <w:rsid w:val="000A3CE0"/>
    <w:rsid w:val="000B51CF"/>
    <w:rsid w:val="000B764F"/>
    <w:rsid w:val="000C163C"/>
    <w:rsid w:val="000C2097"/>
    <w:rsid w:val="000C3E22"/>
    <w:rsid w:val="000C5F31"/>
    <w:rsid w:val="000D10D0"/>
    <w:rsid w:val="000D2A69"/>
    <w:rsid w:val="000E4007"/>
    <w:rsid w:val="000F48BC"/>
    <w:rsid w:val="000F6FA9"/>
    <w:rsid w:val="0010688C"/>
    <w:rsid w:val="00107C10"/>
    <w:rsid w:val="00113FE7"/>
    <w:rsid w:val="00127FD7"/>
    <w:rsid w:val="0013130D"/>
    <w:rsid w:val="001350B7"/>
    <w:rsid w:val="00137E77"/>
    <w:rsid w:val="0014277B"/>
    <w:rsid w:val="00155252"/>
    <w:rsid w:val="001630C2"/>
    <w:rsid w:val="00180099"/>
    <w:rsid w:val="001878D4"/>
    <w:rsid w:val="001913F7"/>
    <w:rsid w:val="00193D6E"/>
    <w:rsid w:val="00194084"/>
    <w:rsid w:val="001A1C18"/>
    <w:rsid w:val="001D21C3"/>
    <w:rsid w:val="001D2E6F"/>
    <w:rsid w:val="001D3377"/>
    <w:rsid w:val="001D36CC"/>
    <w:rsid w:val="00203C9F"/>
    <w:rsid w:val="00207D95"/>
    <w:rsid w:val="00215F17"/>
    <w:rsid w:val="00216CAC"/>
    <w:rsid w:val="002218E1"/>
    <w:rsid w:val="00224B8A"/>
    <w:rsid w:val="00224BE0"/>
    <w:rsid w:val="00226945"/>
    <w:rsid w:val="00232E43"/>
    <w:rsid w:val="00237E14"/>
    <w:rsid w:val="00240962"/>
    <w:rsid w:val="00251FD9"/>
    <w:rsid w:val="00252B6D"/>
    <w:rsid w:val="0026137D"/>
    <w:rsid w:val="0027355C"/>
    <w:rsid w:val="00284676"/>
    <w:rsid w:val="00285B79"/>
    <w:rsid w:val="00290295"/>
    <w:rsid w:val="00296C92"/>
    <w:rsid w:val="002A6B0A"/>
    <w:rsid w:val="002A71F0"/>
    <w:rsid w:val="002B6D83"/>
    <w:rsid w:val="002C0B1E"/>
    <w:rsid w:val="002C2888"/>
    <w:rsid w:val="002D7858"/>
    <w:rsid w:val="002E4CA6"/>
    <w:rsid w:val="002E5A71"/>
    <w:rsid w:val="002E6562"/>
    <w:rsid w:val="003046CA"/>
    <w:rsid w:val="0031134C"/>
    <w:rsid w:val="00312B56"/>
    <w:rsid w:val="0031731E"/>
    <w:rsid w:val="0032279B"/>
    <w:rsid w:val="00332AA4"/>
    <w:rsid w:val="00335B5F"/>
    <w:rsid w:val="00337CAA"/>
    <w:rsid w:val="00340A6C"/>
    <w:rsid w:val="00341B90"/>
    <w:rsid w:val="00353B2B"/>
    <w:rsid w:val="00361BE4"/>
    <w:rsid w:val="003702A5"/>
    <w:rsid w:val="003735E0"/>
    <w:rsid w:val="0037601C"/>
    <w:rsid w:val="00377B54"/>
    <w:rsid w:val="00384429"/>
    <w:rsid w:val="00390377"/>
    <w:rsid w:val="00397CB3"/>
    <w:rsid w:val="003A5442"/>
    <w:rsid w:val="003A76DF"/>
    <w:rsid w:val="003B71E0"/>
    <w:rsid w:val="003C3F71"/>
    <w:rsid w:val="003C4313"/>
    <w:rsid w:val="003C7C2B"/>
    <w:rsid w:val="003D0334"/>
    <w:rsid w:val="003D491A"/>
    <w:rsid w:val="003D58B0"/>
    <w:rsid w:val="003E0414"/>
    <w:rsid w:val="003E5C6C"/>
    <w:rsid w:val="003E6826"/>
    <w:rsid w:val="003F43A0"/>
    <w:rsid w:val="00407DEB"/>
    <w:rsid w:val="00412242"/>
    <w:rsid w:val="00413CF6"/>
    <w:rsid w:val="004148E6"/>
    <w:rsid w:val="00414EFE"/>
    <w:rsid w:val="00417825"/>
    <w:rsid w:val="0042041D"/>
    <w:rsid w:val="00426580"/>
    <w:rsid w:val="0043045A"/>
    <w:rsid w:val="004313E7"/>
    <w:rsid w:val="00443CEC"/>
    <w:rsid w:val="00450850"/>
    <w:rsid w:val="0045405E"/>
    <w:rsid w:val="00456FC1"/>
    <w:rsid w:val="0045772D"/>
    <w:rsid w:val="0047007E"/>
    <w:rsid w:val="00480084"/>
    <w:rsid w:val="004870BF"/>
    <w:rsid w:val="004941FE"/>
    <w:rsid w:val="00496B3B"/>
    <w:rsid w:val="004A66A8"/>
    <w:rsid w:val="004B235D"/>
    <w:rsid w:val="004B4EF0"/>
    <w:rsid w:val="004B7C26"/>
    <w:rsid w:val="004C6B35"/>
    <w:rsid w:val="004D4F86"/>
    <w:rsid w:val="004D4FD5"/>
    <w:rsid w:val="004D701C"/>
    <w:rsid w:val="004F10A1"/>
    <w:rsid w:val="004F139C"/>
    <w:rsid w:val="004F1C10"/>
    <w:rsid w:val="004F44BE"/>
    <w:rsid w:val="004F4830"/>
    <w:rsid w:val="00500855"/>
    <w:rsid w:val="00500A42"/>
    <w:rsid w:val="00510AF9"/>
    <w:rsid w:val="005144A1"/>
    <w:rsid w:val="00515C59"/>
    <w:rsid w:val="00521A2D"/>
    <w:rsid w:val="00524451"/>
    <w:rsid w:val="0053085F"/>
    <w:rsid w:val="0053134C"/>
    <w:rsid w:val="00540E75"/>
    <w:rsid w:val="0054150A"/>
    <w:rsid w:val="00544B79"/>
    <w:rsid w:val="005462D0"/>
    <w:rsid w:val="0055668B"/>
    <w:rsid w:val="00571D3A"/>
    <w:rsid w:val="0058433D"/>
    <w:rsid w:val="00584DB7"/>
    <w:rsid w:val="00590F0D"/>
    <w:rsid w:val="005A24E9"/>
    <w:rsid w:val="005A4AA4"/>
    <w:rsid w:val="005A779E"/>
    <w:rsid w:val="005B7A12"/>
    <w:rsid w:val="005C064F"/>
    <w:rsid w:val="005C24E0"/>
    <w:rsid w:val="005C66FA"/>
    <w:rsid w:val="005C7C4B"/>
    <w:rsid w:val="005E267B"/>
    <w:rsid w:val="005E4898"/>
    <w:rsid w:val="005F119D"/>
    <w:rsid w:val="005F5409"/>
    <w:rsid w:val="00606B6C"/>
    <w:rsid w:val="006223C2"/>
    <w:rsid w:val="00622DA7"/>
    <w:rsid w:val="00626E8C"/>
    <w:rsid w:val="00631C4A"/>
    <w:rsid w:val="00635BB0"/>
    <w:rsid w:val="00637035"/>
    <w:rsid w:val="00653911"/>
    <w:rsid w:val="0065654D"/>
    <w:rsid w:val="006A7286"/>
    <w:rsid w:val="006A7F73"/>
    <w:rsid w:val="006B132B"/>
    <w:rsid w:val="006B3344"/>
    <w:rsid w:val="006C2256"/>
    <w:rsid w:val="006D0060"/>
    <w:rsid w:val="006D0F6F"/>
    <w:rsid w:val="006D240F"/>
    <w:rsid w:val="006E41BC"/>
    <w:rsid w:val="0071350A"/>
    <w:rsid w:val="00717024"/>
    <w:rsid w:val="00720245"/>
    <w:rsid w:val="00720812"/>
    <w:rsid w:val="007220DD"/>
    <w:rsid w:val="00730379"/>
    <w:rsid w:val="00732C00"/>
    <w:rsid w:val="00734D0A"/>
    <w:rsid w:val="00735E56"/>
    <w:rsid w:val="00737FDF"/>
    <w:rsid w:val="00742347"/>
    <w:rsid w:val="00745D65"/>
    <w:rsid w:val="007507D6"/>
    <w:rsid w:val="0075427B"/>
    <w:rsid w:val="00761309"/>
    <w:rsid w:val="00770F99"/>
    <w:rsid w:val="007825EC"/>
    <w:rsid w:val="007834BF"/>
    <w:rsid w:val="00784834"/>
    <w:rsid w:val="0078597E"/>
    <w:rsid w:val="0079231C"/>
    <w:rsid w:val="00795622"/>
    <w:rsid w:val="007A4FB7"/>
    <w:rsid w:val="007A5063"/>
    <w:rsid w:val="007B285D"/>
    <w:rsid w:val="007D4A28"/>
    <w:rsid w:val="007E2E6C"/>
    <w:rsid w:val="007E4691"/>
    <w:rsid w:val="007F1855"/>
    <w:rsid w:val="00810567"/>
    <w:rsid w:val="00815FEC"/>
    <w:rsid w:val="008212B4"/>
    <w:rsid w:val="00821B68"/>
    <w:rsid w:val="008311AD"/>
    <w:rsid w:val="00833E28"/>
    <w:rsid w:val="008348C9"/>
    <w:rsid w:val="00842808"/>
    <w:rsid w:val="00842C78"/>
    <w:rsid w:val="008462E2"/>
    <w:rsid w:val="00846F19"/>
    <w:rsid w:val="008509E4"/>
    <w:rsid w:val="008551C7"/>
    <w:rsid w:val="00861912"/>
    <w:rsid w:val="00864354"/>
    <w:rsid w:val="00873DA6"/>
    <w:rsid w:val="00887C4B"/>
    <w:rsid w:val="008922C8"/>
    <w:rsid w:val="00894B42"/>
    <w:rsid w:val="008954C0"/>
    <w:rsid w:val="008A25A1"/>
    <w:rsid w:val="008B5A96"/>
    <w:rsid w:val="008C7113"/>
    <w:rsid w:val="008C79E5"/>
    <w:rsid w:val="008E616F"/>
    <w:rsid w:val="008E64BC"/>
    <w:rsid w:val="008F6AA2"/>
    <w:rsid w:val="009012F7"/>
    <w:rsid w:val="00907CE2"/>
    <w:rsid w:val="00915B28"/>
    <w:rsid w:val="0093588C"/>
    <w:rsid w:val="00940AED"/>
    <w:rsid w:val="0094425E"/>
    <w:rsid w:val="00954017"/>
    <w:rsid w:val="00956967"/>
    <w:rsid w:val="009609B1"/>
    <w:rsid w:val="00961148"/>
    <w:rsid w:val="00961C73"/>
    <w:rsid w:val="00963E8F"/>
    <w:rsid w:val="00970F3D"/>
    <w:rsid w:val="009742E4"/>
    <w:rsid w:val="009761E0"/>
    <w:rsid w:val="00976E4B"/>
    <w:rsid w:val="00981C75"/>
    <w:rsid w:val="009A17F5"/>
    <w:rsid w:val="009A1802"/>
    <w:rsid w:val="009C0111"/>
    <w:rsid w:val="009C4FA1"/>
    <w:rsid w:val="009E364E"/>
    <w:rsid w:val="009F1B74"/>
    <w:rsid w:val="009F35ED"/>
    <w:rsid w:val="00A0354D"/>
    <w:rsid w:val="00A063E9"/>
    <w:rsid w:val="00A07CE8"/>
    <w:rsid w:val="00A12FAA"/>
    <w:rsid w:val="00A15F2E"/>
    <w:rsid w:val="00A32BDC"/>
    <w:rsid w:val="00A44974"/>
    <w:rsid w:val="00A449DF"/>
    <w:rsid w:val="00A52907"/>
    <w:rsid w:val="00A55E88"/>
    <w:rsid w:val="00A57EC9"/>
    <w:rsid w:val="00A6343E"/>
    <w:rsid w:val="00A65881"/>
    <w:rsid w:val="00A66429"/>
    <w:rsid w:val="00A7438D"/>
    <w:rsid w:val="00A8212C"/>
    <w:rsid w:val="00A9523F"/>
    <w:rsid w:val="00AA3F3B"/>
    <w:rsid w:val="00AA4877"/>
    <w:rsid w:val="00AB1780"/>
    <w:rsid w:val="00AB1ADB"/>
    <w:rsid w:val="00AB49B0"/>
    <w:rsid w:val="00AB5F87"/>
    <w:rsid w:val="00AC1387"/>
    <w:rsid w:val="00AC1632"/>
    <w:rsid w:val="00AC4218"/>
    <w:rsid w:val="00AD5DC9"/>
    <w:rsid w:val="00AE3214"/>
    <w:rsid w:val="00AE42B3"/>
    <w:rsid w:val="00AF27C6"/>
    <w:rsid w:val="00AF596C"/>
    <w:rsid w:val="00B13CFB"/>
    <w:rsid w:val="00B16D15"/>
    <w:rsid w:val="00B319FD"/>
    <w:rsid w:val="00B5166C"/>
    <w:rsid w:val="00B53F63"/>
    <w:rsid w:val="00B56BCB"/>
    <w:rsid w:val="00B57C34"/>
    <w:rsid w:val="00B85BC4"/>
    <w:rsid w:val="00B85F51"/>
    <w:rsid w:val="00B86AA5"/>
    <w:rsid w:val="00B928E3"/>
    <w:rsid w:val="00BA3B1E"/>
    <w:rsid w:val="00BA3FC9"/>
    <w:rsid w:val="00BB0013"/>
    <w:rsid w:val="00BB0C14"/>
    <w:rsid w:val="00BB5DB6"/>
    <w:rsid w:val="00BC005B"/>
    <w:rsid w:val="00BC4DA3"/>
    <w:rsid w:val="00BE14CF"/>
    <w:rsid w:val="00BE7348"/>
    <w:rsid w:val="00BF5C84"/>
    <w:rsid w:val="00C02C17"/>
    <w:rsid w:val="00C03568"/>
    <w:rsid w:val="00C06D42"/>
    <w:rsid w:val="00C24348"/>
    <w:rsid w:val="00C348AB"/>
    <w:rsid w:val="00C42C1A"/>
    <w:rsid w:val="00C47BFA"/>
    <w:rsid w:val="00C50AE6"/>
    <w:rsid w:val="00C516A2"/>
    <w:rsid w:val="00C51B93"/>
    <w:rsid w:val="00C57C80"/>
    <w:rsid w:val="00C63AD7"/>
    <w:rsid w:val="00C67506"/>
    <w:rsid w:val="00C67982"/>
    <w:rsid w:val="00C70494"/>
    <w:rsid w:val="00C70765"/>
    <w:rsid w:val="00C712AF"/>
    <w:rsid w:val="00C73EFB"/>
    <w:rsid w:val="00C74F08"/>
    <w:rsid w:val="00C84D4D"/>
    <w:rsid w:val="00C947A1"/>
    <w:rsid w:val="00C9734B"/>
    <w:rsid w:val="00CB219B"/>
    <w:rsid w:val="00CC454C"/>
    <w:rsid w:val="00CC4B18"/>
    <w:rsid w:val="00CD3884"/>
    <w:rsid w:val="00CD758D"/>
    <w:rsid w:val="00CE0649"/>
    <w:rsid w:val="00CE6909"/>
    <w:rsid w:val="00CF4CBE"/>
    <w:rsid w:val="00D00538"/>
    <w:rsid w:val="00D04D5D"/>
    <w:rsid w:val="00D10470"/>
    <w:rsid w:val="00D10DFD"/>
    <w:rsid w:val="00D12F44"/>
    <w:rsid w:val="00D1416F"/>
    <w:rsid w:val="00D14A0E"/>
    <w:rsid w:val="00D17F1F"/>
    <w:rsid w:val="00D22BBC"/>
    <w:rsid w:val="00D30A97"/>
    <w:rsid w:val="00D33FEF"/>
    <w:rsid w:val="00D355FC"/>
    <w:rsid w:val="00D47F2D"/>
    <w:rsid w:val="00D62A53"/>
    <w:rsid w:val="00D6675A"/>
    <w:rsid w:val="00D8512E"/>
    <w:rsid w:val="00D94DED"/>
    <w:rsid w:val="00D9618F"/>
    <w:rsid w:val="00DA54B3"/>
    <w:rsid w:val="00DB1D26"/>
    <w:rsid w:val="00DC36AE"/>
    <w:rsid w:val="00DC69DA"/>
    <w:rsid w:val="00DF3360"/>
    <w:rsid w:val="00DF4FA7"/>
    <w:rsid w:val="00DF7B47"/>
    <w:rsid w:val="00E02954"/>
    <w:rsid w:val="00E0652D"/>
    <w:rsid w:val="00E11718"/>
    <w:rsid w:val="00E14528"/>
    <w:rsid w:val="00E145CF"/>
    <w:rsid w:val="00E268AE"/>
    <w:rsid w:val="00E31C95"/>
    <w:rsid w:val="00E33FD6"/>
    <w:rsid w:val="00E3503D"/>
    <w:rsid w:val="00E428FA"/>
    <w:rsid w:val="00E45594"/>
    <w:rsid w:val="00E47515"/>
    <w:rsid w:val="00E53327"/>
    <w:rsid w:val="00E62C84"/>
    <w:rsid w:val="00E70FBD"/>
    <w:rsid w:val="00E7144E"/>
    <w:rsid w:val="00E84704"/>
    <w:rsid w:val="00E95CBD"/>
    <w:rsid w:val="00EA125E"/>
    <w:rsid w:val="00EB7110"/>
    <w:rsid w:val="00EB784A"/>
    <w:rsid w:val="00EC043F"/>
    <w:rsid w:val="00EC48F0"/>
    <w:rsid w:val="00ED527D"/>
    <w:rsid w:val="00EE2922"/>
    <w:rsid w:val="00EE5EB4"/>
    <w:rsid w:val="00F00A03"/>
    <w:rsid w:val="00F01C86"/>
    <w:rsid w:val="00F06669"/>
    <w:rsid w:val="00F06760"/>
    <w:rsid w:val="00F06E67"/>
    <w:rsid w:val="00F10931"/>
    <w:rsid w:val="00F21EB6"/>
    <w:rsid w:val="00F21FEB"/>
    <w:rsid w:val="00F26869"/>
    <w:rsid w:val="00F307AE"/>
    <w:rsid w:val="00F45848"/>
    <w:rsid w:val="00F51D67"/>
    <w:rsid w:val="00F5536E"/>
    <w:rsid w:val="00F55EB8"/>
    <w:rsid w:val="00F5742A"/>
    <w:rsid w:val="00F5757C"/>
    <w:rsid w:val="00F64EE6"/>
    <w:rsid w:val="00F71200"/>
    <w:rsid w:val="00F72E77"/>
    <w:rsid w:val="00F80C63"/>
    <w:rsid w:val="00F84C43"/>
    <w:rsid w:val="00F85752"/>
    <w:rsid w:val="00F9159A"/>
    <w:rsid w:val="00F94438"/>
    <w:rsid w:val="00F97143"/>
    <w:rsid w:val="00FA11A3"/>
    <w:rsid w:val="00FA49EF"/>
    <w:rsid w:val="00FA5DF5"/>
    <w:rsid w:val="00FB39BA"/>
    <w:rsid w:val="00FB3C08"/>
    <w:rsid w:val="00FB7B3F"/>
    <w:rsid w:val="00FC6E71"/>
    <w:rsid w:val="00FD10D4"/>
    <w:rsid w:val="00FD4535"/>
    <w:rsid w:val="00FD4A59"/>
    <w:rsid w:val="00FE1936"/>
    <w:rsid w:val="00FF6DFA"/>
    <w:rsid w:val="082EF3BE"/>
    <w:rsid w:val="0A7C5125"/>
    <w:rsid w:val="0F08D31B"/>
    <w:rsid w:val="0F981664"/>
    <w:rsid w:val="104A8BD9"/>
    <w:rsid w:val="10DC5010"/>
    <w:rsid w:val="124073DD"/>
    <w:rsid w:val="1300C176"/>
    <w:rsid w:val="1BB0D784"/>
    <w:rsid w:val="1F60E12F"/>
    <w:rsid w:val="24AF1E9A"/>
    <w:rsid w:val="2681FB5C"/>
    <w:rsid w:val="26C8EA89"/>
    <w:rsid w:val="26F38A2B"/>
    <w:rsid w:val="296A27F3"/>
    <w:rsid w:val="2AE771AB"/>
    <w:rsid w:val="30BFB039"/>
    <w:rsid w:val="361DD888"/>
    <w:rsid w:val="369BB593"/>
    <w:rsid w:val="3C462ADF"/>
    <w:rsid w:val="3E3C2915"/>
    <w:rsid w:val="3FD7F976"/>
    <w:rsid w:val="4173C9D7"/>
    <w:rsid w:val="43237828"/>
    <w:rsid w:val="4727BF45"/>
    <w:rsid w:val="4ACD87A5"/>
    <w:rsid w:val="4BE2080B"/>
    <w:rsid w:val="4DE6BC2F"/>
    <w:rsid w:val="500D6BC0"/>
    <w:rsid w:val="50B5792E"/>
    <w:rsid w:val="53A62AC3"/>
    <w:rsid w:val="53ED19F0"/>
    <w:rsid w:val="56F4FAA9"/>
    <w:rsid w:val="58C87899"/>
    <w:rsid w:val="5DD7C435"/>
    <w:rsid w:val="626F5ADF"/>
    <w:rsid w:val="64B01180"/>
    <w:rsid w:val="690A99AB"/>
    <w:rsid w:val="6CF0D7BB"/>
    <w:rsid w:val="6F23AD84"/>
    <w:rsid w:val="719BDDE8"/>
    <w:rsid w:val="7360193F"/>
    <w:rsid w:val="7697BA01"/>
    <w:rsid w:val="790CA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8D608"/>
  <w15:docId w15:val="{2410AAB7-EF88-B845-B676-EBBBE4C4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67"/>
    <w:pPr>
      <w:spacing w:after="165" w:line="252" w:lineRule="auto"/>
      <w:ind w:left="10" w:hanging="10"/>
    </w:pPr>
    <w:rPr>
      <w:rFonts w:ascii="Arial" w:eastAsia="Arial" w:hAnsi="Arial" w:cs="Arial"/>
      <w:color w:val="000000"/>
      <w:sz w:val="22"/>
      <w:lang w:bidi="en-GB"/>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color w:val="2F5496"/>
      <w:sz w:val="3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Arial" w:eastAsia="Arial" w:hAnsi="Arial" w:cs="Arial"/>
      <w:color w:val="2F5496"/>
      <w:sz w:val="26"/>
    </w:rPr>
  </w:style>
  <w:style w:type="paragraph" w:styleId="Heading3">
    <w:name w:val="heading 3"/>
    <w:basedOn w:val="Normal"/>
    <w:next w:val="Normal"/>
    <w:link w:val="Heading3Char"/>
    <w:uiPriority w:val="9"/>
    <w:unhideWhenUsed/>
    <w:qFormat/>
    <w:rsid w:val="00AA3F3B"/>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2F5496"/>
      <w:sz w:val="26"/>
    </w:rPr>
  </w:style>
  <w:style w:type="paragraph" w:customStyle="1" w:styleId="footnotedescription">
    <w:name w:val="footnote description"/>
    <w:next w:val="Normal"/>
    <w:link w:val="footnotedescriptionChar"/>
    <w:hidden/>
    <w:pPr>
      <w:spacing w:line="247"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color w:val="2F5496"/>
      <w:sz w:val="32"/>
    </w:rPr>
  </w:style>
  <w:style w:type="paragraph" w:styleId="TOC1">
    <w:name w:val="toc 1"/>
    <w:hidden/>
    <w:uiPriority w:val="39"/>
    <w:pPr>
      <w:spacing w:after="105" w:line="252" w:lineRule="auto"/>
      <w:ind w:left="25" w:right="23" w:hanging="10"/>
    </w:pPr>
    <w:rPr>
      <w:rFonts w:ascii="Arial" w:eastAsia="Arial" w:hAnsi="Arial" w:cs="Arial"/>
      <w:color w:val="000000"/>
      <w:sz w:val="22"/>
    </w:rPr>
  </w:style>
  <w:style w:type="paragraph" w:styleId="TOC2">
    <w:name w:val="toc 2"/>
    <w:hidden/>
    <w:uiPriority w:val="39"/>
    <w:pPr>
      <w:spacing w:after="106" w:line="252" w:lineRule="auto"/>
      <w:ind w:left="246" w:right="23" w:hanging="10"/>
    </w:pPr>
    <w:rPr>
      <w:rFonts w:ascii="Arial" w:eastAsia="Arial" w:hAnsi="Arial" w:cs="Arial"/>
      <w:color w:val="000000"/>
      <w:sz w:val="22"/>
    </w:rPr>
  </w:style>
  <w:style w:type="character" w:customStyle="1" w:styleId="footnotemark">
    <w:name w:val="footnote mark"/>
    <w:hidden/>
    <w:rPr>
      <w:rFonts w:ascii="Arial" w:eastAsia="Arial" w:hAnsi="Arial" w:cs="Arial"/>
      <w:color w:val="000000"/>
      <w:sz w:val="20"/>
      <w:vertAlign w:val="superscript"/>
    </w:rPr>
  </w:style>
  <w:style w:type="table" w:styleId="TableGrid">
    <w:name w:val="Table Grid"/>
    <w:basedOn w:val="TableNormal"/>
    <w:uiPriority w:val="39"/>
    <w:rsid w:val="00390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CE2"/>
    <w:pPr>
      <w:ind w:left="720"/>
      <w:contextualSpacing/>
    </w:pPr>
  </w:style>
  <w:style w:type="paragraph" w:styleId="Footer">
    <w:name w:val="footer"/>
    <w:basedOn w:val="Normal"/>
    <w:link w:val="FooterChar"/>
    <w:uiPriority w:val="99"/>
    <w:unhideWhenUsed/>
    <w:rsid w:val="00011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9F2"/>
    <w:rPr>
      <w:rFonts w:ascii="Arial" w:eastAsia="Arial" w:hAnsi="Arial" w:cs="Arial"/>
      <w:color w:val="000000"/>
      <w:sz w:val="22"/>
      <w:lang w:bidi="en-GB"/>
    </w:rPr>
  </w:style>
  <w:style w:type="character" w:styleId="PageNumber">
    <w:name w:val="page number"/>
    <w:basedOn w:val="DefaultParagraphFont"/>
    <w:uiPriority w:val="99"/>
    <w:semiHidden/>
    <w:unhideWhenUsed/>
    <w:rsid w:val="000119F2"/>
  </w:style>
  <w:style w:type="character" w:styleId="IntenseEmphasis">
    <w:name w:val="Intense Emphasis"/>
    <w:basedOn w:val="DefaultParagraphFont"/>
    <w:uiPriority w:val="21"/>
    <w:qFormat/>
    <w:rsid w:val="00AA3F3B"/>
    <w:rPr>
      <w:i/>
      <w:iCs/>
      <w:color w:val="4472C4" w:themeColor="accent1"/>
    </w:rPr>
  </w:style>
  <w:style w:type="character" w:customStyle="1" w:styleId="Heading3Char">
    <w:name w:val="Heading 3 Char"/>
    <w:basedOn w:val="DefaultParagraphFont"/>
    <w:link w:val="Heading3"/>
    <w:uiPriority w:val="9"/>
    <w:rsid w:val="00AA3F3B"/>
    <w:rPr>
      <w:rFonts w:asciiTheme="majorHAnsi" w:eastAsiaTheme="majorEastAsia" w:hAnsiTheme="majorHAnsi" w:cstheme="majorBidi"/>
      <w:color w:val="1F3763" w:themeColor="accent1" w:themeShade="7F"/>
      <w:lang w:bidi="en-GB"/>
    </w:rPr>
  </w:style>
  <w:style w:type="character" w:styleId="Hyperlink">
    <w:name w:val="Hyperlink"/>
    <w:basedOn w:val="DefaultParagraphFont"/>
    <w:uiPriority w:val="99"/>
    <w:unhideWhenUsed/>
    <w:rsid w:val="004941FE"/>
    <w:rPr>
      <w:color w:val="0563C1" w:themeColor="hyperlink"/>
      <w:u w:val="single"/>
    </w:rPr>
  </w:style>
  <w:style w:type="character" w:styleId="UnresolvedMention">
    <w:name w:val="Unresolved Mention"/>
    <w:basedOn w:val="DefaultParagraphFont"/>
    <w:uiPriority w:val="99"/>
    <w:semiHidden/>
    <w:unhideWhenUsed/>
    <w:rsid w:val="004941FE"/>
    <w:rPr>
      <w:color w:val="605E5C"/>
      <w:shd w:val="clear" w:color="auto" w:fill="E1DFDD"/>
    </w:rPr>
  </w:style>
  <w:style w:type="paragraph" w:customStyle="1" w:styleId="CHARTTEXT">
    <w:name w:val="CHART TEXT"/>
    <w:basedOn w:val="Normal"/>
    <w:qFormat/>
    <w:rsid w:val="00496B3B"/>
    <w:pPr>
      <w:spacing w:after="200" w:line="240" w:lineRule="auto"/>
      <w:ind w:left="0" w:firstLine="0"/>
    </w:pPr>
    <w:rPr>
      <w:rFonts w:eastAsia="MS Mincho" w:cs="Times New Roman"/>
      <w:color w:val="auto"/>
      <w:sz w:val="20"/>
      <w:lang w:eastAsia="en-US" w:bidi="ar-SA"/>
    </w:rPr>
  </w:style>
  <w:style w:type="paragraph" w:customStyle="1" w:styleId="CHARTTEXTLEFT2">
    <w:name w:val="CHART TEXT LEFT 2"/>
    <w:basedOn w:val="CHARTTEXT"/>
    <w:qFormat/>
    <w:rsid w:val="00496B3B"/>
    <w:pPr>
      <w:ind w:left="113"/>
    </w:pPr>
    <w:rPr>
      <w:b/>
      <w:bCs/>
      <w:caps/>
      <w:color w:val="666633"/>
      <w:szCs w:val="20"/>
    </w:rPr>
  </w:style>
  <w:style w:type="paragraph" w:customStyle="1" w:styleId="CHARTTEXTbulletsbold">
    <w:name w:val="CHART TEXT bullets bold"/>
    <w:basedOn w:val="Normal"/>
    <w:qFormat/>
    <w:rsid w:val="00496B3B"/>
    <w:pPr>
      <w:numPr>
        <w:numId w:val="29"/>
      </w:numPr>
      <w:spacing w:after="200" w:line="240" w:lineRule="auto"/>
    </w:pPr>
    <w:rPr>
      <w:rFonts w:eastAsia="MS Mincho" w:cs="Times New Roman"/>
      <w:b/>
      <w:color w:val="666633"/>
      <w:sz w:val="20"/>
      <w:lang w:eastAsia="en-US" w:bidi="ar-SA"/>
    </w:rPr>
  </w:style>
  <w:style w:type="paragraph" w:customStyle="1" w:styleId="CHARTTEXTLEFT">
    <w:name w:val="CHART TEXT LEFT"/>
    <w:basedOn w:val="Header"/>
    <w:qFormat/>
    <w:rsid w:val="00496B3B"/>
    <w:pPr>
      <w:tabs>
        <w:tab w:val="clear" w:pos="4680"/>
        <w:tab w:val="clear" w:pos="9360"/>
        <w:tab w:val="center" w:pos="4320"/>
        <w:tab w:val="right" w:pos="8640"/>
      </w:tabs>
      <w:ind w:left="0" w:firstLine="0"/>
    </w:pPr>
    <w:rPr>
      <w:rFonts w:eastAsia="MS Mincho"/>
      <w:b/>
      <w:bCs/>
      <w:caps/>
      <w:sz w:val="20"/>
      <w:szCs w:val="20"/>
      <w:lang w:eastAsia="en-US" w:bidi="ar-SA"/>
    </w:rPr>
  </w:style>
  <w:style w:type="paragraph" w:styleId="Header">
    <w:name w:val="header"/>
    <w:basedOn w:val="Normal"/>
    <w:link w:val="HeaderChar"/>
    <w:uiPriority w:val="99"/>
    <w:unhideWhenUsed/>
    <w:rsid w:val="00496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3B"/>
    <w:rPr>
      <w:rFonts w:ascii="Arial" w:eastAsia="Arial" w:hAnsi="Arial" w:cs="Arial"/>
      <w:color w:val="000000"/>
      <w:sz w:val="22"/>
      <w:lang w:bidi="en-GB"/>
    </w:rPr>
  </w:style>
  <w:style w:type="paragraph" w:styleId="NoSpacing">
    <w:name w:val="No Spacing"/>
    <w:uiPriority w:val="1"/>
    <w:qFormat/>
    <w:rsid w:val="00C47BFA"/>
    <w:rPr>
      <w:rFonts w:ascii="Arial" w:eastAsia="Arial" w:hAnsi="Arial" w:cs="Times New Roman"/>
      <w:sz w:val="22"/>
      <w:szCs w:val="22"/>
      <w:lang w:eastAsia="en-US"/>
    </w:rPr>
  </w:style>
  <w:style w:type="paragraph" w:customStyle="1" w:styleId="BODY">
    <w:name w:val="BODY"/>
    <w:basedOn w:val="Normal"/>
    <w:qFormat/>
    <w:rsid w:val="00443CEC"/>
    <w:pPr>
      <w:widowControl w:val="0"/>
      <w:autoSpaceDE w:val="0"/>
      <w:autoSpaceDN w:val="0"/>
      <w:adjustRightInd w:val="0"/>
      <w:spacing w:after="200" w:line="240" w:lineRule="auto"/>
      <w:ind w:left="0" w:firstLine="0"/>
    </w:pPr>
    <w:rPr>
      <w:rFonts w:eastAsia="SimSun"/>
      <w:color w:val="auto"/>
      <w:sz w:val="20"/>
      <w:lang w:bidi="ar-SA"/>
    </w:rPr>
  </w:style>
  <w:style w:type="paragraph" w:customStyle="1" w:styleId="paragraph">
    <w:name w:val="paragraph"/>
    <w:basedOn w:val="Normal"/>
    <w:rsid w:val="0032279B"/>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32279B"/>
  </w:style>
  <w:style w:type="character" w:customStyle="1" w:styleId="eop">
    <w:name w:val="eop"/>
    <w:basedOn w:val="DefaultParagraphFont"/>
    <w:rsid w:val="0032279B"/>
  </w:style>
  <w:style w:type="character" w:customStyle="1" w:styleId="tabchar">
    <w:name w:val="tabchar"/>
    <w:basedOn w:val="DefaultParagraphFont"/>
    <w:rsid w:val="00A32BDC"/>
  </w:style>
  <w:style w:type="table" w:customStyle="1" w:styleId="TableGrid1">
    <w:name w:val="Table Grid1"/>
    <w:basedOn w:val="TableNormal"/>
    <w:next w:val="TableGrid"/>
    <w:uiPriority w:val="39"/>
    <w:rsid w:val="0036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07C10"/>
    <w:pPr>
      <w:spacing w:before="240"/>
      <w:ind w:left="0" w:firstLine="0"/>
      <w:outlineLvl w:val="9"/>
    </w:pPr>
    <w:rPr>
      <w:rFonts w:asciiTheme="majorHAnsi" w:eastAsiaTheme="majorEastAsia" w:hAnsiTheme="majorHAnsi" w:cstheme="majorBidi"/>
      <w:color w:val="2F5496" w:themeColor="accent1" w:themeShade="BF"/>
      <w:szCs w:val="32"/>
      <w:lang w:val="en-US" w:eastAsia="en-US"/>
    </w:rPr>
  </w:style>
  <w:style w:type="paragraph" w:styleId="TOC3">
    <w:name w:val="toc 3"/>
    <w:basedOn w:val="Normal"/>
    <w:next w:val="Normal"/>
    <w:autoRedefine/>
    <w:uiPriority w:val="39"/>
    <w:unhideWhenUsed/>
    <w:rsid w:val="00107C10"/>
    <w:pPr>
      <w:spacing w:after="100"/>
      <w:ind w:left="440"/>
    </w:pPr>
  </w:style>
  <w:style w:type="table" w:customStyle="1" w:styleId="TableGrid2">
    <w:name w:val="Table Grid2"/>
    <w:basedOn w:val="TableNormal"/>
    <w:next w:val="TableGrid"/>
    <w:uiPriority w:val="39"/>
    <w:rsid w:val="0095696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6514">
      <w:bodyDiv w:val="1"/>
      <w:marLeft w:val="0"/>
      <w:marRight w:val="0"/>
      <w:marTop w:val="0"/>
      <w:marBottom w:val="0"/>
      <w:divBdr>
        <w:top w:val="none" w:sz="0" w:space="0" w:color="auto"/>
        <w:left w:val="none" w:sz="0" w:space="0" w:color="auto"/>
        <w:bottom w:val="none" w:sz="0" w:space="0" w:color="auto"/>
        <w:right w:val="none" w:sz="0" w:space="0" w:color="auto"/>
      </w:divBdr>
    </w:div>
    <w:div w:id="346718185">
      <w:bodyDiv w:val="1"/>
      <w:marLeft w:val="0"/>
      <w:marRight w:val="0"/>
      <w:marTop w:val="0"/>
      <w:marBottom w:val="0"/>
      <w:divBdr>
        <w:top w:val="none" w:sz="0" w:space="0" w:color="auto"/>
        <w:left w:val="none" w:sz="0" w:space="0" w:color="auto"/>
        <w:bottom w:val="none" w:sz="0" w:space="0" w:color="auto"/>
        <w:right w:val="none" w:sz="0" w:space="0" w:color="auto"/>
      </w:divBdr>
      <w:divsChild>
        <w:div w:id="2011440810">
          <w:marLeft w:val="0"/>
          <w:marRight w:val="0"/>
          <w:marTop w:val="0"/>
          <w:marBottom w:val="0"/>
          <w:divBdr>
            <w:top w:val="none" w:sz="0" w:space="0" w:color="auto"/>
            <w:left w:val="none" w:sz="0" w:space="0" w:color="auto"/>
            <w:bottom w:val="none" w:sz="0" w:space="0" w:color="auto"/>
            <w:right w:val="none" w:sz="0" w:space="0" w:color="auto"/>
          </w:divBdr>
          <w:divsChild>
            <w:div w:id="1484201115">
              <w:marLeft w:val="0"/>
              <w:marRight w:val="0"/>
              <w:marTop w:val="0"/>
              <w:marBottom w:val="0"/>
              <w:divBdr>
                <w:top w:val="none" w:sz="0" w:space="0" w:color="auto"/>
                <w:left w:val="none" w:sz="0" w:space="0" w:color="auto"/>
                <w:bottom w:val="none" w:sz="0" w:space="0" w:color="auto"/>
                <w:right w:val="none" w:sz="0" w:space="0" w:color="auto"/>
              </w:divBdr>
            </w:div>
            <w:div w:id="2108647092">
              <w:marLeft w:val="0"/>
              <w:marRight w:val="0"/>
              <w:marTop w:val="0"/>
              <w:marBottom w:val="0"/>
              <w:divBdr>
                <w:top w:val="none" w:sz="0" w:space="0" w:color="auto"/>
                <w:left w:val="none" w:sz="0" w:space="0" w:color="auto"/>
                <w:bottom w:val="none" w:sz="0" w:space="0" w:color="auto"/>
                <w:right w:val="none" w:sz="0" w:space="0" w:color="auto"/>
              </w:divBdr>
            </w:div>
            <w:div w:id="932589814">
              <w:marLeft w:val="0"/>
              <w:marRight w:val="0"/>
              <w:marTop w:val="0"/>
              <w:marBottom w:val="0"/>
              <w:divBdr>
                <w:top w:val="none" w:sz="0" w:space="0" w:color="auto"/>
                <w:left w:val="none" w:sz="0" w:space="0" w:color="auto"/>
                <w:bottom w:val="none" w:sz="0" w:space="0" w:color="auto"/>
                <w:right w:val="none" w:sz="0" w:space="0" w:color="auto"/>
              </w:divBdr>
            </w:div>
            <w:div w:id="1489054608">
              <w:marLeft w:val="0"/>
              <w:marRight w:val="0"/>
              <w:marTop w:val="0"/>
              <w:marBottom w:val="0"/>
              <w:divBdr>
                <w:top w:val="none" w:sz="0" w:space="0" w:color="auto"/>
                <w:left w:val="none" w:sz="0" w:space="0" w:color="auto"/>
                <w:bottom w:val="none" w:sz="0" w:space="0" w:color="auto"/>
                <w:right w:val="none" w:sz="0" w:space="0" w:color="auto"/>
              </w:divBdr>
            </w:div>
            <w:div w:id="574509525">
              <w:marLeft w:val="0"/>
              <w:marRight w:val="0"/>
              <w:marTop w:val="0"/>
              <w:marBottom w:val="0"/>
              <w:divBdr>
                <w:top w:val="none" w:sz="0" w:space="0" w:color="auto"/>
                <w:left w:val="none" w:sz="0" w:space="0" w:color="auto"/>
                <w:bottom w:val="none" w:sz="0" w:space="0" w:color="auto"/>
                <w:right w:val="none" w:sz="0" w:space="0" w:color="auto"/>
              </w:divBdr>
            </w:div>
          </w:divsChild>
        </w:div>
        <w:div w:id="416098771">
          <w:marLeft w:val="0"/>
          <w:marRight w:val="0"/>
          <w:marTop w:val="0"/>
          <w:marBottom w:val="0"/>
          <w:divBdr>
            <w:top w:val="none" w:sz="0" w:space="0" w:color="auto"/>
            <w:left w:val="none" w:sz="0" w:space="0" w:color="auto"/>
            <w:bottom w:val="none" w:sz="0" w:space="0" w:color="auto"/>
            <w:right w:val="none" w:sz="0" w:space="0" w:color="auto"/>
          </w:divBdr>
          <w:divsChild>
            <w:div w:id="58552956">
              <w:marLeft w:val="0"/>
              <w:marRight w:val="0"/>
              <w:marTop w:val="0"/>
              <w:marBottom w:val="0"/>
              <w:divBdr>
                <w:top w:val="none" w:sz="0" w:space="0" w:color="auto"/>
                <w:left w:val="none" w:sz="0" w:space="0" w:color="auto"/>
                <w:bottom w:val="none" w:sz="0" w:space="0" w:color="auto"/>
                <w:right w:val="none" w:sz="0" w:space="0" w:color="auto"/>
              </w:divBdr>
            </w:div>
            <w:div w:id="842009240">
              <w:marLeft w:val="0"/>
              <w:marRight w:val="0"/>
              <w:marTop w:val="0"/>
              <w:marBottom w:val="0"/>
              <w:divBdr>
                <w:top w:val="none" w:sz="0" w:space="0" w:color="auto"/>
                <w:left w:val="none" w:sz="0" w:space="0" w:color="auto"/>
                <w:bottom w:val="none" w:sz="0" w:space="0" w:color="auto"/>
                <w:right w:val="none" w:sz="0" w:space="0" w:color="auto"/>
              </w:divBdr>
            </w:div>
            <w:div w:id="1733504636">
              <w:marLeft w:val="0"/>
              <w:marRight w:val="0"/>
              <w:marTop w:val="0"/>
              <w:marBottom w:val="0"/>
              <w:divBdr>
                <w:top w:val="none" w:sz="0" w:space="0" w:color="auto"/>
                <w:left w:val="none" w:sz="0" w:space="0" w:color="auto"/>
                <w:bottom w:val="none" w:sz="0" w:space="0" w:color="auto"/>
                <w:right w:val="none" w:sz="0" w:space="0" w:color="auto"/>
              </w:divBdr>
            </w:div>
            <w:div w:id="1443261718">
              <w:marLeft w:val="0"/>
              <w:marRight w:val="0"/>
              <w:marTop w:val="0"/>
              <w:marBottom w:val="0"/>
              <w:divBdr>
                <w:top w:val="none" w:sz="0" w:space="0" w:color="auto"/>
                <w:left w:val="none" w:sz="0" w:space="0" w:color="auto"/>
                <w:bottom w:val="none" w:sz="0" w:space="0" w:color="auto"/>
                <w:right w:val="none" w:sz="0" w:space="0" w:color="auto"/>
              </w:divBdr>
            </w:div>
          </w:divsChild>
        </w:div>
        <w:div w:id="701126412">
          <w:marLeft w:val="0"/>
          <w:marRight w:val="0"/>
          <w:marTop w:val="0"/>
          <w:marBottom w:val="0"/>
          <w:divBdr>
            <w:top w:val="none" w:sz="0" w:space="0" w:color="auto"/>
            <w:left w:val="none" w:sz="0" w:space="0" w:color="auto"/>
            <w:bottom w:val="none" w:sz="0" w:space="0" w:color="auto"/>
            <w:right w:val="none" w:sz="0" w:space="0" w:color="auto"/>
          </w:divBdr>
          <w:divsChild>
            <w:div w:id="686448269">
              <w:marLeft w:val="0"/>
              <w:marRight w:val="0"/>
              <w:marTop w:val="0"/>
              <w:marBottom w:val="0"/>
              <w:divBdr>
                <w:top w:val="none" w:sz="0" w:space="0" w:color="auto"/>
                <w:left w:val="none" w:sz="0" w:space="0" w:color="auto"/>
                <w:bottom w:val="none" w:sz="0" w:space="0" w:color="auto"/>
                <w:right w:val="none" w:sz="0" w:space="0" w:color="auto"/>
              </w:divBdr>
            </w:div>
            <w:div w:id="1696540004">
              <w:marLeft w:val="0"/>
              <w:marRight w:val="0"/>
              <w:marTop w:val="0"/>
              <w:marBottom w:val="0"/>
              <w:divBdr>
                <w:top w:val="none" w:sz="0" w:space="0" w:color="auto"/>
                <w:left w:val="none" w:sz="0" w:space="0" w:color="auto"/>
                <w:bottom w:val="none" w:sz="0" w:space="0" w:color="auto"/>
                <w:right w:val="none" w:sz="0" w:space="0" w:color="auto"/>
              </w:divBdr>
            </w:div>
            <w:div w:id="997920790">
              <w:marLeft w:val="0"/>
              <w:marRight w:val="0"/>
              <w:marTop w:val="0"/>
              <w:marBottom w:val="0"/>
              <w:divBdr>
                <w:top w:val="none" w:sz="0" w:space="0" w:color="auto"/>
                <w:left w:val="none" w:sz="0" w:space="0" w:color="auto"/>
                <w:bottom w:val="none" w:sz="0" w:space="0" w:color="auto"/>
                <w:right w:val="none" w:sz="0" w:space="0" w:color="auto"/>
              </w:divBdr>
            </w:div>
          </w:divsChild>
        </w:div>
        <w:div w:id="271983414">
          <w:marLeft w:val="0"/>
          <w:marRight w:val="0"/>
          <w:marTop w:val="0"/>
          <w:marBottom w:val="0"/>
          <w:divBdr>
            <w:top w:val="none" w:sz="0" w:space="0" w:color="auto"/>
            <w:left w:val="none" w:sz="0" w:space="0" w:color="auto"/>
            <w:bottom w:val="none" w:sz="0" w:space="0" w:color="auto"/>
            <w:right w:val="none" w:sz="0" w:space="0" w:color="auto"/>
          </w:divBdr>
          <w:divsChild>
            <w:div w:id="1822960383">
              <w:marLeft w:val="0"/>
              <w:marRight w:val="0"/>
              <w:marTop w:val="0"/>
              <w:marBottom w:val="0"/>
              <w:divBdr>
                <w:top w:val="none" w:sz="0" w:space="0" w:color="auto"/>
                <w:left w:val="none" w:sz="0" w:space="0" w:color="auto"/>
                <w:bottom w:val="none" w:sz="0" w:space="0" w:color="auto"/>
                <w:right w:val="none" w:sz="0" w:space="0" w:color="auto"/>
              </w:divBdr>
            </w:div>
            <w:div w:id="36398290">
              <w:marLeft w:val="0"/>
              <w:marRight w:val="0"/>
              <w:marTop w:val="0"/>
              <w:marBottom w:val="0"/>
              <w:divBdr>
                <w:top w:val="none" w:sz="0" w:space="0" w:color="auto"/>
                <w:left w:val="none" w:sz="0" w:space="0" w:color="auto"/>
                <w:bottom w:val="none" w:sz="0" w:space="0" w:color="auto"/>
                <w:right w:val="none" w:sz="0" w:space="0" w:color="auto"/>
              </w:divBdr>
            </w:div>
            <w:div w:id="2116898438">
              <w:marLeft w:val="0"/>
              <w:marRight w:val="0"/>
              <w:marTop w:val="0"/>
              <w:marBottom w:val="0"/>
              <w:divBdr>
                <w:top w:val="none" w:sz="0" w:space="0" w:color="auto"/>
                <w:left w:val="none" w:sz="0" w:space="0" w:color="auto"/>
                <w:bottom w:val="none" w:sz="0" w:space="0" w:color="auto"/>
                <w:right w:val="none" w:sz="0" w:space="0" w:color="auto"/>
              </w:divBdr>
            </w:div>
            <w:div w:id="362484429">
              <w:marLeft w:val="0"/>
              <w:marRight w:val="0"/>
              <w:marTop w:val="0"/>
              <w:marBottom w:val="0"/>
              <w:divBdr>
                <w:top w:val="none" w:sz="0" w:space="0" w:color="auto"/>
                <w:left w:val="none" w:sz="0" w:space="0" w:color="auto"/>
                <w:bottom w:val="none" w:sz="0" w:space="0" w:color="auto"/>
                <w:right w:val="none" w:sz="0" w:space="0" w:color="auto"/>
              </w:divBdr>
            </w:div>
            <w:div w:id="1336297194">
              <w:marLeft w:val="0"/>
              <w:marRight w:val="0"/>
              <w:marTop w:val="0"/>
              <w:marBottom w:val="0"/>
              <w:divBdr>
                <w:top w:val="none" w:sz="0" w:space="0" w:color="auto"/>
                <w:left w:val="none" w:sz="0" w:space="0" w:color="auto"/>
                <w:bottom w:val="none" w:sz="0" w:space="0" w:color="auto"/>
                <w:right w:val="none" w:sz="0" w:space="0" w:color="auto"/>
              </w:divBdr>
            </w:div>
          </w:divsChild>
        </w:div>
        <w:div w:id="1453402808">
          <w:marLeft w:val="0"/>
          <w:marRight w:val="0"/>
          <w:marTop w:val="0"/>
          <w:marBottom w:val="0"/>
          <w:divBdr>
            <w:top w:val="none" w:sz="0" w:space="0" w:color="auto"/>
            <w:left w:val="none" w:sz="0" w:space="0" w:color="auto"/>
            <w:bottom w:val="none" w:sz="0" w:space="0" w:color="auto"/>
            <w:right w:val="none" w:sz="0" w:space="0" w:color="auto"/>
          </w:divBdr>
          <w:divsChild>
            <w:div w:id="1536574801">
              <w:marLeft w:val="0"/>
              <w:marRight w:val="0"/>
              <w:marTop w:val="0"/>
              <w:marBottom w:val="0"/>
              <w:divBdr>
                <w:top w:val="none" w:sz="0" w:space="0" w:color="auto"/>
                <w:left w:val="none" w:sz="0" w:space="0" w:color="auto"/>
                <w:bottom w:val="none" w:sz="0" w:space="0" w:color="auto"/>
                <w:right w:val="none" w:sz="0" w:space="0" w:color="auto"/>
              </w:divBdr>
            </w:div>
            <w:div w:id="1847018832">
              <w:marLeft w:val="0"/>
              <w:marRight w:val="0"/>
              <w:marTop w:val="0"/>
              <w:marBottom w:val="0"/>
              <w:divBdr>
                <w:top w:val="none" w:sz="0" w:space="0" w:color="auto"/>
                <w:left w:val="none" w:sz="0" w:space="0" w:color="auto"/>
                <w:bottom w:val="none" w:sz="0" w:space="0" w:color="auto"/>
                <w:right w:val="none" w:sz="0" w:space="0" w:color="auto"/>
              </w:divBdr>
            </w:div>
            <w:div w:id="955480919">
              <w:marLeft w:val="0"/>
              <w:marRight w:val="0"/>
              <w:marTop w:val="0"/>
              <w:marBottom w:val="0"/>
              <w:divBdr>
                <w:top w:val="none" w:sz="0" w:space="0" w:color="auto"/>
                <w:left w:val="none" w:sz="0" w:space="0" w:color="auto"/>
                <w:bottom w:val="none" w:sz="0" w:space="0" w:color="auto"/>
                <w:right w:val="none" w:sz="0" w:space="0" w:color="auto"/>
              </w:divBdr>
            </w:div>
          </w:divsChild>
        </w:div>
        <w:div w:id="1663656765">
          <w:marLeft w:val="0"/>
          <w:marRight w:val="0"/>
          <w:marTop w:val="0"/>
          <w:marBottom w:val="0"/>
          <w:divBdr>
            <w:top w:val="none" w:sz="0" w:space="0" w:color="auto"/>
            <w:left w:val="none" w:sz="0" w:space="0" w:color="auto"/>
            <w:bottom w:val="none" w:sz="0" w:space="0" w:color="auto"/>
            <w:right w:val="none" w:sz="0" w:space="0" w:color="auto"/>
          </w:divBdr>
        </w:div>
        <w:div w:id="1063796606">
          <w:marLeft w:val="0"/>
          <w:marRight w:val="0"/>
          <w:marTop w:val="0"/>
          <w:marBottom w:val="0"/>
          <w:divBdr>
            <w:top w:val="none" w:sz="0" w:space="0" w:color="auto"/>
            <w:left w:val="none" w:sz="0" w:space="0" w:color="auto"/>
            <w:bottom w:val="none" w:sz="0" w:space="0" w:color="auto"/>
            <w:right w:val="none" w:sz="0" w:space="0" w:color="auto"/>
          </w:divBdr>
        </w:div>
        <w:div w:id="1788160000">
          <w:marLeft w:val="0"/>
          <w:marRight w:val="0"/>
          <w:marTop w:val="0"/>
          <w:marBottom w:val="0"/>
          <w:divBdr>
            <w:top w:val="none" w:sz="0" w:space="0" w:color="auto"/>
            <w:left w:val="none" w:sz="0" w:space="0" w:color="auto"/>
            <w:bottom w:val="none" w:sz="0" w:space="0" w:color="auto"/>
            <w:right w:val="none" w:sz="0" w:space="0" w:color="auto"/>
          </w:divBdr>
        </w:div>
        <w:div w:id="671883294">
          <w:marLeft w:val="0"/>
          <w:marRight w:val="0"/>
          <w:marTop w:val="0"/>
          <w:marBottom w:val="0"/>
          <w:divBdr>
            <w:top w:val="none" w:sz="0" w:space="0" w:color="auto"/>
            <w:left w:val="none" w:sz="0" w:space="0" w:color="auto"/>
            <w:bottom w:val="none" w:sz="0" w:space="0" w:color="auto"/>
            <w:right w:val="none" w:sz="0" w:space="0" w:color="auto"/>
          </w:divBdr>
        </w:div>
        <w:div w:id="971180895">
          <w:marLeft w:val="0"/>
          <w:marRight w:val="0"/>
          <w:marTop w:val="0"/>
          <w:marBottom w:val="0"/>
          <w:divBdr>
            <w:top w:val="none" w:sz="0" w:space="0" w:color="auto"/>
            <w:left w:val="none" w:sz="0" w:space="0" w:color="auto"/>
            <w:bottom w:val="none" w:sz="0" w:space="0" w:color="auto"/>
            <w:right w:val="none" w:sz="0" w:space="0" w:color="auto"/>
          </w:divBdr>
        </w:div>
        <w:div w:id="429592290">
          <w:marLeft w:val="0"/>
          <w:marRight w:val="0"/>
          <w:marTop w:val="0"/>
          <w:marBottom w:val="0"/>
          <w:divBdr>
            <w:top w:val="none" w:sz="0" w:space="0" w:color="auto"/>
            <w:left w:val="none" w:sz="0" w:space="0" w:color="auto"/>
            <w:bottom w:val="none" w:sz="0" w:space="0" w:color="auto"/>
            <w:right w:val="none" w:sz="0" w:space="0" w:color="auto"/>
          </w:divBdr>
          <w:divsChild>
            <w:div w:id="1601716379">
              <w:marLeft w:val="0"/>
              <w:marRight w:val="0"/>
              <w:marTop w:val="0"/>
              <w:marBottom w:val="0"/>
              <w:divBdr>
                <w:top w:val="none" w:sz="0" w:space="0" w:color="auto"/>
                <w:left w:val="none" w:sz="0" w:space="0" w:color="auto"/>
                <w:bottom w:val="none" w:sz="0" w:space="0" w:color="auto"/>
                <w:right w:val="none" w:sz="0" w:space="0" w:color="auto"/>
              </w:divBdr>
            </w:div>
            <w:div w:id="214582016">
              <w:marLeft w:val="0"/>
              <w:marRight w:val="0"/>
              <w:marTop w:val="0"/>
              <w:marBottom w:val="0"/>
              <w:divBdr>
                <w:top w:val="none" w:sz="0" w:space="0" w:color="auto"/>
                <w:left w:val="none" w:sz="0" w:space="0" w:color="auto"/>
                <w:bottom w:val="none" w:sz="0" w:space="0" w:color="auto"/>
                <w:right w:val="none" w:sz="0" w:space="0" w:color="auto"/>
              </w:divBdr>
            </w:div>
            <w:div w:id="1930232229">
              <w:marLeft w:val="0"/>
              <w:marRight w:val="0"/>
              <w:marTop w:val="0"/>
              <w:marBottom w:val="0"/>
              <w:divBdr>
                <w:top w:val="none" w:sz="0" w:space="0" w:color="auto"/>
                <w:left w:val="none" w:sz="0" w:space="0" w:color="auto"/>
                <w:bottom w:val="none" w:sz="0" w:space="0" w:color="auto"/>
                <w:right w:val="none" w:sz="0" w:space="0" w:color="auto"/>
              </w:divBdr>
            </w:div>
          </w:divsChild>
        </w:div>
        <w:div w:id="67575732">
          <w:marLeft w:val="0"/>
          <w:marRight w:val="0"/>
          <w:marTop w:val="0"/>
          <w:marBottom w:val="0"/>
          <w:divBdr>
            <w:top w:val="none" w:sz="0" w:space="0" w:color="auto"/>
            <w:left w:val="none" w:sz="0" w:space="0" w:color="auto"/>
            <w:bottom w:val="none" w:sz="0" w:space="0" w:color="auto"/>
            <w:right w:val="none" w:sz="0" w:space="0" w:color="auto"/>
          </w:divBdr>
          <w:divsChild>
            <w:div w:id="2242879">
              <w:marLeft w:val="0"/>
              <w:marRight w:val="0"/>
              <w:marTop w:val="0"/>
              <w:marBottom w:val="0"/>
              <w:divBdr>
                <w:top w:val="none" w:sz="0" w:space="0" w:color="auto"/>
                <w:left w:val="none" w:sz="0" w:space="0" w:color="auto"/>
                <w:bottom w:val="none" w:sz="0" w:space="0" w:color="auto"/>
                <w:right w:val="none" w:sz="0" w:space="0" w:color="auto"/>
              </w:divBdr>
            </w:div>
            <w:div w:id="1163084569">
              <w:marLeft w:val="0"/>
              <w:marRight w:val="0"/>
              <w:marTop w:val="0"/>
              <w:marBottom w:val="0"/>
              <w:divBdr>
                <w:top w:val="none" w:sz="0" w:space="0" w:color="auto"/>
                <w:left w:val="none" w:sz="0" w:space="0" w:color="auto"/>
                <w:bottom w:val="none" w:sz="0" w:space="0" w:color="auto"/>
                <w:right w:val="none" w:sz="0" w:space="0" w:color="auto"/>
              </w:divBdr>
            </w:div>
            <w:div w:id="945772520">
              <w:marLeft w:val="0"/>
              <w:marRight w:val="0"/>
              <w:marTop w:val="0"/>
              <w:marBottom w:val="0"/>
              <w:divBdr>
                <w:top w:val="none" w:sz="0" w:space="0" w:color="auto"/>
                <w:left w:val="none" w:sz="0" w:space="0" w:color="auto"/>
                <w:bottom w:val="none" w:sz="0" w:space="0" w:color="auto"/>
                <w:right w:val="none" w:sz="0" w:space="0" w:color="auto"/>
              </w:divBdr>
            </w:div>
            <w:div w:id="325402084">
              <w:marLeft w:val="0"/>
              <w:marRight w:val="0"/>
              <w:marTop w:val="0"/>
              <w:marBottom w:val="0"/>
              <w:divBdr>
                <w:top w:val="none" w:sz="0" w:space="0" w:color="auto"/>
                <w:left w:val="none" w:sz="0" w:space="0" w:color="auto"/>
                <w:bottom w:val="none" w:sz="0" w:space="0" w:color="auto"/>
                <w:right w:val="none" w:sz="0" w:space="0" w:color="auto"/>
              </w:divBdr>
            </w:div>
            <w:div w:id="1005397548">
              <w:marLeft w:val="0"/>
              <w:marRight w:val="0"/>
              <w:marTop w:val="0"/>
              <w:marBottom w:val="0"/>
              <w:divBdr>
                <w:top w:val="none" w:sz="0" w:space="0" w:color="auto"/>
                <w:left w:val="none" w:sz="0" w:space="0" w:color="auto"/>
                <w:bottom w:val="none" w:sz="0" w:space="0" w:color="auto"/>
                <w:right w:val="none" w:sz="0" w:space="0" w:color="auto"/>
              </w:divBdr>
            </w:div>
          </w:divsChild>
        </w:div>
        <w:div w:id="549194847">
          <w:marLeft w:val="0"/>
          <w:marRight w:val="0"/>
          <w:marTop w:val="0"/>
          <w:marBottom w:val="0"/>
          <w:divBdr>
            <w:top w:val="none" w:sz="0" w:space="0" w:color="auto"/>
            <w:left w:val="none" w:sz="0" w:space="0" w:color="auto"/>
            <w:bottom w:val="none" w:sz="0" w:space="0" w:color="auto"/>
            <w:right w:val="none" w:sz="0" w:space="0" w:color="auto"/>
          </w:divBdr>
          <w:divsChild>
            <w:div w:id="1124343980">
              <w:marLeft w:val="0"/>
              <w:marRight w:val="0"/>
              <w:marTop w:val="0"/>
              <w:marBottom w:val="0"/>
              <w:divBdr>
                <w:top w:val="none" w:sz="0" w:space="0" w:color="auto"/>
                <w:left w:val="none" w:sz="0" w:space="0" w:color="auto"/>
                <w:bottom w:val="none" w:sz="0" w:space="0" w:color="auto"/>
                <w:right w:val="none" w:sz="0" w:space="0" w:color="auto"/>
              </w:divBdr>
            </w:div>
            <w:div w:id="68579653">
              <w:marLeft w:val="0"/>
              <w:marRight w:val="0"/>
              <w:marTop w:val="0"/>
              <w:marBottom w:val="0"/>
              <w:divBdr>
                <w:top w:val="none" w:sz="0" w:space="0" w:color="auto"/>
                <w:left w:val="none" w:sz="0" w:space="0" w:color="auto"/>
                <w:bottom w:val="none" w:sz="0" w:space="0" w:color="auto"/>
                <w:right w:val="none" w:sz="0" w:space="0" w:color="auto"/>
              </w:divBdr>
            </w:div>
            <w:div w:id="250898317">
              <w:marLeft w:val="0"/>
              <w:marRight w:val="0"/>
              <w:marTop w:val="0"/>
              <w:marBottom w:val="0"/>
              <w:divBdr>
                <w:top w:val="none" w:sz="0" w:space="0" w:color="auto"/>
                <w:left w:val="none" w:sz="0" w:space="0" w:color="auto"/>
                <w:bottom w:val="none" w:sz="0" w:space="0" w:color="auto"/>
                <w:right w:val="none" w:sz="0" w:space="0" w:color="auto"/>
              </w:divBdr>
            </w:div>
            <w:div w:id="8841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7415">
      <w:bodyDiv w:val="1"/>
      <w:marLeft w:val="0"/>
      <w:marRight w:val="0"/>
      <w:marTop w:val="0"/>
      <w:marBottom w:val="0"/>
      <w:divBdr>
        <w:top w:val="none" w:sz="0" w:space="0" w:color="auto"/>
        <w:left w:val="none" w:sz="0" w:space="0" w:color="auto"/>
        <w:bottom w:val="none" w:sz="0" w:space="0" w:color="auto"/>
        <w:right w:val="none" w:sz="0" w:space="0" w:color="auto"/>
      </w:divBdr>
      <w:divsChild>
        <w:div w:id="1618757919">
          <w:marLeft w:val="0"/>
          <w:marRight w:val="0"/>
          <w:marTop w:val="0"/>
          <w:marBottom w:val="0"/>
          <w:divBdr>
            <w:top w:val="none" w:sz="0" w:space="0" w:color="auto"/>
            <w:left w:val="none" w:sz="0" w:space="0" w:color="auto"/>
            <w:bottom w:val="none" w:sz="0" w:space="0" w:color="auto"/>
            <w:right w:val="none" w:sz="0" w:space="0" w:color="auto"/>
          </w:divBdr>
          <w:divsChild>
            <w:div w:id="1403986478">
              <w:marLeft w:val="0"/>
              <w:marRight w:val="0"/>
              <w:marTop w:val="0"/>
              <w:marBottom w:val="0"/>
              <w:divBdr>
                <w:top w:val="none" w:sz="0" w:space="0" w:color="auto"/>
                <w:left w:val="none" w:sz="0" w:space="0" w:color="auto"/>
                <w:bottom w:val="none" w:sz="0" w:space="0" w:color="auto"/>
                <w:right w:val="none" w:sz="0" w:space="0" w:color="auto"/>
              </w:divBdr>
            </w:div>
          </w:divsChild>
        </w:div>
        <w:div w:id="40254496">
          <w:marLeft w:val="0"/>
          <w:marRight w:val="0"/>
          <w:marTop w:val="0"/>
          <w:marBottom w:val="0"/>
          <w:divBdr>
            <w:top w:val="none" w:sz="0" w:space="0" w:color="auto"/>
            <w:left w:val="none" w:sz="0" w:space="0" w:color="auto"/>
            <w:bottom w:val="none" w:sz="0" w:space="0" w:color="auto"/>
            <w:right w:val="none" w:sz="0" w:space="0" w:color="auto"/>
          </w:divBdr>
          <w:divsChild>
            <w:div w:id="1152794071">
              <w:marLeft w:val="0"/>
              <w:marRight w:val="0"/>
              <w:marTop w:val="0"/>
              <w:marBottom w:val="0"/>
              <w:divBdr>
                <w:top w:val="none" w:sz="0" w:space="0" w:color="auto"/>
                <w:left w:val="none" w:sz="0" w:space="0" w:color="auto"/>
                <w:bottom w:val="none" w:sz="0" w:space="0" w:color="auto"/>
                <w:right w:val="none" w:sz="0" w:space="0" w:color="auto"/>
              </w:divBdr>
            </w:div>
            <w:div w:id="1897158939">
              <w:marLeft w:val="0"/>
              <w:marRight w:val="0"/>
              <w:marTop w:val="0"/>
              <w:marBottom w:val="0"/>
              <w:divBdr>
                <w:top w:val="none" w:sz="0" w:space="0" w:color="auto"/>
                <w:left w:val="none" w:sz="0" w:space="0" w:color="auto"/>
                <w:bottom w:val="none" w:sz="0" w:space="0" w:color="auto"/>
                <w:right w:val="none" w:sz="0" w:space="0" w:color="auto"/>
              </w:divBdr>
            </w:div>
          </w:divsChild>
        </w:div>
        <w:div w:id="1296446233">
          <w:marLeft w:val="0"/>
          <w:marRight w:val="0"/>
          <w:marTop w:val="0"/>
          <w:marBottom w:val="0"/>
          <w:divBdr>
            <w:top w:val="none" w:sz="0" w:space="0" w:color="auto"/>
            <w:left w:val="none" w:sz="0" w:space="0" w:color="auto"/>
            <w:bottom w:val="none" w:sz="0" w:space="0" w:color="auto"/>
            <w:right w:val="none" w:sz="0" w:space="0" w:color="auto"/>
          </w:divBdr>
          <w:divsChild>
            <w:div w:id="1137257394">
              <w:marLeft w:val="0"/>
              <w:marRight w:val="0"/>
              <w:marTop w:val="0"/>
              <w:marBottom w:val="0"/>
              <w:divBdr>
                <w:top w:val="none" w:sz="0" w:space="0" w:color="auto"/>
                <w:left w:val="none" w:sz="0" w:space="0" w:color="auto"/>
                <w:bottom w:val="none" w:sz="0" w:space="0" w:color="auto"/>
                <w:right w:val="none" w:sz="0" w:space="0" w:color="auto"/>
              </w:divBdr>
            </w:div>
            <w:div w:id="1655909111">
              <w:marLeft w:val="0"/>
              <w:marRight w:val="0"/>
              <w:marTop w:val="0"/>
              <w:marBottom w:val="0"/>
              <w:divBdr>
                <w:top w:val="none" w:sz="0" w:space="0" w:color="auto"/>
                <w:left w:val="none" w:sz="0" w:space="0" w:color="auto"/>
                <w:bottom w:val="none" w:sz="0" w:space="0" w:color="auto"/>
                <w:right w:val="none" w:sz="0" w:space="0" w:color="auto"/>
              </w:divBdr>
            </w:div>
          </w:divsChild>
        </w:div>
        <w:div w:id="872309122">
          <w:marLeft w:val="0"/>
          <w:marRight w:val="0"/>
          <w:marTop w:val="0"/>
          <w:marBottom w:val="0"/>
          <w:divBdr>
            <w:top w:val="none" w:sz="0" w:space="0" w:color="auto"/>
            <w:left w:val="none" w:sz="0" w:space="0" w:color="auto"/>
            <w:bottom w:val="none" w:sz="0" w:space="0" w:color="auto"/>
            <w:right w:val="none" w:sz="0" w:space="0" w:color="auto"/>
          </w:divBdr>
          <w:divsChild>
            <w:div w:id="1369572453">
              <w:marLeft w:val="0"/>
              <w:marRight w:val="0"/>
              <w:marTop w:val="0"/>
              <w:marBottom w:val="0"/>
              <w:divBdr>
                <w:top w:val="none" w:sz="0" w:space="0" w:color="auto"/>
                <w:left w:val="none" w:sz="0" w:space="0" w:color="auto"/>
                <w:bottom w:val="none" w:sz="0" w:space="0" w:color="auto"/>
                <w:right w:val="none" w:sz="0" w:space="0" w:color="auto"/>
              </w:divBdr>
            </w:div>
            <w:div w:id="564678873">
              <w:marLeft w:val="0"/>
              <w:marRight w:val="0"/>
              <w:marTop w:val="0"/>
              <w:marBottom w:val="0"/>
              <w:divBdr>
                <w:top w:val="none" w:sz="0" w:space="0" w:color="auto"/>
                <w:left w:val="none" w:sz="0" w:space="0" w:color="auto"/>
                <w:bottom w:val="none" w:sz="0" w:space="0" w:color="auto"/>
                <w:right w:val="none" w:sz="0" w:space="0" w:color="auto"/>
              </w:divBdr>
            </w:div>
          </w:divsChild>
        </w:div>
        <w:div w:id="558904677">
          <w:marLeft w:val="0"/>
          <w:marRight w:val="0"/>
          <w:marTop w:val="0"/>
          <w:marBottom w:val="0"/>
          <w:divBdr>
            <w:top w:val="none" w:sz="0" w:space="0" w:color="auto"/>
            <w:left w:val="none" w:sz="0" w:space="0" w:color="auto"/>
            <w:bottom w:val="none" w:sz="0" w:space="0" w:color="auto"/>
            <w:right w:val="none" w:sz="0" w:space="0" w:color="auto"/>
          </w:divBdr>
          <w:divsChild>
            <w:div w:id="1312171802">
              <w:marLeft w:val="0"/>
              <w:marRight w:val="0"/>
              <w:marTop w:val="0"/>
              <w:marBottom w:val="0"/>
              <w:divBdr>
                <w:top w:val="none" w:sz="0" w:space="0" w:color="auto"/>
                <w:left w:val="none" w:sz="0" w:space="0" w:color="auto"/>
                <w:bottom w:val="none" w:sz="0" w:space="0" w:color="auto"/>
                <w:right w:val="none" w:sz="0" w:space="0" w:color="auto"/>
              </w:divBdr>
            </w:div>
          </w:divsChild>
        </w:div>
        <w:div w:id="316568076">
          <w:marLeft w:val="0"/>
          <w:marRight w:val="0"/>
          <w:marTop w:val="0"/>
          <w:marBottom w:val="0"/>
          <w:divBdr>
            <w:top w:val="none" w:sz="0" w:space="0" w:color="auto"/>
            <w:left w:val="none" w:sz="0" w:space="0" w:color="auto"/>
            <w:bottom w:val="none" w:sz="0" w:space="0" w:color="auto"/>
            <w:right w:val="none" w:sz="0" w:space="0" w:color="auto"/>
          </w:divBdr>
          <w:divsChild>
            <w:div w:id="1775787744">
              <w:marLeft w:val="0"/>
              <w:marRight w:val="0"/>
              <w:marTop w:val="0"/>
              <w:marBottom w:val="0"/>
              <w:divBdr>
                <w:top w:val="none" w:sz="0" w:space="0" w:color="auto"/>
                <w:left w:val="none" w:sz="0" w:space="0" w:color="auto"/>
                <w:bottom w:val="none" w:sz="0" w:space="0" w:color="auto"/>
                <w:right w:val="none" w:sz="0" w:space="0" w:color="auto"/>
              </w:divBdr>
            </w:div>
            <w:div w:id="1490557400">
              <w:marLeft w:val="0"/>
              <w:marRight w:val="0"/>
              <w:marTop w:val="0"/>
              <w:marBottom w:val="0"/>
              <w:divBdr>
                <w:top w:val="none" w:sz="0" w:space="0" w:color="auto"/>
                <w:left w:val="none" w:sz="0" w:space="0" w:color="auto"/>
                <w:bottom w:val="none" w:sz="0" w:space="0" w:color="auto"/>
                <w:right w:val="none" w:sz="0" w:space="0" w:color="auto"/>
              </w:divBdr>
            </w:div>
          </w:divsChild>
        </w:div>
        <w:div w:id="22290514">
          <w:marLeft w:val="0"/>
          <w:marRight w:val="0"/>
          <w:marTop w:val="0"/>
          <w:marBottom w:val="0"/>
          <w:divBdr>
            <w:top w:val="none" w:sz="0" w:space="0" w:color="auto"/>
            <w:left w:val="none" w:sz="0" w:space="0" w:color="auto"/>
            <w:bottom w:val="none" w:sz="0" w:space="0" w:color="auto"/>
            <w:right w:val="none" w:sz="0" w:space="0" w:color="auto"/>
          </w:divBdr>
          <w:divsChild>
            <w:div w:id="1416974035">
              <w:marLeft w:val="0"/>
              <w:marRight w:val="0"/>
              <w:marTop w:val="0"/>
              <w:marBottom w:val="0"/>
              <w:divBdr>
                <w:top w:val="none" w:sz="0" w:space="0" w:color="auto"/>
                <w:left w:val="none" w:sz="0" w:space="0" w:color="auto"/>
                <w:bottom w:val="none" w:sz="0" w:space="0" w:color="auto"/>
                <w:right w:val="none" w:sz="0" w:space="0" w:color="auto"/>
              </w:divBdr>
            </w:div>
            <w:div w:id="389153138">
              <w:marLeft w:val="0"/>
              <w:marRight w:val="0"/>
              <w:marTop w:val="0"/>
              <w:marBottom w:val="0"/>
              <w:divBdr>
                <w:top w:val="none" w:sz="0" w:space="0" w:color="auto"/>
                <w:left w:val="none" w:sz="0" w:space="0" w:color="auto"/>
                <w:bottom w:val="none" w:sz="0" w:space="0" w:color="auto"/>
                <w:right w:val="none" w:sz="0" w:space="0" w:color="auto"/>
              </w:divBdr>
            </w:div>
          </w:divsChild>
        </w:div>
        <w:div w:id="285817674">
          <w:marLeft w:val="0"/>
          <w:marRight w:val="0"/>
          <w:marTop w:val="0"/>
          <w:marBottom w:val="0"/>
          <w:divBdr>
            <w:top w:val="none" w:sz="0" w:space="0" w:color="auto"/>
            <w:left w:val="none" w:sz="0" w:space="0" w:color="auto"/>
            <w:bottom w:val="none" w:sz="0" w:space="0" w:color="auto"/>
            <w:right w:val="none" w:sz="0" w:space="0" w:color="auto"/>
          </w:divBdr>
          <w:divsChild>
            <w:div w:id="1814560904">
              <w:marLeft w:val="0"/>
              <w:marRight w:val="0"/>
              <w:marTop w:val="0"/>
              <w:marBottom w:val="0"/>
              <w:divBdr>
                <w:top w:val="none" w:sz="0" w:space="0" w:color="auto"/>
                <w:left w:val="none" w:sz="0" w:space="0" w:color="auto"/>
                <w:bottom w:val="none" w:sz="0" w:space="0" w:color="auto"/>
                <w:right w:val="none" w:sz="0" w:space="0" w:color="auto"/>
              </w:divBdr>
            </w:div>
            <w:div w:id="1504082062">
              <w:marLeft w:val="0"/>
              <w:marRight w:val="0"/>
              <w:marTop w:val="0"/>
              <w:marBottom w:val="0"/>
              <w:divBdr>
                <w:top w:val="none" w:sz="0" w:space="0" w:color="auto"/>
                <w:left w:val="none" w:sz="0" w:space="0" w:color="auto"/>
                <w:bottom w:val="none" w:sz="0" w:space="0" w:color="auto"/>
                <w:right w:val="none" w:sz="0" w:space="0" w:color="auto"/>
              </w:divBdr>
            </w:div>
            <w:div w:id="327365821">
              <w:marLeft w:val="0"/>
              <w:marRight w:val="0"/>
              <w:marTop w:val="0"/>
              <w:marBottom w:val="0"/>
              <w:divBdr>
                <w:top w:val="none" w:sz="0" w:space="0" w:color="auto"/>
                <w:left w:val="none" w:sz="0" w:space="0" w:color="auto"/>
                <w:bottom w:val="none" w:sz="0" w:space="0" w:color="auto"/>
                <w:right w:val="none" w:sz="0" w:space="0" w:color="auto"/>
              </w:divBdr>
            </w:div>
            <w:div w:id="1262107145">
              <w:marLeft w:val="0"/>
              <w:marRight w:val="0"/>
              <w:marTop w:val="0"/>
              <w:marBottom w:val="0"/>
              <w:divBdr>
                <w:top w:val="none" w:sz="0" w:space="0" w:color="auto"/>
                <w:left w:val="none" w:sz="0" w:space="0" w:color="auto"/>
                <w:bottom w:val="none" w:sz="0" w:space="0" w:color="auto"/>
                <w:right w:val="none" w:sz="0" w:space="0" w:color="auto"/>
              </w:divBdr>
            </w:div>
          </w:divsChild>
        </w:div>
        <w:div w:id="631180260">
          <w:marLeft w:val="0"/>
          <w:marRight w:val="0"/>
          <w:marTop w:val="0"/>
          <w:marBottom w:val="0"/>
          <w:divBdr>
            <w:top w:val="none" w:sz="0" w:space="0" w:color="auto"/>
            <w:left w:val="none" w:sz="0" w:space="0" w:color="auto"/>
            <w:bottom w:val="none" w:sz="0" w:space="0" w:color="auto"/>
            <w:right w:val="none" w:sz="0" w:space="0" w:color="auto"/>
          </w:divBdr>
          <w:divsChild>
            <w:div w:id="819154774">
              <w:marLeft w:val="0"/>
              <w:marRight w:val="0"/>
              <w:marTop w:val="0"/>
              <w:marBottom w:val="0"/>
              <w:divBdr>
                <w:top w:val="none" w:sz="0" w:space="0" w:color="auto"/>
                <w:left w:val="none" w:sz="0" w:space="0" w:color="auto"/>
                <w:bottom w:val="none" w:sz="0" w:space="0" w:color="auto"/>
                <w:right w:val="none" w:sz="0" w:space="0" w:color="auto"/>
              </w:divBdr>
            </w:div>
          </w:divsChild>
        </w:div>
        <w:div w:id="1493134968">
          <w:marLeft w:val="0"/>
          <w:marRight w:val="0"/>
          <w:marTop w:val="0"/>
          <w:marBottom w:val="0"/>
          <w:divBdr>
            <w:top w:val="none" w:sz="0" w:space="0" w:color="auto"/>
            <w:left w:val="none" w:sz="0" w:space="0" w:color="auto"/>
            <w:bottom w:val="none" w:sz="0" w:space="0" w:color="auto"/>
            <w:right w:val="none" w:sz="0" w:space="0" w:color="auto"/>
          </w:divBdr>
          <w:divsChild>
            <w:div w:id="1013187714">
              <w:marLeft w:val="0"/>
              <w:marRight w:val="0"/>
              <w:marTop w:val="0"/>
              <w:marBottom w:val="0"/>
              <w:divBdr>
                <w:top w:val="none" w:sz="0" w:space="0" w:color="auto"/>
                <w:left w:val="none" w:sz="0" w:space="0" w:color="auto"/>
                <w:bottom w:val="none" w:sz="0" w:space="0" w:color="auto"/>
                <w:right w:val="none" w:sz="0" w:space="0" w:color="auto"/>
              </w:divBdr>
            </w:div>
            <w:div w:id="1892035209">
              <w:marLeft w:val="0"/>
              <w:marRight w:val="0"/>
              <w:marTop w:val="0"/>
              <w:marBottom w:val="0"/>
              <w:divBdr>
                <w:top w:val="none" w:sz="0" w:space="0" w:color="auto"/>
                <w:left w:val="none" w:sz="0" w:space="0" w:color="auto"/>
                <w:bottom w:val="none" w:sz="0" w:space="0" w:color="auto"/>
                <w:right w:val="none" w:sz="0" w:space="0" w:color="auto"/>
              </w:divBdr>
            </w:div>
          </w:divsChild>
        </w:div>
        <w:div w:id="1546595929">
          <w:marLeft w:val="0"/>
          <w:marRight w:val="0"/>
          <w:marTop w:val="0"/>
          <w:marBottom w:val="0"/>
          <w:divBdr>
            <w:top w:val="none" w:sz="0" w:space="0" w:color="auto"/>
            <w:left w:val="none" w:sz="0" w:space="0" w:color="auto"/>
            <w:bottom w:val="none" w:sz="0" w:space="0" w:color="auto"/>
            <w:right w:val="none" w:sz="0" w:space="0" w:color="auto"/>
          </w:divBdr>
          <w:divsChild>
            <w:div w:id="563443867">
              <w:marLeft w:val="0"/>
              <w:marRight w:val="0"/>
              <w:marTop w:val="0"/>
              <w:marBottom w:val="0"/>
              <w:divBdr>
                <w:top w:val="none" w:sz="0" w:space="0" w:color="auto"/>
                <w:left w:val="none" w:sz="0" w:space="0" w:color="auto"/>
                <w:bottom w:val="none" w:sz="0" w:space="0" w:color="auto"/>
                <w:right w:val="none" w:sz="0" w:space="0" w:color="auto"/>
              </w:divBdr>
            </w:div>
            <w:div w:id="2136636033">
              <w:marLeft w:val="0"/>
              <w:marRight w:val="0"/>
              <w:marTop w:val="0"/>
              <w:marBottom w:val="0"/>
              <w:divBdr>
                <w:top w:val="none" w:sz="0" w:space="0" w:color="auto"/>
                <w:left w:val="none" w:sz="0" w:space="0" w:color="auto"/>
                <w:bottom w:val="none" w:sz="0" w:space="0" w:color="auto"/>
                <w:right w:val="none" w:sz="0" w:space="0" w:color="auto"/>
              </w:divBdr>
            </w:div>
          </w:divsChild>
        </w:div>
        <w:div w:id="1820146430">
          <w:marLeft w:val="0"/>
          <w:marRight w:val="0"/>
          <w:marTop w:val="0"/>
          <w:marBottom w:val="0"/>
          <w:divBdr>
            <w:top w:val="none" w:sz="0" w:space="0" w:color="auto"/>
            <w:left w:val="none" w:sz="0" w:space="0" w:color="auto"/>
            <w:bottom w:val="none" w:sz="0" w:space="0" w:color="auto"/>
            <w:right w:val="none" w:sz="0" w:space="0" w:color="auto"/>
          </w:divBdr>
          <w:divsChild>
            <w:div w:id="354968939">
              <w:marLeft w:val="0"/>
              <w:marRight w:val="0"/>
              <w:marTop w:val="0"/>
              <w:marBottom w:val="0"/>
              <w:divBdr>
                <w:top w:val="none" w:sz="0" w:space="0" w:color="auto"/>
                <w:left w:val="none" w:sz="0" w:space="0" w:color="auto"/>
                <w:bottom w:val="none" w:sz="0" w:space="0" w:color="auto"/>
                <w:right w:val="none" w:sz="0" w:space="0" w:color="auto"/>
              </w:divBdr>
            </w:div>
            <w:div w:id="1299072785">
              <w:marLeft w:val="0"/>
              <w:marRight w:val="0"/>
              <w:marTop w:val="0"/>
              <w:marBottom w:val="0"/>
              <w:divBdr>
                <w:top w:val="none" w:sz="0" w:space="0" w:color="auto"/>
                <w:left w:val="none" w:sz="0" w:space="0" w:color="auto"/>
                <w:bottom w:val="none" w:sz="0" w:space="0" w:color="auto"/>
                <w:right w:val="none" w:sz="0" w:space="0" w:color="auto"/>
              </w:divBdr>
            </w:div>
            <w:div w:id="1897005170">
              <w:marLeft w:val="0"/>
              <w:marRight w:val="0"/>
              <w:marTop w:val="0"/>
              <w:marBottom w:val="0"/>
              <w:divBdr>
                <w:top w:val="none" w:sz="0" w:space="0" w:color="auto"/>
                <w:left w:val="none" w:sz="0" w:space="0" w:color="auto"/>
                <w:bottom w:val="none" w:sz="0" w:space="0" w:color="auto"/>
                <w:right w:val="none" w:sz="0" w:space="0" w:color="auto"/>
              </w:divBdr>
            </w:div>
            <w:div w:id="767651365">
              <w:marLeft w:val="0"/>
              <w:marRight w:val="0"/>
              <w:marTop w:val="0"/>
              <w:marBottom w:val="0"/>
              <w:divBdr>
                <w:top w:val="none" w:sz="0" w:space="0" w:color="auto"/>
                <w:left w:val="none" w:sz="0" w:space="0" w:color="auto"/>
                <w:bottom w:val="none" w:sz="0" w:space="0" w:color="auto"/>
                <w:right w:val="none" w:sz="0" w:space="0" w:color="auto"/>
              </w:divBdr>
            </w:div>
            <w:div w:id="847790454">
              <w:marLeft w:val="0"/>
              <w:marRight w:val="0"/>
              <w:marTop w:val="0"/>
              <w:marBottom w:val="0"/>
              <w:divBdr>
                <w:top w:val="none" w:sz="0" w:space="0" w:color="auto"/>
                <w:left w:val="none" w:sz="0" w:space="0" w:color="auto"/>
                <w:bottom w:val="none" w:sz="0" w:space="0" w:color="auto"/>
                <w:right w:val="none" w:sz="0" w:space="0" w:color="auto"/>
              </w:divBdr>
            </w:div>
          </w:divsChild>
        </w:div>
        <w:div w:id="1983265458">
          <w:marLeft w:val="0"/>
          <w:marRight w:val="0"/>
          <w:marTop w:val="0"/>
          <w:marBottom w:val="0"/>
          <w:divBdr>
            <w:top w:val="none" w:sz="0" w:space="0" w:color="auto"/>
            <w:left w:val="none" w:sz="0" w:space="0" w:color="auto"/>
            <w:bottom w:val="none" w:sz="0" w:space="0" w:color="auto"/>
            <w:right w:val="none" w:sz="0" w:space="0" w:color="auto"/>
          </w:divBdr>
          <w:divsChild>
            <w:div w:id="800416471">
              <w:marLeft w:val="0"/>
              <w:marRight w:val="0"/>
              <w:marTop w:val="0"/>
              <w:marBottom w:val="0"/>
              <w:divBdr>
                <w:top w:val="none" w:sz="0" w:space="0" w:color="auto"/>
                <w:left w:val="none" w:sz="0" w:space="0" w:color="auto"/>
                <w:bottom w:val="none" w:sz="0" w:space="0" w:color="auto"/>
                <w:right w:val="none" w:sz="0" w:space="0" w:color="auto"/>
              </w:divBdr>
            </w:div>
          </w:divsChild>
        </w:div>
        <w:div w:id="548036397">
          <w:marLeft w:val="0"/>
          <w:marRight w:val="0"/>
          <w:marTop w:val="0"/>
          <w:marBottom w:val="0"/>
          <w:divBdr>
            <w:top w:val="none" w:sz="0" w:space="0" w:color="auto"/>
            <w:left w:val="none" w:sz="0" w:space="0" w:color="auto"/>
            <w:bottom w:val="none" w:sz="0" w:space="0" w:color="auto"/>
            <w:right w:val="none" w:sz="0" w:space="0" w:color="auto"/>
          </w:divBdr>
          <w:divsChild>
            <w:div w:id="1739935992">
              <w:marLeft w:val="0"/>
              <w:marRight w:val="0"/>
              <w:marTop w:val="0"/>
              <w:marBottom w:val="0"/>
              <w:divBdr>
                <w:top w:val="none" w:sz="0" w:space="0" w:color="auto"/>
                <w:left w:val="none" w:sz="0" w:space="0" w:color="auto"/>
                <w:bottom w:val="none" w:sz="0" w:space="0" w:color="auto"/>
                <w:right w:val="none" w:sz="0" w:space="0" w:color="auto"/>
              </w:divBdr>
            </w:div>
            <w:div w:id="1528634943">
              <w:marLeft w:val="0"/>
              <w:marRight w:val="0"/>
              <w:marTop w:val="0"/>
              <w:marBottom w:val="0"/>
              <w:divBdr>
                <w:top w:val="none" w:sz="0" w:space="0" w:color="auto"/>
                <w:left w:val="none" w:sz="0" w:space="0" w:color="auto"/>
                <w:bottom w:val="none" w:sz="0" w:space="0" w:color="auto"/>
                <w:right w:val="none" w:sz="0" w:space="0" w:color="auto"/>
              </w:divBdr>
            </w:div>
            <w:div w:id="1781222063">
              <w:marLeft w:val="0"/>
              <w:marRight w:val="0"/>
              <w:marTop w:val="0"/>
              <w:marBottom w:val="0"/>
              <w:divBdr>
                <w:top w:val="none" w:sz="0" w:space="0" w:color="auto"/>
                <w:left w:val="none" w:sz="0" w:space="0" w:color="auto"/>
                <w:bottom w:val="none" w:sz="0" w:space="0" w:color="auto"/>
                <w:right w:val="none" w:sz="0" w:space="0" w:color="auto"/>
              </w:divBdr>
            </w:div>
            <w:div w:id="1185100230">
              <w:marLeft w:val="0"/>
              <w:marRight w:val="0"/>
              <w:marTop w:val="0"/>
              <w:marBottom w:val="0"/>
              <w:divBdr>
                <w:top w:val="none" w:sz="0" w:space="0" w:color="auto"/>
                <w:left w:val="none" w:sz="0" w:space="0" w:color="auto"/>
                <w:bottom w:val="none" w:sz="0" w:space="0" w:color="auto"/>
                <w:right w:val="none" w:sz="0" w:space="0" w:color="auto"/>
              </w:divBdr>
            </w:div>
          </w:divsChild>
        </w:div>
        <w:div w:id="1252738589">
          <w:marLeft w:val="0"/>
          <w:marRight w:val="0"/>
          <w:marTop w:val="0"/>
          <w:marBottom w:val="0"/>
          <w:divBdr>
            <w:top w:val="none" w:sz="0" w:space="0" w:color="auto"/>
            <w:left w:val="none" w:sz="0" w:space="0" w:color="auto"/>
            <w:bottom w:val="none" w:sz="0" w:space="0" w:color="auto"/>
            <w:right w:val="none" w:sz="0" w:space="0" w:color="auto"/>
          </w:divBdr>
          <w:divsChild>
            <w:div w:id="1807506470">
              <w:marLeft w:val="0"/>
              <w:marRight w:val="0"/>
              <w:marTop w:val="0"/>
              <w:marBottom w:val="0"/>
              <w:divBdr>
                <w:top w:val="none" w:sz="0" w:space="0" w:color="auto"/>
                <w:left w:val="none" w:sz="0" w:space="0" w:color="auto"/>
                <w:bottom w:val="none" w:sz="0" w:space="0" w:color="auto"/>
                <w:right w:val="none" w:sz="0" w:space="0" w:color="auto"/>
              </w:divBdr>
            </w:div>
            <w:div w:id="1394498242">
              <w:marLeft w:val="0"/>
              <w:marRight w:val="0"/>
              <w:marTop w:val="0"/>
              <w:marBottom w:val="0"/>
              <w:divBdr>
                <w:top w:val="none" w:sz="0" w:space="0" w:color="auto"/>
                <w:left w:val="none" w:sz="0" w:space="0" w:color="auto"/>
                <w:bottom w:val="none" w:sz="0" w:space="0" w:color="auto"/>
                <w:right w:val="none" w:sz="0" w:space="0" w:color="auto"/>
              </w:divBdr>
            </w:div>
            <w:div w:id="1657488601">
              <w:marLeft w:val="0"/>
              <w:marRight w:val="0"/>
              <w:marTop w:val="0"/>
              <w:marBottom w:val="0"/>
              <w:divBdr>
                <w:top w:val="none" w:sz="0" w:space="0" w:color="auto"/>
                <w:left w:val="none" w:sz="0" w:space="0" w:color="auto"/>
                <w:bottom w:val="none" w:sz="0" w:space="0" w:color="auto"/>
                <w:right w:val="none" w:sz="0" w:space="0" w:color="auto"/>
              </w:divBdr>
            </w:div>
            <w:div w:id="1605966379">
              <w:marLeft w:val="0"/>
              <w:marRight w:val="0"/>
              <w:marTop w:val="0"/>
              <w:marBottom w:val="0"/>
              <w:divBdr>
                <w:top w:val="none" w:sz="0" w:space="0" w:color="auto"/>
                <w:left w:val="none" w:sz="0" w:space="0" w:color="auto"/>
                <w:bottom w:val="none" w:sz="0" w:space="0" w:color="auto"/>
                <w:right w:val="none" w:sz="0" w:space="0" w:color="auto"/>
              </w:divBdr>
            </w:div>
            <w:div w:id="48963218">
              <w:marLeft w:val="0"/>
              <w:marRight w:val="0"/>
              <w:marTop w:val="0"/>
              <w:marBottom w:val="0"/>
              <w:divBdr>
                <w:top w:val="none" w:sz="0" w:space="0" w:color="auto"/>
                <w:left w:val="none" w:sz="0" w:space="0" w:color="auto"/>
                <w:bottom w:val="none" w:sz="0" w:space="0" w:color="auto"/>
                <w:right w:val="none" w:sz="0" w:space="0" w:color="auto"/>
              </w:divBdr>
            </w:div>
          </w:divsChild>
        </w:div>
        <w:div w:id="1931814561">
          <w:marLeft w:val="0"/>
          <w:marRight w:val="0"/>
          <w:marTop w:val="0"/>
          <w:marBottom w:val="0"/>
          <w:divBdr>
            <w:top w:val="none" w:sz="0" w:space="0" w:color="auto"/>
            <w:left w:val="none" w:sz="0" w:space="0" w:color="auto"/>
            <w:bottom w:val="none" w:sz="0" w:space="0" w:color="auto"/>
            <w:right w:val="none" w:sz="0" w:space="0" w:color="auto"/>
          </w:divBdr>
          <w:divsChild>
            <w:div w:id="1913004923">
              <w:marLeft w:val="0"/>
              <w:marRight w:val="0"/>
              <w:marTop w:val="0"/>
              <w:marBottom w:val="0"/>
              <w:divBdr>
                <w:top w:val="none" w:sz="0" w:space="0" w:color="auto"/>
                <w:left w:val="none" w:sz="0" w:space="0" w:color="auto"/>
                <w:bottom w:val="none" w:sz="0" w:space="0" w:color="auto"/>
                <w:right w:val="none" w:sz="0" w:space="0" w:color="auto"/>
              </w:divBdr>
            </w:div>
            <w:div w:id="744258360">
              <w:marLeft w:val="0"/>
              <w:marRight w:val="0"/>
              <w:marTop w:val="0"/>
              <w:marBottom w:val="0"/>
              <w:divBdr>
                <w:top w:val="none" w:sz="0" w:space="0" w:color="auto"/>
                <w:left w:val="none" w:sz="0" w:space="0" w:color="auto"/>
                <w:bottom w:val="none" w:sz="0" w:space="0" w:color="auto"/>
                <w:right w:val="none" w:sz="0" w:space="0" w:color="auto"/>
              </w:divBdr>
            </w:div>
            <w:div w:id="907766593">
              <w:marLeft w:val="0"/>
              <w:marRight w:val="0"/>
              <w:marTop w:val="0"/>
              <w:marBottom w:val="0"/>
              <w:divBdr>
                <w:top w:val="none" w:sz="0" w:space="0" w:color="auto"/>
                <w:left w:val="none" w:sz="0" w:space="0" w:color="auto"/>
                <w:bottom w:val="none" w:sz="0" w:space="0" w:color="auto"/>
                <w:right w:val="none" w:sz="0" w:space="0" w:color="auto"/>
              </w:divBdr>
            </w:div>
            <w:div w:id="1269121109">
              <w:marLeft w:val="0"/>
              <w:marRight w:val="0"/>
              <w:marTop w:val="0"/>
              <w:marBottom w:val="0"/>
              <w:divBdr>
                <w:top w:val="none" w:sz="0" w:space="0" w:color="auto"/>
                <w:left w:val="none" w:sz="0" w:space="0" w:color="auto"/>
                <w:bottom w:val="none" w:sz="0" w:space="0" w:color="auto"/>
                <w:right w:val="none" w:sz="0" w:space="0" w:color="auto"/>
              </w:divBdr>
            </w:div>
            <w:div w:id="418795228">
              <w:marLeft w:val="0"/>
              <w:marRight w:val="0"/>
              <w:marTop w:val="0"/>
              <w:marBottom w:val="0"/>
              <w:divBdr>
                <w:top w:val="none" w:sz="0" w:space="0" w:color="auto"/>
                <w:left w:val="none" w:sz="0" w:space="0" w:color="auto"/>
                <w:bottom w:val="none" w:sz="0" w:space="0" w:color="auto"/>
                <w:right w:val="none" w:sz="0" w:space="0" w:color="auto"/>
              </w:divBdr>
            </w:div>
            <w:div w:id="1893345573">
              <w:marLeft w:val="0"/>
              <w:marRight w:val="0"/>
              <w:marTop w:val="0"/>
              <w:marBottom w:val="0"/>
              <w:divBdr>
                <w:top w:val="none" w:sz="0" w:space="0" w:color="auto"/>
                <w:left w:val="none" w:sz="0" w:space="0" w:color="auto"/>
                <w:bottom w:val="none" w:sz="0" w:space="0" w:color="auto"/>
                <w:right w:val="none" w:sz="0" w:space="0" w:color="auto"/>
              </w:divBdr>
            </w:div>
          </w:divsChild>
        </w:div>
        <w:div w:id="1001859133">
          <w:marLeft w:val="0"/>
          <w:marRight w:val="0"/>
          <w:marTop w:val="0"/>
          <w:marBottom w:val="0"/>
          <w:divBdr>
            <w:top w:val="none" w:sz="0" w:space="0" w:color="auto"/>
            <w:left w:val="none" w:sz="0" w:space="0" w:color="auto"/>
            <w:bottom w:val="none" w:sz="0" w:space="0" w:color="auto"/>
            <w:right w:val="none" w:sz="0" w:space="0" w:color="auto"/>
          </w:divBdr>
          <w:divsChild>
            <w:div w:id="270092595">
              <w:marLeft w:val="0"/>
              <w:marRight w:val="0"/>
              <w:marTop w:val="0"/>
              <w:marBottom w:val="0"/>
              <w:divBdr>
                <w:top w:val="none" w:sz="0" w:space="0" w:color="auto"/>
                <w:left w:val="none" w:sz="0" w:space="0" w:color="auto"/>
                <w:bottom w:val="none" w:sz="0" w:space="0" w:color="auto"/>
                <w:right w:val="none" w:sz="0" w:space="0" w:color="auto"/>
              </w:divBdr>
            </w:div>
          </w:divsChild>
        </w:div>
        <w:div w:id="1280258055">
          <w:marLeft w:val="0"/>
          <w:marRight w:val="0"/>
          <w:marTop w:val="0"/>
          <w:marBottom w:val="0"/>
          <w:divBdr>
            <w:top w:val="none" w:sz="0" w:space="0" w:color="auto"/>
            <w:left w:val="none" w:sz="0" w:space="0" w:color="auto"/>
            <w:bottom w:val="none" w:sz="0" w:space="0" w:color="auto"/>
            <w:right w:val="none" w:sz="0" w:space="0" w:color="auto"/>
          </w:divBdr>
          <w:divsChild>
            <w:div w:id="1136683956">
              <w:marLeft w:val="0"/>
              <w:marRight w:val="0"/>
              <w:marTop w:val="0"/>
              <w:marBottom w:val="0"/>
              <w:divBdr>
                <w:top w:val="none" w:sz="0" w:space="0" w:color="auto"/>
                <w:left w:val="none" w:sz="0" w:space="0" w:color="auto"/>
                <w:bottom w:val="none" w:sz="0" w:space="0" w:color="auto"/>
                <w:right w:val="none" w:sz="0" w:space="0" w:color="auto"/>
              </w:divBdr>
            </w:div>
            <w:div w:id="117257526">
              <w:marLeft w:val="0"/>
              <w:marRight w:val="0"/>
              <w:marTop w:val="0"/>
              <w:marBottom w:val="0"/>
              <w:divBdr>
                <w:top w:val="none" w:sz="0" w:space="0" w:color="auto"/>
                <w:left w:val="none" w:sz="0" w:space="0" w:color="auto"/>
                <w:bottom w:val="none" w:sz="0" w:space="0" w:color="auto"/>
                <w:right w:val="none" w:sz="0" w:space="0" w:color="auto"/>
              </w:divBdr>
            </w:div>
            <w:div w:id="38549982">
              <w:marLeft w:val="0"/>
              <w:marRight w:val="0"/>
              <w:marTop w:val="0"/>
              <w:marBottom w:val="0"/>
              <w:divBdr>
                <w:top w:val="none" w:sz="0" w:space="0" w:color="auto"/>
                <w:left w:val="none" w:sz="0" w:space="0" w:color="auto"/>
                <w:bottom w:val="none" w:sz="0" w:space="0" w:color="auto"/>
                <w:right w:val="none" w:sz="0" w:space="0" w:color="auto"/>
              </w:divBdr>
            </w:div>
            <w:div w:id="77682182">
              <w:marLeft w:val="0"/>
              <w:marRight w:val="0"/>
              <w:marTop w:val="0"/>
              <w:marBottom w:val="0"/>
              <w:divBdr>
                <w:top w:val="none" w:sz="0" w:space="0" w:color="auto"/>
                <w:left w:val="none" w:sz="0" w:space="0" w:color="auto"/>
                <w:bottom w:val="none" w:sz="0" w:space="0" w:color="auto"/>
                <w:right w:val="none" w:sz="0" w:space="0" w:color="auto"/>
              </w:divBdr>
            </w:div>
          </w:divsChild>
        </w:div>
        <w:div w:id="1241986236">
          <w:marLeft w:val="0"/>
          <w:marRight w:val="0"/>
          <w:marTop w:val="0"/>
          <w:marBottom w:val="0"/>
          <w:divBdr>
            <w:top w:val="none" w:sz="0" w:space="0" w:color="auto"/>
            <w:left w:val="none" w:sz="0" w:space="0" w:color="auto"/>
            <w:bottom w:val="none" w:sz="0" w:space="0" w:color="auto"/>
            <w:right w:val="none" w:sz="0" w:space="0" w:color="auto"/>
          </w:divBdr>
          <w:divsChild>
            <w:div w:id="356195459">
              <w:marLeft w:val="0"/>
              <w:marRight w:val="0"/>
              <w:marTop w:val="0"/>
              <w:marBottom w:val="0"/>
              <w:divBdr>
                <w:top w:val="none" w:sz="0" w:space="0" w:color="auto"/>
                <w:left w:val="none" w:sz="0" w:space="0" w:color="auto"/>
                <w:bottom w:val="none" w:sz="0" w:space="0" w:color="auto"/>
                <w:right w:val="none" w:sz="0" w:space="0" w:color="auto"/>
              </w:divBdr>
            </w:div>
            <w:div w:id="1552111848">
              <w:marLeft w:val="0"/>
              <w:marRight w:val="0"/>
              <w:marTop w:val="0"/>
              <w:marBottom w:val="0"/>
              <w:divBdr>
                <w:top w:val="none" w:sz="0" w:space="0" w:color="auto"/>
                <w:left w:val="none" w:sz="0" w:space="0" w:color="auto"/>
                <w:bottom w:val="none" w:sz="0" w:space="0" w:color="auto"/>
                <w:right w:val="none" w:sz="0" w:space="0" w:color="auto"/>
              </w:divBdr>
            </w:div>
            <w:div w:id="1887795923">
              <w:marLeft w:val="0"/>
              <w:marRight w:val="0"/>
              <w:marTop w:val="0"/>
              <w:marBottom w:val="0"/>
              <w:divBdr>
                <w:top w:val="none" w:sz="0" w:space="0" w:color="auto"/>
                <w:left w:val="none" w:sz="0" w:space="0" w:color="auto"/>
                <w:bottom w:val="none" w:sz="0" w:space="0" w:color="auto"/>
                <w:right w:val="none" w:sz="0" w:space="0" w:color="auto"/>
              </w:divBdr>
            </w:div>
            <w:div w:id="325062816">
              <w:marLeft w:val="0"/>
              <w:marRight w:val="0"/>
              <w:marTop w:val="0"/>
              <w:marBottom w:val="0"/>
              <w:divBdr>
                <w:top w:val="none" w:sz="0" w:space="0" w:color="auto"/>
                <w:left w:val="none" w:sz="0" w:space="0" w:color="auto"/>
                <w:bottom w:val="none" w:sz="0" w:space="0" w:color="auto"/>
                <w:right w:val="none" w:sz="0" w:space="0" w:color="auto"/>
              </w:divBdr>
            </w:div>
          </w:divsChild>
        </w:div>
        <w:div w:id="2069764767">
          <w:marLeft w:val="0"/>
          <w:marRight w:val="0"/>
          <w:marTop w:val="0"/>
          <w:marBottom w:val="0"/>
          <w:divBdr>
            <w:top w:val="none" w:sz="0" w:space="0" w:color="auto"/>
            <w:left w:val="none" w:sz="0" w:space="0" w:color="auto"/>
            <w:bottom w:val="none" w:sz="0" w:space="0" w:color="auto"/>
            <w:right w:val="none" w:sz="0" w:space="0" w:color="auto"/>
          </w:divBdr>
          <w:divsChild>
            <w:div w:id="704328101">
              <w:marLeft w:val="0"/>
              <w:marRight w:val="0"/>
              <w:marTop w:val="0"/>
              <w:marBottom w:val="0"/>
              <w:divBdr>
                <w:top w:val="none" w:sz="0" w:space="0" w:color="auto"/>
                <w:left w:val="none" w:sz="0" w:space="0" w:color="auto"/>
                <w:bottom w:val="none" w:sz="0" w:space="0" w:color="auto"/>
                <w:right w:val="none" w:sz="0" w:space="0" w:color="auto"/>
              </w:divBdr>
            </w:div>
            <w:div w:id="678385782">
              <w:marLeft w:val="0"/>
              <w:marRight w:val="0"/>
              <w:marTop w:val="0"/>
              <w:marBottom w:val="0"/>
              <w:divBdr>
                <w:top w:val="none" w:sz="0" w:space="0" w:color="auto"/>
                <w:left w:val="none" w:sz="0" w:space="0" w:color="auto"/>
                <w:bottom w:val="none" w:sz="0" w:space="0" w:color="auto"/>
                <w:right w:val="none" w:sz="0" w:space="0" w:color="auto"/>
              </w:divBdr>
            </w:div>
            <w:div w:id="921109223">
              <w:marLeft w:val="0"/>
              <w:marRight w:val="0"/>
              <w:marTop w:val="0"/>
              <w:marBottom w:val="0"/>
              <w:divBdr>
                <w:top w:val="none" w:sz="0" w:space="0" w:color="auto"/>
                <w:left w:val="none" w:sz="0" w:space="0" w:color="auto"/>
                <w:bottom w:val="none" w:sz="0" w:space="0" w:color="auto"/>
                <w:right w:val="none" w:sz="0" w:space="0" w:color="auto"/>
              </w:divBdr>
            </w:div>
            <w:div w:id="1811709231">
              <w:marLeft w:val="0"/>
              <w:marRight w:val="0"/>
              <w:marTop w:val="0"/>
              <w:marBottom w:val="0"/>
              <w:divBdr>
                <w:top w:val="none" w:sz="0" w:space="0" w:color="auto"/>
                <w:left w:val="none" w:sz="0" w:space="0" w:color="auto"/>
                <w:bottom w:val="none" w:sz="0" w:space="0" w:color="auto"/>
                <w:right w:val="none" w:sz="0" w:space="0" w:color="auto"/>
              </w:divBdr>
            </w:div>
            <w:div w:id="547647909">
              <w:marLeft w:val="0"/>
              <w:marRight w:val="0"/>
              <w:marTop w:val="0"/>
              <w:marBottom w:val="0"/>
              <w:divBdr>
                <w:top w:val="none" w:sz="0" w:space="0" w:color="auto"/>
                <w:left w:val="none" w:sz="0" w:space="0" w:color="auto"/>
                <w:bottom w:val="none" w:sz="0" w:space="0" w:color="auto"/>
                <w:right w:val="none" w:sz="0" w:space="0" w:color="auto"/>
              </w:divBdr>
            </w:div>
            <w:div w:id="2078236742">
              <w:marLeft w:val="0"/>
              <w:marRight w:val="0"/>
              <w:marTop w:val="0"/>
              <w:marBottom w:val="0"/>
              <w:divBdr>
                <w:top w:val="none" w:sz="0" w:space="0" w:color="auto"/>
                <w:left w:val="none" w:sz="0" w:space="0" w:color="auto"/>
                <w:bottom w:val="none" w:sz="0" w:space="0" w:color="auto"/>
                <w:right w:val="none" w:sz="0" w:space="0" w:color="auto"/>
              </w:divBdr>
            </w:div>
          </w:divsChild>
        </w:div>
        <w:div w:id="903682628">
          <w:marLeft w:val="0"/>
          <w:marRight w:val="0"/>
          <w:marTop w:val="0"/>
          <w:marBottom w:val="0"/>
          <w:divBdr>
            <w:top w:val="none" w:sz="0" w:space="0" w:color="auto"/>
            <w:left w:val="none" w:sz="0" w:space="0" w:color="auto"/>
            <w:bottom w:val="none" w:sz="0" w:space="0" w:color="auto"/>
            <w:right w:val="none" w:sz="0" w:space="0" w:color="auto"/>
          </w:divBdr>
          <w:divsChild>
            <w:div w:id="1607418329">
              <w:marLeft w:val="0"/>
              <w:marRight w:val="0"/>
              <w:marTop w:val="0"/>
              <w:marBottom w:val="0"/>
              <w:divBdr>
                <w:top w:val="none" w:sz="0" w:space="0" w:color="auto"/>
                <w:left w:val="none" w:sz="0" w:space="0" w:color="auto"/>
                <w:bottom w:val="none" w:sz="0" w:space="0" w:color="auto"/>
                <w:right w:val="none" w:sz="0" w:space="0" w:color="auto"/>
              </w:divBdr>
            </w:div>
          </w:divsChild>
        </w:div>
        <w:div w:id="1514028372">
          <w:marLeft w:val="0"/>
          <w:marRight w:val="0"/>
          <w:marTop w:val="0"/>
          <w:marBottom w:val="0"/>
          <w:divBdr>
            <w:top w:val="none" w:sz="0" w:space="0" w:color="auto"/>
            <w:left w:val="none" w:sz="0" w:space="0" w:color="auto"/>
            <w:bottom w:val="none" w:sz="0" w:space="0" w:color="auto"/>
            <w:right w:val="none" w:sz="0" w:space="0" w:color="auto"/>
          </w:divBdr>
          <w:divsChild>
            <w:div w:id="739980772">
              <w:marLeft w:val="0"/>
              <w:marRight w:val="0"/>
              <w:marTop w:val="0"/>
              <w:marBottom w:val="0"/>
              <w:divBdr>
                <w:top w:val="none" w:sz="0" w:space="0" w:color="auto"/>
                <w:left w:val="none" w:sz="0" w:space="0" w:color="auto"/>
                <w:bottom w:val="none" w:sz="0" w:space="0" w:color="auto"/>
                <w:right w:val="none" w:sz="0" w:space="0" w:color="auto"/>
              </w:divBdr>
            </w:div>
            <w:div w:id="310712754">
              <w:marLeft w:val="0"/>
              <w:marRight w:val="0"/>
              <w:marTop w:val="0"/>
              <w:marBottom w:val="0"/>
              <w:divBdr>
                <w:top w:val="none" w:sz="0" w:space="0" w:color="auto"/>
                <w:left w:val="none" w:sz="0" w:space="0" w:color="auto"/>
                <w:bottom w:val="none" w:sz="0" w:space="0" w:color="auto"/>
                <w:right w:val="none" w:sz="0" w:space="0" w:color="auto"/>
              </w:divBdr>
            </w:div>
            <w:div w:id="1627617404">
              <w:marLeft w:val="0"/>
              <w:marRight w:val="0"/>
              <w:marTop w:val="0"/>
              <w:marBottom w:val="0"/>
              <w:divBdr>
                <w:top w:val="none" w:sz="0" w:space="0" w:color="auto"/>
                <w:left w:val="none" w:sz="0" w:space="0" w:color="auto"/>
                <w:bottom w:val="none" w:sz="0" w:space="0" w:color="auto"/>
                <w:right w:val="none" w:sz="0" w:space="0" w:color="auto"/>
              </w:divBdr>
            </w:div>
            <w:div w:id="1195385007">
              <w:marLeft w:val="0"/>
              <w:marRight w:val="0"/>
              <w:marTop w:val="0"/>
              <w:marBottom w:val="0"/>
              <w:divBdr>
                <w:top w:val="none" w:sz="0" w:space="0" w:color="auto"/>
                <w:left w:val="none" w:sz="0" w:space="0" w:color="auto"/>
                <w:bottom w:val="none" w:sz="0" w:space="0" w:color="auto"/>
                <w:right w:val="none" w:sz="0" w:space="0" w:color="auto"/>
              </w:divBdr>
            </w:div>
          </w:divsChild>
        </w:div>
        <w:div w:id="1980307050">
          <w:marLeft w:val="0"/>
          <w:marRight w:val="0"/>
          <w:marTop w:val="0"/>
          <w:marBottom w:val="0"/>
          <w:divBdr>
            <w:top w:val="none" w:sz="0" w:space="0" w:color="auto"/>
            <w:left w:val="none" w:sz="0" w:space="0" w:color="auto"/>
            <w:bottom w:val="none" w:sz="0" w:space="0" w:color="auto"/>
            <w:right w:val="none" w:sz="0" w:space="0" w:color="auto"/>
          </w:divBdr>
          <w:divsChild>
            <w:div w:id="1623421147">
              <w:marLeft w:val="0"/>
              <w:marRight w:val="0"/>
              <w:marTop w:val="0"/>
              <w:marBottom w:val="0"/>
              <w:divBdr>
                <w:top w:val="none" w:sz="0" w:space="0" w:color="auto"/>
                <w:left w:val="none" w:sz="0" w:space="0" w:color="auto"/>
                <w:bottom w:val="none" w:sz="0" w:space="0" w:color="auto"/>
                <w:right w:val="none" w:sz="0" w:space="0" w:color="auto"/>
              </w:divBdr>
            </w:div>
            <w:div w:id="522745115">
              <w:marLeft w:val="0"/>
              <w:marRight w:val="0"/>
              <w:marTop w:val="0"/>
              <w:marBottom w:val="0"/>
              <w:divBdr>
                <w:top w:val="none" w:sz="0" w:space="0" w:color="auto"/>
                <w:left w:val="none" w:sz="0" w:space="0" w:color="auto"/>
                <w:bottom w:val="none" w:sz="0" w:space="0" w:color="auto"/>
                <w:right w:val="none" w:sz="0" w:space="0" w:color="auto"/>
              </w:divBdr>
            </w:div>
            <w:div w:id="1013343598">
              <w:marLeft w:val="0"/>
              <w:marRight w:val="0"/>
              <w:marTop w:val="0"/>
              <w:marBottom w:val="0"/>
              <w:divBdr>
                <w:top w:val="none" w:sz="0" w:space="0" w:color="auto"/>
                <w:left w:val="none" w:sz="0" w:space="0" w:color="auto"/>
                <w:bottom w:val="none" w:sz="0" w:space="0" w:color="auto"/>
                <w:right w:val="none" w:sz="0" w:space="0" w:color="auto"/>
              </w:divBdr>
            </w:div>
            <w:div w:id="1244143664">
              <w:marLeft w:val="0"/>
              <w:marRight w:val="0"/>
              <w:marTop w:val="0"/>
              <w:marBottom w:val="0"/>
              <w:divBdr>
                <w:top w:val="none" w:sz="0" w:space="0" w:color="auto"/>
                <w:left w:val="none" w:sz="0" w:space="0" w:color="auto"/>
                <w:bottom w:val="none" w:sz="0" w:space="0" w:color="auto"/>
                <w:right w:val="none" w:sz="0" w:space="0" w:color="auto"/>
              </w:divBdr>
            </w:div>
            <w:div w:id="1832671551">
              <w:marLeft w:val="0"/>
              <w:marRight w:val="0"/>
              <w:marTop w:val="0"/>
              <w:marBottom w:val="0"/>
              <w:divBdr>
                <w:top w:val="none" w:sz="0" w:space="0" w:color="auto"/>
                <w:left w:val="none" w:sz="0" w:space="0" w:color="auto"/>
                <w:bottom w:val="none" w:sz="0" w:space="0" w:color="auto"/>
                <w:right w:val="none" w:sz="0" w:space="0" w:color="auto"/>
              </w:divBdr>
            </w:div>
          </w:divsChild>
        </w:div>
        <w:div w:id="1858419818">
          <w:marLeft w:val="0"/>
          <w:marRight w:val="0"/>
          <w:marTop w:val="0"/>
          <w:marBottom w:val="0"/>
          <w:divBdr>
            <w:top w:val="none" w:sz="0" w:space="0" w:color="auto"/>
            <w:left w:val="none" w:sz="0" w:space="0" w:color="auto"/>
            <w:bottom w:val="none" w:sz="0" w:space="0" w:color="auto"/>
            <w:right w:val="none" w:sz="0" w:space="0" w:color="auto"/>
          </w:divBdr>
          <w:divsChild>
            <w:div w:id="1718048607">
              <w:marLeft w:val="0"/>
              <w:marRight w:val="0"/>
              <w:marTop w:val="0"/>
              <w:marBottom w:val="0"/>
              <w:divBdr>
                <w:top w:val="none" w:sz="0" w:space="0" w:color="auto"/>
                <w:left w:val="none" w:sz="0" w:space="0" w:color="auto"/>
                <w:bottom w:val="none" w:sz="0" w:space="0" w:color="auto"/>
                <w:right w:val="none" w:sz="0" w:space="0" w:color="auto"/>
              </w:divBdr>
            </w:div>
            <w:div w:id="2097941603">
              <w:marLeft w:val="0"/>
              <w:marRight w:val="0"/>
              <w:marTop w:val="0"/>
              <w:marBottom w:val="0"/>
              <w:divBdr>
                <w:top w:val="none" w:sz="0" w:space="0" w:color="auto"/>
                <w:left w:val="none" w:sz="0" w:space="0" w:color="auto"/>
                <w:bottom w:val="none" w:sz="0" w:space="0" w:color="auto"/>
                <w:right w:val="none" w:sz="0" w:space="0" w:color="auto"/>
              </w:divBdr>
            </w:div>
            <w:div w:id="1030185915">
              <w:marLeft w:val="0"/>
              <w:marRight w:val="0"/>
              <w:marTop w:val="0"/>
              <w:marBottom w:val="0"/>
              <w:divBdr>
                <w:top w:val="none" w:sz="0" w:space="0" w:color="auto"/>
                <w:left w:val="none" w:sz="0" w:space="0" w:color="auto"/>
                <w:bottom w:val="none" w:sz="0" w:space="0" w:color="auto"/>
                <w:right w:val="none" w:sz="0" w:space="0" w:color="auto"/>
              </w:divBdr>
            </w:div>
            <w:div w:id="559874156">
              <w:marLeft w:val="0"/>
              <w:marRight w:val="0"/>
              <w:marTop w:val="0"/>
              <w:marBottom w:val="0"/>
              <w:divBdr>
                <w:top w:val="none" w:sz="0" w:space="0" w:color="auto"/>
                <w:left w:val="none" w:sz="0" w:space="0" w:color="auto"/>
                <w:bottom w:val="none" w:sz="0" w:space="0" w:color="auto"/>
                <w:right w:val="none" w:sz="0" w:space="0" w:color="auto"/>
              </w:divBdr>
            </w:div>
            <w:div w:id="1132285145">
              <w:marLeft w:val="0"/>
              <w:marRight w:val="0"/>
              <w:marTop w:val="0"/>
              <w:marBottom w:val="0"/>
              <w:divBdr>
                <w:top w:val="none" w:sz="0" w:space="0" w:color="auto"/>
                <w:left w:val="none" w:sz="0" w:space="0" w:color="auto"/>
                <w:bottom w:val="none" w:sz="0" w:space="0" w:color="auto"/>
                <w:right w:val="none" w:sz="0" w:space="0" w:color="auto"/>
              </w:divBdr>
            </w:div>
            <w:div w:id="961300444">
              <w:marLeft w:val="0"/>
              <w:marRight w:val="0"/>
              <w:marTop w:val="0"/>
              <w:marBottom w:val="0"/>
              <w:divBdr>
                <w:top w:val="none" w:sz="0" w:space="0" w:color="auto"/>
                <w:left w:val="none" w:sz="0" w:space="0" w:color="auto"/>
                <w:bottom w:val="none" w:sz="0" w:space="0" w:color="auto"/>
                <w:right w:val="none" w:sz="0" w:space="0" w:color="auto"/>
              </w:divBdr>
            </w:div>
          </w:divsChild>
        </w:div>
        <w:div w:id="117378858">
          <w:marLeft w:val="0"/>
          <w:marRight w:val="0"/>
          <w:marTop w:val="0"/>
          <w:marBottom w:val="0"/>
          <w:divBdr>
            <w:top w:val="none" w:sz="0" w:space="0" w:color="auto"/>
            <w:left w:val="none" w:sz="0" w:space="0" w:color="auto"/>
            <w:bottom w:val="none" w:sz="0" w:space="0" w:color="auto"/>
            <w:right w:val="none" w:sz="0" w:space="0" w:color="auto"/>
          </w:divBdr>
          <w:divsChild>
            <w:div w:id="1238900705">
              <w:marLeft w:val="0"/>
              <w:marRight w:val="0"/>
              <w:marTop w:val="0"/>
              <w:marBottom w:val="0"/>
              <w:divBdr>
                <w:top w:val="none" w:sz="0" w:space="0" w:color="auto"/>
                <w:left w:val="none" w:sz="0" w:space="0" w:color="auto"/>
                <w:bottom w:val="none" w:sz="0" w:space="0" w:color="auto"/>
                <w:right w:val="none" w:sz="0" w:space="0" w:color="auto"/>
              </w:divBdr>
            </w:div>
          </w:divsChild>
        </w:div>
        <w:div w:id="1876382172">
          <w:marLeft w:val="0"/>
          <w:marRight w:val="0"/>
          <w:marTop w:val="0"/>
          <w:marBottom w:val="0"/>
          <w:divBdr>
            <w:top w:val="none" w:sz="0" w:space="0" w:color="auto"/>
            <w:left w:val="none" w:sz="0" w:space="0" w:color="auto"/>
            <w:bottom w:val="none" w:sz="0" w:space="0" w:color="auto"/>
            <w:right w:val="none" w:sz="0" w:space="0" w:color="auto"/>
          </w:divBdr>
          <w:divsChild>
            <w:div w:id="1183515022">
              <w:marLeft w:val="0"/>
              <w:marRight w:val="0"/>
              <w:marTop w:val="0"/>
              <w:marBottom w:val="0"/>
              <w:divBdr>
                <w:top w:val="none" w:sz="0" w:space="0" w:color="auto"/>
                <w:left w:val="none" w:sz="0" w:space="0" w:color="auto"/>
                <w:bottom w:val="none" w:sz="0" w:space="0" w:color="auto"/>
                <w:right w:val="none" w:sz="0" w:space="0" w:color="auto"/>
              </w:divBdr>
            </w:div>
            <w:div w:id="858080141">
              <w:marLeft w:val="0"/>
              <w:marRight w:val="0"/>
              <w:marTop w:val="0"/>
              <w:marBottom w:val="0"/>
              <w:divBdr>
                <w:top w:val="none" w:sz="0" w:space="0" w:color="auto"/>
                <w:left w:val="none" w:sz="0" w:space="0" w:color="auto"/>
                <w:bottom w:val="none" w:sz="0" w:space="0" w:color="auto"/>
                <w:right w:val="none" w:sz="0" w:space="0" w:color="auto"/>
              </w:divBdr>
            </w:div>
            <w:div w:id="389891753">
              <w:marLeft w:val="0"/>
              <w:marRight w:val="0"/>
              <w:marTop w:val="0"/>
              <w:marBottom w:val="0"/>
              <w:divBdr>
                <w:top w:val="none" w:sz="0" w:space="0" w:color="auto"/>
                <w:left w:val="none" w:sz="0" w:space="0" w:color="auto"/>
                <w:bottom w:val="none" w:sz="0" w:space="0" w:color="auto"/>
                <w:right w:val="none" w:sz="0" w:space="0" w:color="auto"/>
              </w:divBdr>
            </w:div>
            <w:div w:id="1898737214">
              <w:marLeft w:val="0"/>
              <w:marRight w:val="0"/>
              <w:marTop w:val="0"/>
              <w:marBottom w:val="0"/>
              <w:divBdr>
                <w:top w:val="none" w:sz="0" w:space="0" w:color="auto"/>
                <w:left w:val="none" w:sz="0" w:space="0" w:color="auto"/>
                <w:bottom w:val="none" w:sz="0" w:space="0" w:color="auto"/>
                <w:right w:val="none" w:sz="0" w:space="0" w:color="auto"/>
              </w:divBdr>
            </w:div>
            <w:div w:id="1634672098">
              <w:marLeft w:val="0"/>
              <w:marRight w:val="0"/>
              <w:marTop w:val="0"/>
              <w:marBottom w:val="0"/>
              <w:divBdr>
                <w:top w:val="none" w:sz="0" w:space="0" w:color="auto"/>
                <w:left w:val="none" w:sz="0" w:space="0" w:color="auto"/>
                <w:bottom w:val="none" w:sz="0" w:space="0" w:color="auto"/>
                <w:right w:val="none" w:sz="0" w:space="0" w:color="auto"/>
              </w:divBdr>
            </w:div>
          </w:divsChild>
        </w:div>
        <w:div w:id="489753594">
          <w:marLeft w:val="0"/>
          <w:marRight w:val="0"/>
          <w:marTop w:val="0"/>
          <w:marBottom w:val="0"/>
          <w:divBdr>
            <w:top w:val="none" w:sz="0" w:space="0" w:color="auto"/>
            <w:left w:val="none" w:sz="0" w:space="0" w:color="auto"/>
            <w:bottom w:val="none" w:sz="0" w:space="0" w:color="auto"/>
            <w:right w:val="none" w:sz="0" w:space="0" w:color="auto"/>
          </w:divBdr>
          <w:divsChild>
            <w:div w:id="1978144073">
              <w:marLeft w:val="0"/>
              <w:marRight w:val="0"/>
              <w:marTop w:val="0"/>
              <w:marBottom w:val="0"/>
              <w:divBdr>
                <w:top w:val="none" w:sz="0" w:space="0" w:color="auto"/>
                <w:left w:val="none" w:sz="0" w:space="0" w:color="auto"/>
                <w:bottom w:val="none" w:sz="0" w:space="0" w:color="auto"/>
                <w:right w:val="none" w:sz="0" w:space="0" w:color="auto"/>
              </w:divBdr>
            </w:div>
            <w:div w:id="342560151">
              <w:marLeft w:val="0"/>
              <w:marRight w:val="0"/>
              <w:marTop w:val="0"/>
              <w:marBottom w:val="0"/>
              <w:divBdr>
                <w:top w:val="none" w:sz="0" w:space="0" w:color="auto"/>
                <w:left w:val="none" w:sz="0" w:space="0" w:color="auto"/>
                <w:bottom w:val="none" w:sz="0" w:space="0" w:color="auto"/>
                <w:right w:val="none" w:sz="0" w:space="0" w:color="auto"/>
              </w:divBdr>
            </w:div>
            <w:div w:id="1798639074">
              <w:marLeft w:val="0"/>
              <w:marRight w:val="0"/>
              <w:marTop w:val="0"/>
              <w:marBottom w:val="0"/>
              <w:divBdr>
                <w:top w:val="none" w:sz="0" w:space="0" w:color="auto"/>
                <w:left w:val="none" w:sz="0" w:space="0" w:color="auto"/>
                <w:bottom w:val="none" w:sz="0" w:space="0" w:color="auto"/>
                <w:right w:val="none" w:sz="0" w:space="0" w:color="auto"/>
              </w:divBdr>
            </w:div>
          </w:divsChild>
        </w:div>
        <w:div w:id="1048526437">
          <w:marLeft w:val="0"/>
          <w:marRight w:val="0"/>
          <w:marTop w:val="0"/>
          <w:marBottom w:val="0"/>
          <w:divBdr>
            <w:top w:val="none" w:sz="0" w:space="0" w:color="auto"/>
            <w:left w:val="none" w:sz="0" w:space="0" w:color="auto"/>
            <w:bottom w:val="none" w:sz="0" w:space="0" w:color="auto"/>
            <w:right w:val="none" w:sz="0" w:space="0" w:color="auto"/>
          </w:divBdr>
          <w:divsChild>
            <w:div w:id="333383602">
              <w:marLeft w:val="0"/>
              <w:marRight w:val="0"/>
              <w:marTop w:val="0"/>
              <w:marBottom w:val="0"/>
              <w:divBdr>
                <w:top w:val="none" w:sz="0" w:space="0" w:color="auto"/>
                <w:left w:val="none" w:sz="0" w:space="0" w:color="auto"/>
                <w:bottom w:val="none" w:sz="0" w:space="0" w:color="auto"/>
                <w:right w:val="none" w:sz="0" w:space="0" w:color="auto"/>
              </w:divBdr>
            </w:div>
            <w:div w:id="808672713">
              <w:marLeft w:val="0"/>
              <w:marRight w:val="0"/>
              <w:marTop w:val="0"/>
              <w:marBottom w:val="0"/>
              <w:divBdr>
                <w:top w:val="none" w:sz="0" w:space="0" w:color="auto"/>
                <w:left w:val="none" w:sz="0" w:space="0" w:color="auto"/>
                <w:bottom w:val="none" w:sz="0" w:space="0" w:color="auto"/>
                <w:right w:val="none" w:sz="0" w:space="0" w:color="auto"/>
              </w:divBdr>
            </w:div>
            <w:div w:id="327292958">
              <w:marLeft w:val="0"/>
              <w:marRight w:val="0"/>
              <w:marTop w:val="0"/>
              <w:marBottom w:val="0"/>
              <w:divBdr>
                <w:top w:val="none" w:sz="0" w:space="0" w:color="auto"/>
                <w:left w:val="none" w:sz="0" w:space="0" w:color="auto"/>
                <w:bottom w:val="none" w:sz="0" w:space="0" w:color="auto"/>
                <w:right w:val="none" w:sz="0" w:space="0" w:color="auto"/>
              </w:divBdr>
            </w:div>
            <w:div w:id="1482310889">
              <w:marLeft w:val="0"/>
              <w:marRight w:val="0"/>
              <w:marTop w:val="0"/>
              <w:marBottom w:val="0"/>
              <w:divBdr>
                <w:top w:val="none" w:sz="0" w:space="0" w:color="auto"/>
                <w:left w:val="none" w:sz="0" w:space="0" w:color="auto"/>
                <w:bottom w:val="none" w:sz="0" w:space="0" w:color="auto"/>
                <w:right w:val="none" w:sz="0" w:space="0" w:color="auto"/>
              </w:divBdr>
            </w:div>
            <w:div w:id="848644499">
              <w:marLeft w:val="0"/>
              <w:marRight w:val="0"/>
              <w:marTop w:val="0"/>
              <w:marBottom w:val="0"/>
              <w:divBdr>
                <w:top w:val="none" w:sz="0" w:space="0" w:color="auto"/>
                <w:left w:val="none" w:sz="0" w:space="0" w:color="auto"/>
                <w:bottom w:val="none" w:sz="0" w:space="0" w:color="auto"/>
                <w:right w:val="none" w:sz="0" w:space="0" w:color="auto"/>
              </w:divBdr>
            </w:div>
            <w:div w:id="483664758">
              <w:marLeft w:val="0"/>
              <w:marRight w:val="0"/>
              <w:marTop w:val="0"/>
              <w:marBottom w:val="0"/>
              <w:divBdr>
                <w:top w:val="none" w:sz="0" w:space="0" w:color="auto"/>
                <w:left w:val="none" w:sz="0" w:space="0" w:color="auto"/>
                <w:bottom w:val="none" w:sz="0" w:space="0" w:color="auto"/>
                <w:right w:val="none" w:sz="0" w:space="0" w:color="auto"/>
              </w:divBdr>
            </w:div>
            <w:div w:id="187571475">
              <w:marLeft w:val="0"/>
              <w:marRight w:val="0"/>
              <w:marTop w:val="0"/>
              <w:marBottom w:val="0"/>
              <w:divBdr>
                <w:top w:val="none" w:sz="0" w:space="0" w:color="auto"/>
                <w:left w:val="none" w:sz="0" w:space="0" w:color="auto"/>
                <w:bottom w:val="none" w:sz="0" w:space="0" w:color="auto"/>
                <w:right w:val="none" w:sz="0" w:space="0" w:color="auto"/>
              </w:divBdr>
            </w:div>
            <w:div w:id="1973634658">
              <w:marLeft w:val="0"/>
              <w:marRight w:val="0"/>
              <w:marTop w:val="0"/>
              <w:marBottom w:val="0"/>
              <w:divBdr>
                <w:top w:val="none" w:sz="0" w:space="0" w:color="auto"/>
                <w:left w:val="none" w:sz="0" w:space="0" w:color="auto"/>
                <w:bottom w:val="none" w:sz="0" w:space="0" w:color="auto"/>
                <w:right w:val="none" w:sz="0" w:space="0" w:color="auto"/>
              </w:divBdr>
            </w:div>
          </w:divsChild>
        </w:div>
        <w:div w:id="693582400">
          <w:marLeft w:val="0"/>
          <w:marRight w:val="0"/>
          <w:marTop w:val="0"/>
          <w:marBottom w:val="0"/>
          <w:divBdr>
            <w:top w:val="none" w:sz="0" w:space="0" w:color="auto"/>
            <w:left w:val="none" w:sz="0" w:space="0" w:color="auto"/>
            <w:bottom w:val="none" w:sz="0" w:space="0" w:color="auto"/>
            <w:right w:val="none" w:sz="0" w:space="0" w:color="auto"/>
          </w:divBdr>
          <w:divsChild>
            <w:div w:id="859659105">
              <w:marLeft w:val="0"/>
              <w:marRight w:val="0"/>
              <w:marTop w:val="0"/>
              <w:marBottom w:val="0"/>
              <w:divBdr>
                <w:top w:val="none" w:sz="0" w:space="0" w:color="auto"/>
                <w:left w:val="none" w:sz="0" w:space="0" w:color="auto"/>
                <w:bottom w:val="none" w:sz="0" w:space="0" w:color="auto"/>
                <w:right w:val="none" w:sz="0" w:space="0" w:color="auto"/>
              </w:divBdr>
            </w:div>
          </w:divsChild>
        </w:div>
        <w:div w:id="1676882673">
          <w:marLeft w:val="0"/>
          <w:marRight w:val="0"/>
          <w:marTop w:val="0"/>
          <w:marBottom w:val="0"/>
          <w:divBdr>
            <w:top w:val="none" w:sz="0" w:space="0" w:color="auto"/>
            <w:left w:val="none" w:sz="0" w:space="0" w:color="auto"/>
            <w:bottom w:val="none" w:sz="0" w:space="0" w:color="auto"/>
            <w:right w:val="none" w:sz="0" w:space="0" w:color="auto"/>
          </w:divBdr>
          <w:divsChild>
            <w:div w:id="1169446666">
              <w:marLeft w:val="0"/>
              <w:marRight w:val="0"/>
              <w:marTop w:val="0"/>
              <w:marBottom w:val="0"/>
              <w:divBdr>
                <w:top w:val="none" w:sz="0" w:space="0" w:color="auto"/>
                <w:left w:val="none" w:sz="0" w:space="0" w:color="auto"/>
                <w:bottom w:val="none" w:sz="0" w:space="0" w:color="auto"/>
                <w:right w:val="none" w:sz="0" w:space="0" w:color="auto"/>
              </w:divBdr>
            </w:div>
            <w:div w:id="900092049">
              <w:marLeft w:val="0"/>
              <w:marRight w:val="0"/>
              <w:marTop w:val="0"/>
              <w:marBottom w:val="0"/>
              <w:divBdr>
                <w:top w:val="none" w:sz="0" w:space="0" w:color="auto"/>
                <w:left w:val="none" w:sz="0" w:space="0" w:color="auto"/>
                <w:bottom w:val="none" w:sz="0" w:space="0" w:color="auto"/>
                <w:right w:val="none" w:sz="0" w:space="0" w:color="auto"/>
              </w:divBdr>
            </w:div>
            <w:div w:id="1859467023">
              <w:marLeft w:val="0"/>
              <w:marRight w:val="0"/>
              <w:marTop w:val="0"/>
              <w:marBottom w:val="0"/>
              <w:divBdr>
                <w:top w:val="none" w:sz="0" w:space="0" w:color="auto"/>
                <w:left w:val="none" w:sz="0" w:space="0" w:color="auto"/>
                <w:bottom w:val="none" w:sz="0" w:space="0" w:color="auto"/>
                <w:right w:val="none" w:sz="0" w:space="0" w:color="auto"/>
              </w:divBdr>
            </w:div>
            <w:div w:id="1067679422">
              <w:marLeft w:val="0"/>
              <w:marRight w:val="0"/>
              <w:marTop w:val="0"/>
              <w:marBottom w:val="0"/>
              <w:divBdr>
                <w:top w:val="none" w:sz="0" w:space="0" w:color="auto"/>
                <w:left w:val="none" w:sz="0" w:space="0" w:color="auto"/>
                <w:bottom w:val="none" w:sz="0" w:space="0" w:color="auto"/>
                <w:right w:val="none" w:sz="0" w:space="0" w:color="auto"/>
              </w:divBdr>
            </w:div>
            <w:div w:id="1918057359">
              <w:marLeft w:val="0"/>
              <w:marRight w:val="0"/>
              <w:marTop w:val="0"/>
              <w:marBottom w:val="0"/>
              <w:divBdr>
                <w:top w:val="none" w:sz="0" w:space="0" w:color="auto"/>
                <w:left w:val="none" w:sz="0" w:space="0" w:color="auto"/>
                <w:bottom w:val="none" w:sz="0" w:space="0" w:color="auto"/>
                <w:right w:val="none" w:sz="0" w:space="0" w:color="auto"/>
              </w:divBdr>
            </w:div>
            <w:div w:id="1832326745">
              <w:marLeft w:val="0"/>
              <w:marRight w:val="0"/>
              <w:marTop w:val="0"/>
              <w:marBottom w:val="0"/>
              <w:divBdr>
                <w:top w:val="none" w:sz="0" w:space="0" w:color="auto"/>
                <w:left w:val="none" w:sz="0" w:space="0" w:color="auto"/>
                <w:bottom w:val="none" w:sz="0" w:space="0" w:color="auto"/>
                <w:right w:val="none" w:sz="0" w:space="0" w:color="auto"/>
              </w:divBdr>
            </w:div>
          </w:divsChild>
        </w:div>
        <w:div w:id="302004821">
          <w:marLeft w:val="0"/>
          <w:marRight w:val="0"/>
          <w:marTop w:val="0"/>
          <w:marBottom w:val="0"/>
          <w:divBdr>
            <w:top w:val="none" w:sz="0" w:space="0" w:color="auto"/>
            <w:left w:val="none" w:sz="0" w:space="0" w:color="auto"/>
            <w:bottom w:val="none" w:sz="0" w:space="0" w:color="auto"/>
            <w:right w:val="none" w:sz="0" w:space="0" w:color="auto"/>
          </w:divBdr>
          <w:divsChild>
            <w:div w:id="1746947900">
              <w:marLeft w:val="0"/>
              <w:marRight w:val="0"/>
              <w:marTop w:val="0"/>
              <w:marBottom w:val="0"/>
              <w:divBdr>
                <w:top w:val="none" w:sz="0" w:space="0" w:color="auto"/>
                <w:left w:val="none" w:sz="0" w:space="0" w:color="auto"/>
                <w:bottom w:val="none" w:sz="0" w:space="0" w:color="auto"/>
                <w:right w:val="none" w:sz="0" w:space="0" w:color="auto"/>
              </w:divBdr>
            </w:div>
            <w:div w:id="1491676376">
              <w:marLeft w:val="0"/>
              <w:marRight w:val="0"/>
              <w:marTop w:val="0"/>
              <w:marBottom w:val="0"/>
              <w:divBdr>
                <w:top w:val="none" w:sz="0" w:space="0" w:color="auto"/>
                <w:left w:val="none" w:sz="0" w:space="0" w:color="auto"/>
                <w:bottom w:val="none" w:sz="0" w:space="0" w:color="auto"/>
                <w:right w:val="none" w:sz="0" w:space="0" w:color="auto"/>
              </w:divBdr>
            </w:div>
            <w:div w:id="2141028198">
              <w:marLeft w:val="0"/>
              <w:marRight w:val="0"/>
              <w:marTop w:val="0"/>
              <w:marBottom w:val="0"/>
              <w:divBdr>
                <w:top w:val="none" w:sz="0" w:space="0" w:color="auto"/>
                <w:left w:val="none" w:sz="0" w:space="0" w:color="auto"/>
                <w:bottom w:val="none" w:sz="0" w:space="0" w:color="auto"/>
                <w:right w:val="none" w:sz="0" w:space="0" w:color="auto"/>
              </w:divBdr>
            </w:div>
            <w:div w:id="291325430">
              <w:marLeft w:val="0"/>
              <w:marRight w:val="0"/>
              <w:marTop w:val="0"/>
              <w:marBottom w:val="0"/>
              <w:divBdr>
                <w:top w:val="none" w:sz="0" w:space="0" w:color="auto"/>
                <w:left w:val="none" w:sz="0" w:space="0" w:color="auto"/>
                <w:bottom w:val="none" w:sz="0" w:space="0" w:color="auto"/>
                <w:right w:val="none" w:sz="0" w:space="0" w:color="auto"/>
              </w:divBdr>
            </w:div>
            <w:div w:id="488717679">
              <w:marLeft w:val="0"/>
              <w:marRight w:val="0"/>
              <w:marTop w:val="0"/>
              <w:marBottom w:val="0"/>
              <w:divBdr>
                <w:top w:val="none" w:sz="0" w:space="0" w:color="auto"/>
                <w:left w:val="none" w:sz="0" w:space="0" w:color="auto"/>
                <w:bottom w:val="none" w:sz="0" w:space="0" w:color="auto"/>
                <w:right w:val="none" w:sz="0" w:space="0" w:color="auto"/>
              </w:divBdr>
            </w:div>
            <w:div w:id="1455708894">
              <w:marLeft w:val="0"/>
              <w:marRight w:val="0"/>
              <w:marTop w:val="0"/>
              <w:marBottom w:val="0"/>
              <w:divBdr>
                <w:top w:val="none" w:sz="0" w:space="0" w:color="auto"/>
                <w:left w:val="none" w:sz="0" w:space="0" w:color="auto"/>
                <w:bottom w:val="none" w:sz="0" w:space="0" w:color="auto"/>
                <w:right w:val="none" w:sz="0" w:space="0" w:color="auto"/>
              </w:divBdr>
            </w:div>
          </w:divsChild>
        </w:div>
        <w:div w:id="954557341">
          <w:marLeft w:val="0"/>
          <w:marRight w:val="0"/>
          <w:marTop w:val="0"/>
          <w:marBottom w:val="0"/>
          <w:divBdr>
            <w:top w:val="none" w:sz="0" w:space="0" w:color="auto"/>
            <w:left w:val="none" w:sz="0" w:space="0" w:color="auto"/>
            <w:bottom w:val="none" w:sz="0" w:space="0" w:color="auto"/>
            <w:right w:val="none" w:sz="0" w:space="0" w:color="auto"/>
          </w:divBdr>
          <w:divsChild>
            <w:div w:id="2020888122">
              <w:marLeft w:val="0"/>
              <w:marRight w:val="0"/>
              <w:marTop w:val="0"/>
              <w:marBottom w:val="0"/>
              <w:divBdr>
                <w:top w:val="none" w:sz="0" w:space="0" w:color="auto"/>
                <w:left w:val="none" w:sz="0" w:space="0" w:color="auto"/>
                <w:bottom w:val="none" w:sz="0" w:space="0" w:color="auto"/>
                <w:right w:val="none" w:sz="0" w:space="0" w:color="auto"/>
              </w:divBdr>
            </w:div>
            <w:div w:id="682629242">
              <w:marLeft w:val="0"/>
              <w:marRight w:val="0"/>
              <w:marTop w:val="0"/>
              <w:marBottom w:val="0"/>
              <w:divBdr>
                <w:top w:val="none" w:sz="0" w:space="0" w:color="auto"/>
                <w:left w:val="none" w:sz="0" w:space="0" w:color="auto"/>
                <w:bottom w:val="none" w:sz="0" w:space="0" w:color="auto"/>
                <w:right w:val="none" w:sz="0" w:space="0" w:color="auto"/>
              </w:divBdr>
            </w:div>
            <w:div w:id="2122651080">
              <w:marLeft w:val="0"/>
              <w:marRight w:val="0"/>
              <w:marTop w:val="0"/>
              <w:marBottom w:val="0"/>
              <w:divBdr>
                <w:top w:val="none" w:sz="0" w:space="0" w:color="auto"/>
                <w:left w:val="none" w:sz="0" w:space="0" w:color="auto"/>
                <w:bottom w:val="none" w:sz="0" w:space="0" w:color="auto"/>
                <w:right w:val="none" w:sz="0" w:space="0" w:color="auto"/>
              </w:divBdr>
            </w:div>
            <w:div w:id="495799912">
              <w:marLeft w:val="0"/>
              <w:marRight w:val="0"/>
              <w:marTop w:val="0"/>
              <w:marBottom w:val="0"/>
              <w:divBdr>
                <w:top w:val="none" w:sz="0" w:space="0" w:color="auto"/>
                <w:left w:val="none" w:sz="0" w:space="0" w:color="auto"/>
                <w:bottom w:val="none" w:sz="0" w:space="0" w:color="auto"/>
                <w:right w:val="none" w:sz="0" w:space="0" w:color="auto"/>
              </w:divBdr>
            </w:div>
            <w:div w:id="373429915">
              <w:marLeft w:val="0"/>
              <w:marRight w:val="0"/>
              <w:marTop w:val="0"/>
              <w:marBottom w:val="0"/>
              <w:divBdr>
                <w:top w:val="none" w:sz="0" w:space="0" w:color="auto"/>
                <w:left w:val="none" w:sz="0" w:space="0" w:color="auto"/>
                <w:bottom w:val="none" w:sz="0" w:space="0" w:color="auto"/>
                <w:right w:val="none" w:sz="0" w:space="0" w:color="auto"/>
              </w:divBdr>
            </w:div>
            <w:div w:id="1241867956">
              <w:marLeft w:val="0"/>
              <w:marRight w:val="0"/>
              <w:marTop w:val="0"/>
              <w:marBottom w:val="0"/>
              <w:divBdr>
                <w:top w:val="none" w:sz="0" w:space="0" w:color="auto"/>
                <w:left w:val="none" w:sz="0" w:space="0" w:color="auto"/>
                <w:bottom w:val="none" w:sz="0" w:space="0" w:color="auto"/>
                <w:right w:val="none" w:sz="0" w:space="0" w:color="auto"/>
              </w:divBdr>
            </w:div>
          </w:divsChild>
        </w:div>
        <w:div w:id="241453542">
          <w:marLeft w:val="0"/>
          <w:marRight w:val="0"/>
          <w:marTop w:val="0"/>
          <w:marBottom w:val="0"/>
          <w:divBdr>
            <w:top w:val="none" w:sz="0" w:space="0" w:color="auto"/>
            <w:left w:val="none" w:sz="0" w:space="0" w:color="auto"/>
            <w:bottom w:val="none" w:sz="0" w:space="0" w:color="auto"/>
            <w:right w:val="none" w:sz="0" w:space="0" w:color="auto"/>
          </w:divBdr>
          <w:divsChild>
            <w:div w:id="376050713">
              <w:marLeft w:val="0"/>
              <w:marRight w:val="0"/>
              <w:marTop w:val="0"/>
              <w:marBottom w:val="0"/>
              <w:divBdr>
                <w:top w:val="none" w:sz="0" w:space="0" w:color="auto"/>
                <w:left w:val="none" w:sz="0" w:space="0" w:color="auto"/>
                <w:bottom w:val="none" w:sz="0" w:space="0" w:color="auto"/>
                <w:right w:val="none" w:sz="0" w:space="0" w:color="auto"/>
              </w:divBdr>
            </w:div>
          </w:divsChild>
        </w:div>
        <w:div w:id="732581413">
          <w:marLeft w:val="0"/>
          <w:marRight w:val="0"/>
          <w:marTop w:val="0"/>
          <w:marBottom w:val="0"/>
          <w:divBdr>
            <w:top w:val="none" w:sz="0" w:space="0" w:color="auto"/>
            <w:left w:val="none" w:sz="0" w:space="0" w:color="auto"/>
            <w:bottom w:val="none" w:sz="0" w:space="0" w:color="auto"/>
            <w:right w:val="none" w:sz="0" w:space="0" w:color="auto"/>
          </w:divBdr>
          <w:divsChild>
            <w:div w:id="615404008">
              <w:marLeft w:val="0"/>
              <w:marRight w:val="0"/>
              <w:marTop w:val="0"/>
              <w:marBottom w:val="0"/>
              <w:divBdr>
                <w:top w:val="none" w:sz="0" w:space="0" w:color="auto"/>
                <w:left w:val="none" w:sz="0" w:space="0" w:color="auto"/>
                <w:bottom w:val="none" w:sz="0" w:space="0" w:color="auto"/>
                <w:right w:val="none" w:sz="0" w:space="0" w:color="auto"/>
              </w:divBdr>
            </w:div>
            <w:div w:id="1282371900">
              <w:marLeft w:val="0"/>
              <w:marRight w:val="0"/>
              <w:marTop w:val="0"/>
              <w:marBottom w:val="0"/>
              <w:divBdr>
                <w:top w:val="none" w:sz="0" w:space="0" w:color="auto"/>
                <w:left w:val="none" w:sz="0" w:space="0" w:color="auto"/>
                <w:bottom w:val="none" w:sz="0" w:space="0" w:color="auto"/>
                <w:right w:val="none" w:sz="0" w:space="0" w:color="auto"/>
              </w:divBdr>
            </w:div>
            <w:div w:id="901062178">
              <w:marLeft w:val="0"/>
              <w:marRight w:val="0"/>
              <w:marTop w:val="0"/>
              <w:marBottom w:val="0"/>
              <w:divBdr>
                <w:top w:val="none" w:sz="0" w:space="0" w:color="auto"/>
                <w:left w:val="none" w:sz="0" w:space="0" w:color="auto"/>
                <w:bottom w:val="none" w:sz="0" w:space="0" w:color="auto"/>
                <w:right w:val="none" w:sz="0" w:space="0" w:color="auto"/>
              </w:divBdr>
            </w:div>
            <w:div w:id="444036648">
              <w:marLeft w:val="0"/>
              <w:marRight w:val="0"/>
              <w:marTop w:val="0"/>
              <w:marBottom w:val="0"/>
              <w:divBdr>
                <w:top w:val="none" w:sz="0" w:space="0" w:color="auto"/>
                <w:left w:val="none" w:sz="0" w:space="0" w:color="auto"/>
                <w:bottom w:val="none" w:sz="0" w:space="0" w:color="auto"/>
                <w:right w:val="none" w:sz="0" w:space="0" w:color="auto"/>
              </w:divBdr>
            </w:div>
            <w:div w:id="420494318">
              <w:marLeft w:val="0"/>
              <w:marRight w:val="0"/>
              <w:marTop w:val="0"/>
              <w:marBottom w:val="0"/>
              <w:divBdr>
                <w:top w:val="none" w:sz="0" w:space="0" w:color="auto"/>
                <w:left w:val="none" w:sz="0" w:space="0" w:color="auto"/>
                <w:bottom w:val="none" w:sz="0" w:space="0" w:color="auto"/>
                <w:right w:val="none" w:sz="0" w:space="0" w:color="auto"/>
              </w:divBdr>
            </w:div>
          </w:divsChild>
        </w:div>
        <w:div w:id="1343237069">
          <w:marLeft w:val="0"/>
          <w:marRight w:val="0"/>
          <w:marTop w:val="0"/>
          <w:marBottom w:val="0"/>
          <w:divBdr>
            <w:top w:val="none" w:sz="0" w:space="0" w:color="auto"/>
            <w:left w:val="none" w:sz="0" w:space="0" w:color="auto"/>
            <w:bottom w:val="none" w:sz="0" w:space="0" w:color="auto"/>
            <w:right w:val="none" w:sz="0" w:space="0" w:color="auto"/>
          </w:divBdr>
          <w:divsChild>
            <w:div w:id="2045055961">
              <w:marLeft w:val="0"/>
              <w:marRight w:val="0"/>
              <w:marTop w:val="0"/>
              <w:marBottom w:val="0"/>
              <w:divBdr>
                <w:top w:val="none" w:sz="0" w:space="0" w:color="auto"/>
                <w:left w:val="none" w:sz="0" w:space="0" w:color="auto"/>
                <w:bottom w:val="none" w:sz="0" w:space="0" w:color="auto"/>
                <w:right w:val="none" w:sz="0" w:space="0" w:color="auto"/>
              </w:divBdr>
            </w:div>
            <w:div w:id="114177334">
              <w:marLeft w:val="0"/>
              <w:marRight w:val="0"/>
              <w:marTop w:val="0"/>
              <w:marBottom w:val="0"/>
              <w:divBdr>
                <w:top w:val="none" w:sz="0" w:space="0" w:color="auto"/>
                <w:left w:val="none" w:sz="0" w:space="0" w:color="auto"/>
                <w:bottom w:val="none" w:sz="0" w:space="0" w:color="auto"/>
                <w:right w:val="none" w:sz="0" w:space="0" w:color="auto"/>
              </w:divBdr>
            </w:div>
            <w:div w:id="1961955039">
              <w:marLeft w:val="0"/>
              <w:marRight w:val="0"/>
              <w:marTop w:val="0"/>
              <w:marBottom w:val="0"/>
              <w:divBdr>
                <w:top w:val="none" w:sz="0" w:space="0" w:color="auto"/>
                <w:left w:val="none" w:sz="0" w:space="0" w:color="auto"/>
                <w:bottom w:val="none" w:sz="0" w:space="0" w:color="auto"/>
                <w:right w:val="none" w:sz="0" w:space="0" w:color="auto"/>
              </w:divBdr>
            </w:div>
            <w:div w:id="423650623">
              <w:marLeft w:val="0"/>
              <w:marRight w:val="0"/>
              <w:marTop w:val="0"/>
              <w:marBottom w:val="0"/>
              <w:divBdr>
                <w:top w:val="none" w:sz="0" w:space="0" w:color="auto"/>
                <w:left w:val="none" w:sz="0" w:space="0" w:color="auto"/>
                <w:bottom w:val="none" w:sz="0" w:space="0" w:color="auto"/>
                <w:right w:val="none" w:sz="0" w:space="0" w:color="auto"/>
              </w:divBdr>
            </w:div>
            <w:div w:id="1010909929">
              <w:marLeft w:val="0"/>
              <w:marRight w:val="0"/>
              <w:marTop w:val="0"/>
              <w:marBottom w:val="0"/>
              <w:divBdr>
                <w:top w:val="none" w:sz="0" w:space="0" w:color="auto"/>
                <w:left w:val="none" w:sz="0" w:space="0" w:color="auto"/>
                <w:bottom w:val="none" w:sz="0" w:space="0" w:color="auto"/>
                <w:right w:val="none" w:sz="0" w:space="0" w:color="auto"/>
              </w:divBdr>
            </w:div>
            <w:div w:id="27877198">
              <w:marLeft w:val="0"/>
              <w:marRight w:val="0"/>
              <w:marTop w:val="0"/>
              <w:marBottom w:val="0"/>
              <w:divBdr>
                <w:top w:val="none" w:sz="0" w:space="0" w:color="auto"/>
                <w:left w:val="none" w:sz="0" w:space="0" w:color="auto"/>
                <w:bottom w:val="none" w:sz="0" w:space="0" w:color="auto"/>
                <w:right w:val="none" w:sz="0" w:space="0" w:color="auto"/>
              </w:divBdr>
            </w:div>
          </w:divsChild>
        </w:div>
        <w:div w:id="188958261">
          <w:marLeft w:val="0"/>
          <w:marRight w:val="0"/>
          <w:marTop w:val="0"/>
          <w:marBottom w:val="0"/>
          <w:divBdr>
            <w:top w:val="none" w:sz="0" w:space="0" w:color="auto"/>
            <w:left w:val="none" w:sz="0" w:space="0" w:color="auto"/>
            <w:bottom w:val="none" w:sz="0" w:space="0" w:color="auto"/>
            <w:right w:val="none" w:sz="0" w:space="0" w:color="auto"/>
          </w:divBdr>
          <w:divsChild>
            <w:div w:id="2078164844">
              <w:marLeft w:val="0"/>
              <w:marRight w:val="0"/>
              <w:marTop w:val="0"/>
              <w:marBottom w:val="0"/>
              <w:divBdr>
                <w:top w:val="none" w:sz="0" w:space="0" w:color="auto"/>
                <w:left w:val="none" w:sz="0" w:space="0" w:color="auto"/>
                <w:bottom w:val="none" w:sz="0" w:space="0" w:color="auto"/>
                <w:right w:val="none" w:sz="0" w:space="0" w:color="auto"/>
              </w:divBdr>
            </w:div>
            <w:div w:id="263877818">
              <w:marLeft w:val="0"/>
              <w:marRight w:val="0"/>
              <w:marTop w:val="0"/>
              <w:marBottom w:val="0"/>
              <w:divBdr>
                <w:top w:val="none" w:sz="0" w:space="0" w:color="auto"/>
                <w:left w:val="none" w:sz="0" w:space="0" w:color="auto"/>
                <w:bottom w:val="none" w:sz="0" w:space="0" w:color="auto"/>
                <w:right w:val="none" w:sz="0" w:space="0" w:color="auto"/>
              </w:divBdr>
            </w:div>
            <w:div w:id="761147426">
              <w:marLeft w:val="0"/>
              <w:marRight w:val="0"/>
              <w:marTop w:val="0"/>
              <w:marBottom w:val="0"/>
              <w:divBdr>
                <w:top w:val="none" w:sz="0" w:space="0" w:color="auto"/>
                <w:left w:val="none" w:sz="0" w:space="0" w:color="auto"/>
                <w:bottom w:val="none" w:sz="0" w:space="0" w:color="auto"/>
                <w:right w:val="none" w:sz="0" w:space="0" w:color="auto"/>
              </w:divBdr>
            </w:div>
            <w:div w:id="609509293">
              <w:marLeft w:val="0"/>
              <w:marRight w:val="0"/>
              <w:marTop w:val="0"/>
              <w:marBottom w:val="0"/>
              <w:divBdr>
                <w:top w:val="none" w:sz="0" w:space="0" w:color="auto"/>
                <w:left w:val="none" w:sz="0" w:space="0" w:color="auto"/>
                <w:bottom w:val="none" w:sz="0" w:space="0" w:color="auto"/>
                <w:right w:val="none" w:sz="0" w:space="0" w:color="auto"/>
              </w:divBdr>
            </w:div>
            <w:div w:id="345210475">
              <w:marLeft w:val="0"/>
              <w:marRight w:val="0"/>
              <w:marTop w:val="0"/>
              <w:marBottom w:val="0"/>
              <w:divBdr>
                <w:top w:val="none" w:sz="0" w:space="0" w:color="auto"/>
                <w:left w:val="none" w:sz="0" w:space="0" w:color="auto"/>
                <w:bottom w:val="none" w:sz="0" w:space="0" w:color="auto"/>
                <w:right w:val="none" w:sz="0" w:space="0" w:color="auto"/>
              </w:divBdr>
            </w:div>
          </w:divsChild>
        </w:div>
        <w:div w:id="1752846034">
          <w:marLeft w:val="0"/>
          <w:marRight w:val="0"/>
          <w:marTop w:val="0"/>
          <w:marBottom w:val="0"/>
          <w:divBdr>
            <w:top w:val="none" w:sz="0" w:space="0" w:color="auto"/>
            <w:left w:val="none" w:sz="0" w:space="0" w:color="auto"/>
            <w:bottom w:val="none" w:sz="0" w:space="0" w:color="auto"/>
            <w:right w:val="none" w:sz="0" w:space="0" w:color="auto"/>
          </w:divBdr>
          <w:divsChild>
            <w:div w:id="2113931164">
              <w:marLeft w:val="0"/>
              <w:marRight w:val="0"/>
              <w:marTop w:val="0"/>
              <w:marBottom w:val="0"/>
              <w:divBdr>
                <w:top w:val="none" w:sz="0" w:space="0" w:color="auto"/>
                <w:left w:val="none" w:sz="0" w:space="0" w:color="auto"/>
                <w:bottom w:val="none" w:sz="0" w:space="0" w:color="auto"/>
                <w:right w:val="none" w:sz="0" w:space="0" w:color="auto"/>
              </w:divBdr>
            </w:div>
          </w:divsChild>
        </w:div>
        <w:div w:id="1572151835">
          <w:marLeft w:val="0"/>
          <w:marRight w:val="0"/>
          <w:marTop w:val="0"/>
          <w:marBottom w:val="0"/>
          <w:divBdr>
            <w:top w:val="none" w:sz="0" w:space="0" w:color="auto"/>
            <w:left w:val="none" w:sz="0" w:space="0" w:color="auto"/>
            <w:bottom w:val="none" w:sz="0" w:space="0" w:color="auto"/>
            <w:right w:val="none" w:sz="0" w:space="0" w:color="auto"/>
          </w:divBdr>
          <w:divsChild>
            <w:div w:id="1863589897">
              <w:marLeft w:val="0"/>
              <w:marRight w:val="0"/>
              <w:marTop w:val="0"/>
              <w:marBottom w:val="0"/>
              <w:divBdr>
                <w:top w:val="none" w:sz="0" w:space="0" w:color="auto"/>
                <w:left w:val="none" w:sz="0" w:space="0" w:color="auto"/>
                <w:bottom w:val="none" w:sz="0" w:space="0" w:color="auto"/>
                <w:right w:val="none" w:sz="0" w:space="0" w:color="auto"/>
              </w:divBdr>
            </w:div>
            <w:div w:id="2066102073">
              <w:marLeft w:val="0"/>
              <w:marRight w:val="0"/>
              <w:marTop w:val="0"/>
              <w:marBottom w:val="0"/>
              <w:divBdr>
                <w:top w:val="none" w:sz="0" w:space="0" w:color="auto"/>
                <w:left w:val="none" w:sz="0" w:space="0" w:color="auto"/>
                <w:bottom w:val="none" w:sz="0" w:space="0" w:color="auto"/>
                <w:right w:val="none" w:sz="0" w:space="0" w:color="auto"/>
              </w:divBdr>
            </w:div>
            <w:div w:id="714087512">
              <w:marLeft w:val="0"/>
              <w:marRight w:val="0"/>
              <w:marTop w:val="0"/>
              <w:marBottom w:val="0"/>
              <w:divBdr>
                <w:top w:val="none" w:sz="0" w:space="0" w:color="auto"/>
                <w:left w:val="none" w:sz="0" w:space="0" w:color="auto"/>
                <w:bottom w:val="none" w:sz="0" w:space="0" w:color="auto"/>
                <w:right w:val="none" w:sz="0" w:space="0" w:color="auto"/>
              </w:divBdr>
            </w:div>
            <w:div w:id="1952280890">
              <w:marLeft w:val="0"/>
              <w:marRight w:val="0"/>
              <w:marTop w:val="0"/>
              <w:marBottom w:val="0"/>
              <w:divBdr>
                <w:top w:val="none" w:sz="0" w:space="0" w:color="auto"/>
                <w:left w:val="none" w:sz="0" w:space="0" w:color="auto"/>
                <w:bottom w:val="none" w:sz="0" w:space="0" w:color="auto"/>
                <w:right w:val="none" w:sz="0" w:space="0" w:color="auto"/>
              </w:divBdr>
            </w:div>
            <w:div w:id="1850830514">
              <w:marLeft w:val="0"/>
              <w:marRight w:val="0"/>
              <w:marTop w:val="0"/>
              <w:marBottom w:val="0"/>
              <w:divBdr>
                <w:top w:val="none" w:sz="0" w:space="0" w:color="auto"/>
                <w:left w:val="none" w:sz="0" w:space="0" w:color="auto"/>
                <w:bottom w:val="none" w:sz="0" w:space="0" w:color="auto"/>
                <w:right w:val="none" w:sz="0" w:space="0" w:color="auto"/>
              </w:divBdr>
            </w:div>
            <w:div w:id="1513647778">
              <w:marLeft w:val="0"/>
              <w:marRight w:val="0"/>
              <w:marTop w:val="0"/>
              <w:marBottom w:val="0"/>
              <w:divBdr>
                <w:top w:val="none" w:sz="0" w:space="0" w:color="auto"/>
                <w:left w:val="none" w:sz="0" w:space="0" w:color="auto"/>
                <w:bottom w:val="none" w:sz="0" w:space="0" w:color="auto"/>
                <w:right w:val="none" w:sz="0" w:space="0" w:color="auto"/>
              </w:divBdr>
            </w:div>
            <w:div w:id="1648586270">
              <w:marLeft w:val="0"/>
              <w:marRight w:val="0"/>
              <w:marTop w:val="0"/>
              <w:marBottom w:val="0"/>
              <w:divBdr>
                <w:top w:val="none" w:sz="0" w:space="0" w:color="auto"/>
                <w:left w:val="none" w:sz="0" w:space="0" w:color="auto"/>
                <w:bottom w:val="none" w:sz="0" w:space="0" w:color="auto"/>
                <w:right w:val="none" w:sz="0" w:space="0" w:color="auto"/>
              </w:divBdr>
            </w:div>
            <w:div w:id="458454728">
              <w:marLeft w:val="0"/>
              <w:marRight w:val="0"/>
              <w:marTop w:val="0"/>
              <w:marBottom w:val="0"/>
              <w:divBdr>
                <w:top w:val="none" w:sz="0" w:space="0" w:color="auto"/>
                <w:left w:val="none" w:sz="0" w:space="0" w:color="auto"/>
                <w:bottom w:val="none" w:sz="0" w:space="0" w:color="auto"/>
                <w:right w:val="none" w:sz="0" w:space="0" w:color="auto"/>
              </w:divBdr>
            </w:div>
            <w:div w:id="310015800">
              <w:marLeft w:val="0"/>
              <w:marRight w:val="0"/>
              <w:marTop w:val="0"/>
              <w:marBottom w:val="0"/>
              <w:divBdr>
                <w:top w:val="none" w:sz="0" w:space="0" w:color="auto"/>
                <w:left w:val="none" w:sz="0" w:space="0" w:color="auto"/>
                <w:bottom w:val="none" w:sz="0" w:space="0" w:color="auto"/>
                <w:right w:val="none" w:sz="0" w:space="0" w:color="auto"/>
              </w:divBdr>
            </w:div>
          </w:divsChild>
        </w:div>
        <w:div w:id="45302090">
          <w:marLeft w:val="0"/>
          <w:marRight w:val="0"/>
          <w:marTop w:val="0"/>
          <w:marBottom w:val="0"/>
          <w:divBdr>
            <w:top w:val="none" w:sz="0" w:space="0" w:color="auto"/>
            <w:left w:val="none" w:sz="0" w:space="0" w:color="auto"/>
            <w:bottom w:val="none" w:sz="0" w:space="0" w:color="auto"/>
            <w:right w:val="none" w:sz="0" w:space="0" w:color="auto"/>
          </w:divBdr>
          <w:divsChild>
            <w:div w:id="2083023311">
              <w:marLeft w:val="0"/>
              <w:marRight w:val="0"/>
              <w:marTop w:val="0"/>
              <w:marBottom w:val="0"/>
              <w:divBdr>
                <w:top w:val="none" w:sz="0" w:space="0" w:color="auto"/>
                <w:left w:val="none" w:sz="0" w:space="0" w:color="auto"/>
                <w:bottom w:val="none" w:sz="0" w:space="0" w:color="auto"/>
                <w:right w:val="none" w:sz="0" w:space="0" w:color="auto"/>
              </w:divBdr>
            </w:div>
            <w:div w:id="1655139793">
              <w:marLeft w:val="0"/>
              <w:marRight w:val="0"/>
              <w:marTop w:val="0"/>
              <w:marBottom w:val="0"/>
              <w:divBdr>
                <w:top w:val="none" w:sz="0" w:space="0" w:color="auto"/>
                <w:left w:val="none" w:sz="0" w:space="0" w:color="auto"/>
                <w:bottom w:val="none" w:sz="0" w:space="0" w:color="auto"/>
                <w:right w:val="none" w:sz="0" w:space="0" w:color="auto"/>
              </w:divBdr>
            </w:div>
            <w:div w:id="449134389">
              <w:marLeft w:val="0"/>
              <w:marRight w:val="0"/>
              <w:marTop w:val="0"/>
              <w:marBottom w:val="0"/>
              <w:divBdr>
                <w:top w:val="none" w:sz="0" w:space="0" w:color="auto"/>
                <w:left w:val="none" w:sz="0" w:space="0" w:color="auto"/>
                <w:bottom w:val="none" w:sz="0" w:space="0" w:color="auto"/>
                <w:right w:val="none" w:sz="0" w:space="0" w:color="auto"/>
              </w:divBdr>
            </w:div>
            <w:div w:id="1631783184">
              <w:marLeft w:val="0"/>
              <w:marRight w:val="0"/>
              <w:marTop w:val="0"/>
              <w:marBottom w:val="0"/>
              <w:divBdr>
                <w:top w:val="none" w:sz="0" w:space="0" w:color="auto"/>
                <w:left w:val="none" w:sz="0" w:space="0" w:color="auto"/>
                <w:bottom w:val="none" w:sz="0" w:space="0" w:color="auto"/>
                <w:right w:val="none" w:sz="0" w:space="0" w:color="auto"/>
              </w:divBdr>
            </w:div>
            <w:div w:id="818885873">
              <w:marLeft w:val="0"/>
              <w:marRight w:val="0"/>
              <w:marTop w:val="0"/>
              <w:marBottom w:val="0"/>
              <w:divBdr>
                <w:top w:val="none" w:sz="0" w:space="0" w:color="auto"/>
                <w:left w:val="none" w:sz="0" w:space="0" w:color="auto"/>
                <w:bottom w:val="none" w:sz="0" w:space="0" w:color="auto"/>
                <w:right w:val="none" w:sz="0" w:space="0" w:color="auto"/>
              </w:divBdr>
            </w:div>
            <w:div w:id="127093647">
              <w:marLeft w:val="0"/>
              <w:marRight w:val="0"/>
              <w:marTop w:val="0"/>
              <w:marBottom w:val="0"/>
              <w:divBdr>
                <w:top w:val="none" w:sz="0" w:space="0" w:color="auto"/>
                <w:left w:val="none" w:sz="0" w:space="0" w:color="auto"/>
                <w:bottom w:val="none" w:sz="0" w:space="0" w:color="auto"/>
                <w:right w:val="none" w:sz="0" w:space="0" w:color="auto"/>
              </w:divBdr>
            </w:div>
            <w:div w:id="1475753446">
              <w:marLeft w:val="0"/>
              <w:marRight w:val="0"/>
              <w:marTop w:val="0"/>
              <w:marBottom w:val="0"/>
              <w:divBdr>
                <w:top w:val="none" w:sz="0" w:space="0" w:color="auto"/>
                <w:left w:val="none" w:sz="0" w:space="0" w:color="auto"/>
                <w:bottom w:val="none" w:sz="0" w:space="0" w:color="auto"/>
                <w:right w:val="none" w:sz="0" w:space="0" w:color="auto"/>
              </w:divBdr>
            </w:div>
            <w:div w:id="1093551676">
              <w:marLeft w:val="0"/>
              <w:marRight w:val="0"/>
              <w:marTop w:val="0"/>
              <w:marBottom w:val="0"/>
              <w:divBdr>
                <w:top w:val="none" w:sz="0" w:space="0" w:color="auto"/>
                <w:left w:val="none" w:sz="0" w:space="0" w:color="auto"/>
                <w:bottom w:val="none" w:sz="0" w:space="0" w:color="auto"/>
                <w:right w:val="none" w:sz="0" w:space="0" w:color="auto"/>
              </w:divBdr>
            </w:div>
          </w:divsChild>
        </w:div>
        <w:div w:id="1671520730">
          <w:marLeft w:val="0"/>
          <w:marRight w:val="0"/>
          <w:marTop w:val="0"/>
          <w:marBottom w:val="0"/>
          <w:divBdr>
            <w:top w:val="none" w:sz="0" w:space="0" w:color="auto"/>
            <w:left w:val="none" w:sz="0" w:space="0" w:color="auto"/>
            <w:bottom w:val="none" w:sz="0" w:space="0" w:color="auto"/>
            <w:right w:val="none" w:sz="0" w:space="0" w:color="auto"/>
          </w:divBdr>
          <w:divsChild>
            <w:div w:id="1234581619">
              <w:marLeft w:val="0"/>
              <w:marRight w:val="0"/>
              <w:marTop w:val="0"/>
              <w:marBottom w:val="0"/>
              <w:divBdr>
                <w:top w:val="none" w:sz="0" w:space="0" w:color="auto"/>
                <w:left w:val="none" w:sz="0" w:space="0" w:color="auto"/>
                <w:bottom w:val="none" w:sz="0" w:space="0" w:color="auto"/>
                <w:right w:val="none" w:sz="0" w:space="0" w:color="auto"/>
              </w:divBdr>
            </w:div>
            <w:div w:id="1023627082">
              <w:marLeft w:val="0"/>
              <w:marRight w:val="0"/>
              <w:marTop w:val="0"/>
              <w:marBottom w:val="0"/>
              <w:divBdr>
                <w:top w:val="none" w:sz="0" w:space="0" w:color="auto"/>
                <w:left w:val="none" w:sz="0" w:space="0" w:color="auto"/>
                <w:bottom w:val="none" w:sz="0" w:space="0" w:color="auto"/>
                <w:right w:val="none" w:sz="0" w:space="0" w:color="auto"/>
              </w:divBdr>
            </w:div>
            <w:div w:id="1974825150">
              <w:marLeft w:val="0"/>
              <w:marRight w:val="0"/>
              <w:marTop w:val="0"/>
              <w:marBottom w:val="0"/>
              <w:divBdr>
                <w:top w:val="none" w:sz="0" w:space="0" w:color="auto"/>
                <w:left w:val="none" w:sz="0" w:space="0" w:color="auto"/>
                <w:bottom w:val="none" w:sz="0" w:space="0" w:color="auto"/>
                <w:right w:val="none" w:sz="0" w:space="0" w:color="auto"/>
              </w:divBdr>
            </w:div>
            <w:div w:id="1500657864">
              <w:marLeft w:val="0"/>
              <w:marRight w:val="0"/>
              <w:marTop w:val="0"/>
              <w:marBottom w:val="0"/>
              <w:divBdr>
                <w:top w:val="none" w:sz="0" w:space="0" w:color="auto"/>
                <w:left w:val="none" w:sz="0" w:space="0" w:color="auto"/>
                <w:bottom w:val="none" w:sz="0" w:space="0" w:color="auto"/>
                <w:right w:val="none" w:sz="0" w:space="0" w:color="auto"/>
              </w:divBdr>
            </w:div>
            <w:div w:id="1732344282">
              <w:marLeft w:val="0"/>
              <w:marRight w:val="0"/>
              <w:marTop w:val="0"/>
              <w:marBottom w:val="0"/>
              <w:divBdr>
                <w:top w:val="none" w:sz="0" w:space="0" w:color="auto"/>
                <w:left w:val="none" w:sz="0" w:space="0" w:color="auto"/>
                <w:bottom w:val="none" w:sz="0" w:space="0" w:color="auto"/>
                <w:right w:val="none" w:sz="0" w:space="0" w:color="auto"/>
              </w:divBdr>
            </w:div>
            <w:div w:id="12736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1078">
      <w:bodyDiv w:val="1"/>
      <w:marLeft w:val="0"/>
      <w:marRight w:val="0"/>
      <w:marTop w:val="0"/>
      <w:marBottom w:val="0"/>
      <w:divBdr>
        <w:top w:val="none" w:sz="0" w:space="0" w:color="auto"/>
        <w:left w:val="none" w:sz="0" w:space="0" w:color="auto"/>
        <w:bottom w:val="none" w:sz="0" w:space="0" w:color="auto"/>
        <w:right w:val="none" w:sz="0" w:space="0" w:color="auto"/>
      </w:divBdr>
      <w:divsChild>
        <w:div w:id="1265646369">
          <w:marLeft w:val="0"/>
          <w:marRight w:val="0"/>
          <w:marTop w:val="0"/>
          <w:marBottom w:val="0"/>
          <w:divBdr>
            <w:top w:val="none" w:sz="0" w:space="0" w:color="auto"/>
            <w:left w:val="none" w:sz="0" w:space="0" w:color="auto"/>
            <w:bottom w:val="none" w:sz="0" w:space="0" w:color="auto"/>
            <w:right w:val="none" w:sz="0" w:space="0" w:color="auto"/>
          </w:divBdr>
        </w:div>
        <w:div w:id="1758860765">
          <w:marLeft w:val="0"/>
          <w:marRight w:val="0"/>
          <w:marTop w:val="0"/>
          <w:marBottom w:val="0"/>
          <w:divBdr>
            <w:top w:val="none" w:sz="0" w:space="0" w:color="auto"/>
            <w:left w:val="none" w:sz="0" w:space="0" w:color="auto"/>
            <w:bottom w:val="none" w:sz="0" w:space="0" w:color="auto"/>
            <w:right w:val="none" w:sz="0" w:space="0" w:color="auto"/>
          </w:divBdr>
        </w:div>
        <w:div w:id="1028409834">
          <w:marLeft w:val="0"/>
          <w:marRight w:val="0"/>
          <w:marTop w:val="0"/>
          <w:marBottom w:val="0"/>
          <w:divBdr>
            <w:top w:val="none" w:sz="0" w:space="0" w:color="auto"/>
            <w:left w:val="none" w:sz="0" w:space="0" w:color="auto"/>
            <w:bottom w:val="none" w:sz="0" w:space="0" w:color="auto"/>
            <w:right w:val="none" w:sz="0" w:space="0" w:color="auto"/>
          </w:divBdr>
        </w:div>
        <w:div w:id="820393740">
          <w:marLeft w:val="0"/>
          <w:marRight w:val="0"/>
          <w:marTop w:val="0"/>
          <w:marBottom w:val="0"/>
          <w:divBdr>
            <w:top w:val="none" w:sz="0" w:space="0" w:color="auto"/>
            <w:left w:val="none" w:sz="0" w:space="0" w:color="auto"/>
            <w:bottom w:val="none" w:sz="0" w:space="0" w:color="auto"/>
            <w:right w:val="none" w:sz="0" w:space="0" w:color="auto"/>
          </w:divBdr>
        </w:div>
        <w:div w:id="1422070025">
          <w:marLeft w:val="0"/>
          <w:marRight w:val="0"/>
          <w:marTop w:val="0"/>
          <w:marBottom w:val="0"/>
          <w:divBdr>
            <w:top w:val="none" w:sz="0" w:space="0" w:color="auto"/>
            <w:left w:val="none" w:sz="0" w:space="0" w:color="auto"/>
            <w:bottom w:val="none" w:sz="0" w:space="0" w:color="auto"/>
            <w:right w:val="none" w:sz="0" w:space="0" w:color="auto"/>
          </w:divBdr>
        </w:div>
        <w:div w:id="587689952">
          <w:marLeft w:val="0"/>
          <w:marRight w:val="0"/>
          <w:marTop w:val="0"/>
          <w:marBottom w:val="0"/>
          <w:divBdr>
            <w:top w:val="none" w:sz="0" w:space="0" w:color="auto"/>
            <w:left w:val="none" w:sz="0" w:space="0" w:color="auto"/>
            <w:bottom w:val="none" w:sz="0" w:space="0" w:color="auto"/>
            <w:right w:val="none" w:sz="0" w:space="0" w:color="auto"/>
          </w:divBdr>
        </w:div>
        <w:div w:id="441074835">
          <w:marLeft w:val="0"/>
          <w:marRight w:val="0"/>
          <w:marTop w:val="0"/>
          <w:marBottom w:val="0"/>
          <w:divBdr>
            <w:top w:val="none" w:sz="0" w:space="0" w:color="auto"/>
            <w:left w:val="none" w:sz="0" w:space="0" w:color="auto"/>
            <w:bottom w:val="none" w:sz="0" w:space="0" w:color="auto"/>
            <w:right w:val="none" w:sz="0" w:space="0" w:color="auto"/>
          </w:divBdr>
        </w:div>
        <w:div w:id="1675305143">
          <w:marLeft w:val="0"/>
          <w:marRight w:val="0"/>
          <w:marTop w:val="0"/>
          <w:marBottom w:val="0"/>
          <w:divBdr>
            <w:top w:val="none" w:sz="0" w:space="0" w:color="auto"/>
            <w:left w:val="none" w:sz="0" w:space="0" w:color="auto"/>
            <w:bottom w:val="none" w:sz="0" w:space="0" w:color="auto"/>
            <w:right w:val="none" w:sz="0" w:space="0" w:color="auto"/>
          </w:divBdr>
        </w:div>
        <w:div w:id="405029899">
          <w:marLeft w:val="0"/>
          <w:marRight w:val="0"/>
          <w:marTop w:val="0"/>
          <w:marBottom w:val="0"/>
          <w:divBdr>
            <w:top w:val="none" w:sz="0" w:space="0" w:color="auto"/>
            <w:left w:val="none" w:sz="0" w:space="0" w:color="auto"/>
            <w:bottom w:val="none" w:sz="0" w:space="0" w:color="auto"/>
            <w:right w:val="none" w:sz="0" w:space="0" w:color="auto"/>
          </w:divBdr>
        </w:div>
        <w:div w:id="1882203290">
          <w:marLeft w:val="0"/>
          <w:marRight w:val="0"/>
          <w:marTop w:val="0"/>
          <w:marBottom w:val="0"/>
          <w:divBdr>
            <w:top w:val="none" w:sz="0" w:space="0" w:color="auto"/>
            <w:left w:val="none" w:sz="0" w:space="0" w:color="auto"/>
            <w:bottom w:val="none" w:sz="0" w:space="0" w:color="auto"/>
            <w:right w:val="none" w:sz="0" w:space="0" w:color="auto"/>
          </w:divBdr>
        </w:div>
        <w:div w:id="785928552">
          <w:marLeft w:val="0"/>
          <w:marRight w:val="0"/>
          <w:marTop w:val="0"/>
          <w:marBottom w:val="0"/>
          <w:divBdr>
            <w:top w:val="none" w:sz="0" w:space="0" w:color="auto"/>
            <w:left w:val="none" w:sz="0" w:space="0" w:color="auto"/>
            <w:bottom w:val="none" w:sz="0" w:space="0" w:color="auto"/>
            <w:right w:val="none" w:sz="0" w:space="0" w:color="auto"/>
          </w:divBdr>
          <w:divsChild>
            <w:div w:id="1336346349">
              <w:marLeft w:val="0"/>
              <w:marRight w:val="0"/>
              <w:marTop w:val="30"/>
              <w:marBottom w:val="30"/>
              <w:divBdr>
                <w:top w:val="none" w:sz="0" w:space="0" w:color="auto"/>
                <w:left w:val="none" w:sz="0" w:space="0" w:color="auto"/>
                <w:bottom w:val="none" w:sz="0" w:space="0" w:color="auto"/>
                <w:right w:val="none" w:sz="0" w:space="0" w:color="auto"/>
              </w:divBdr>
              <w:divsChild>
                <w:div w:id="2023581648">
                  <w:marLeft w:val="0"/>
                  <w:marRight w:val="0"/>
                  <w:marTop w:val="0"/>
                  <w:marBottom w:val="0"/>
                  <w:divBdr>
                    <w:top w:val="none" w:sz="0" w:space="0" w:color="auto"/>
                    <w:left w:val="none" w:sz="0" w:space="0" w:color="auto"/>
                    <w:bottom w:val="none" w:sz="0" w:space="0" w:color="auto"/>
                    <w:right w:val="none" w:sz="0" w:space="0" w:color="auto"/>
                  </w:divBdr>
                  <w:divsChild>
                    <w:div w:id="1169835249">
                      <w:marLeft w:val="0"/>
                      <w:marRight w:val="0"/>
                      <w:marTop w:val="0"/>
                      <w:marBottom w:val="0"/>
                      <w:divBdr>
                        <w:top w:val="none" w:sz="0" w:space="0" w:color="auto"/>
                        <w:left w:val="none" w:sz="0" w:space="0" w:color="auto"/>
                        <w:bottom w:val="none" w:sz="0" w:space="0" w:color="auto"/>
                        <w:right w:val="none" w:sz="0" w:space="0" w:color="auto"/>
                      </w:divBdr>
                    </w:div>
                  </w:divsChild>
                </w:div>
                <w:div w:id="440220289">
                  <w:marLeft w:val="0"/>
                  <w:marRight w:val="0"/>
                  <w:marTop w:val="0"/>
                  <w:marBottom w:val="0"/>
                  <w:divBdr>
                    <w:top w:val="none" w:sz="0" w:space="0" w:color="auto"/>
                    <w:left w:val="none" w:sz="0" w:space="0" w:color="auto"/>
                    <w:bottom w:val="none" w:sz="0" w:space="0" w:color="auto"/>
                    <w:right w:val="none" w:sz="0" w:space="0" w:color="auto"/>
                  </w:divBdr>
                  <w:divsChild>
                    <w:div w:id="1231309097">
                      <w:marLeft w:val="0"/>
                      <w:marRight w:val="0"/>
                      <w:marTop w:val="0"/>
                      <w:marBottom w:val="0"/>
                      <w:divBdr>
                        <w:top w:val="none" w:sz="0" w:space="0" w:color="auto"/>
                        <w:left w:val="none" w:sz="0" w:space="0" w:color="auto"/>
                        <w:bottom w:val="none" w:sz="0" w:space="0" w:color="auto"/>
                        <w:right w:val="none" w:sz="0" w:space="0" w:color="auto"/>
                      </w:divBdr>
                    </w:div>
                    <w:div w:id="1455640642">
                      <w:marLeft w:val="0"/>
                      <w:marRight w:val="0"/>
                      <w:marTop w:val="0"/>
                      <w:marBottom w:val="0"/>
                      <w:divBdr>
                        <w:top w:val="none" w:sz="0" w:space="0" w:color="auto"/>
                        <w:left w:val="none" w:sz="0" w:space="0" w:color="auto"/>
                        <w:bottom w:val="none" w:sz="0" w:space="0" w:color="auto"/>
                        <w:right w:val="none" w:sz="0" w:space="0" w:color="auto"/>
                      </w:divBdr>
                    </w:div>
                  </w:divsChild>
                </w:div>
                <w:div w:id="1308586400">
                  <w:marLeft w:val="0"/>
                  <w:marRight w:val="0"/>
                  <w:marTop w:val="0"/>
                  <w:marBottom w:val="0"/>
                  <w:divBdr>
                    <w:top w:val="none" w:sz="0" w:space="0" w:color="auto"/>
                    <w:left w:val="none" w:sz="0" w:space="0" w:color="auto"/>
                    <w:bottom w:val="none" w:sz="0" w:space="0" w:color="auto"/>
                    <w:right w:val="none" w:sz="0" w:space="0" w:color="auto"/>
                  </w:divBdr>
                  <w:divsChild>
                    <w:div w:id="88891557">
                      <w:marLeft w:val="0"/>
                      <w:marRight w:val="0"/>
                      <w:marTop w:val="0"/>
                      <w:marBottom w:val="0"/>
                      <w:divBdr>
                        <w:top w:val="none" w:sz="0" w:space="0" w:color="auto"/>
                        <w:left w:val="none" w:sz="0" w:space="0" w:color="auto"/>
                        <w:bottom w:val="none" w:sz="0" w:space="0" w:color="auto"/>
                        <w:right w:val="none" w:sz="0" w:space="0" w:color="auto"/>
                      </w:divBdr>
                    </w:div>
                    <w:div w:id="1137917558">
                      <w:marLeft w:val="0"/>
                      <w:marRight w:val="0"/>
                      <w:marTop w:val="0"/>
                      <w:marBottom w:val="0"/>
                      <w:divBdr>
                        <w:top w:val="none" w:sz="0" w:space="0" w:color="auto"/>
                        <w:left w:val="none" w:sz="0" w:space="0" w:color="auto"/>
                        <w:bottom w:val="none" w:sz="0" w:space="0" w:color="auto"/>
                        <w:right w:val="none" w:sz="0" w:space="0" w:color="auto"/>
                      </w:divBdr>
                    </w:div>
                  </w:divsChild>
                </w:div>
                <w:div w:id="149257283">
                  <w:marLeft w:val="0"/>
                  <w:marRight w:val="0"/>
                  <w:marTop w:val="0"/>
                  <w:marBottom w:val="0"/>
                  <w:divBdr>
                    <w:top w:val="none" w:sz="0" w:space="0" w:color="auto"/>
                    <w:left w:val="none" w:sz="0" w:space="0" w:color="auto"/>
                    <w:bottom w:val="none" w:sz="0" w:space="0" w:color="auto"/>
                    <w:right w:val="none" w:sz="0" w:space="0" w:color="auto"/>
                  </w:divBdr>
                  <w:divsChild>
                    <w:div w:id="1088618869">
                      <w:marLeft w:val="0"/>
                      <w:marRight w:val="0"/>
                      <w:marTop w:val="0"/>
                      <w:marBottom w:val="0"/>
                      <w:divBdr>
                        <w:top w:val="none" w:sz="0" w:space="0" w:color="auto"/>
                        <w:left w:val="none" w:sz="0" w:space="0" w:color="auto"/>
                        <w:bottom w:val="none" w:sz="0" w:space="0" w:color="auto"/>
                        <w:right w:val="none" w:sz="0" w:space="0" w:color="auto"/>
                      </w:divBdr>
                    </w:div>
                    <w:div w:id="2035038055">
                      <w:marLeft w:val="0"/>
                      <w:marRight w:val="0"/>
                      <w:marTop w:val="0"/>
                      <w:marBottom w:val="0"/>
                      <w:divBdr>
                        <w:top w:val="none" w:sz="0" w:space="0" w:color="auto"/>
                        <w:left w:val="none" w:sz="0" w:space="0" w:color="auto"/>
                        <w:bottom w:val="none" w:sz="0" w:space="0" w:color="auto"/>
                        <w:right w:val="none" w:sz="0" w:space="0" w:color="auto"/>
                      </w:divBdr>
                    </w:div>
                  </w:divsChild>
                </w:div>
                <w:div w:id="141580927">
                  <w:marLeft w:val="0"/>
                  <w:marRight w:val="0"/>
                  <w:marTop w:val="0"/>
                  <w:marBottom w:val="0"/>
                  <w:divBdr>
                    <w:top w:val="none" w:sz="0" w:space="0" w:color="auto"/>
                    <w:left w:val="none" w:sz="0" w:space="0" w:color="auto"/>
                    <w:bottom w:val="none" w:sz="0" w:space="0" w:color="auto"/>
                    <w:right w:val="none" w:sz="0" w:space="0" w:color="auto"/>
                  </w:divBdr>
                  <w:divsChild>
                    <w:div w:id="902257941">
                      <w:marLeft w:val="0"/>
                      <w:marRight w:val="0"/>
                      <w:marTop w:val="0"/>
                      <w:marBottom w:val="0"/>
                      <w:divBdr>
                        <w:top w:val="none" w:sz="0" w:space="0" w:color="auto"/>
                        <w:left w:val="none" w:sz="0" w:space="0" w:color="auto"/>
                        <w:bottom w:val="none" w:sz="0" w:space="0" w:color="auto"/>
                        <w:right w:val="none" w:sz="0" w:space="0" w:color="auto"/>
                      </w:divBdr>
                    </w:div>
                  </w:divsChild>
                </w:div>
                <w:div w:id="165098560">
                  <w:marLeft w:val="0"/>
                  <w:marRight w:val="0"/>
                  <w:marTop w:val="0"/>
                  <w:marBottom w:val="0"/>
                  <w:divBdr>
                    <w:top w:val="none" w:sz="0" w:space="0" w:color="auto"/>
                    <w:left w:val="none" w:sz="0" w:space="0" w:color="auto"/>
                    <w:bottom w:val="none" w:sz="0" w:space="0" w:color="auto"/>
                    <w:right w:val="none" w:sz="0" w:space="0" w:color="auto"/>
                  </w:divBdr>
                  <w:divsChild>
                    <w:div w:id="1873421726">
                      <w:marLeft w:val="0"/>
                      <w:marRight w:val="0"/>
                      <w:marTop w:val="0"/>
                      <w:marBottom w:val="0"/>
                      <w:divBdr>
                        <w:top w:val="none" w:sz="0" w:space="0" w:color="auto"/>
                        <w:left w:val="none" w:sz="0" w:space="0" w:color="auto"/>
                        <w:bottom w:val="none" w:sz="0" w:space="0" w:color="auto"/>
                        <w:right w:val="none" w:sz="0" w:space="0" w:color="auto"/>
                      </w:divBdr>
                    </w:div>
                    <w:div w:id="745567197">
                      <w:marLeft w:val="0"/>
                      <w:marRight w:val="0"/>
                      <w:marTop w:val="0"/>
                      <w:marBottom w:val="0"/>
                      <w:divBdr>
                        <w:top w:val="none" w:sz="0" w:space="0" w:color="auto"/>
                        <w:left w:val="none" w:sz="0" w:space="0" w:color="auto"/>
                        <w:bottom w:val="none" w:sz="0" w:space="0" w:color="auto"/>
                        <w:right w:val="none" w:sz="0" w:space="0" w:color="auto"/>
                      </w:divBdr>
                    </w:div>
                  </w:divsChild>
                </w:div>
                <w:div w:id="608314494">
                  <w:marLeft w:val="0"/>
                  <w:marRight w:val="0"/>
                  <w:marTop w:val="0"/>
                  <w:marBottom w:val="0"/>
                  <w:divBdr>
                    <w:top w:val="none" w:sz="0" w:space="0" w:color="auto"/>
                    <w:left w:val="none" w:sz="0" w:space="0" w:color="auto"/>
                    <w:bottom w:val="none" w:sz="0" w:space="0" w:color="auto"/>
                    <w:right w:val="none" w:sz="0" w:space="0" w:color="auto"/>
                  </w:divBdr>
                  <w:divsChild>
                    <w:div w:id="375815905">
                      <w:marLeft w:val="0"/>
                      <w:marRight w:val="0"/>
                      <w:marTop w:val="0"/>
                      <w:marBottom w:val="0"/>
                      <w:divBdr>
                        <w:top w:val="none" w:sz="0" w:space="0" w:color="auto"/>
                        <w:left w:val="none" w:sz="0" w:space="0" w:color="auto"/>
                        <w:bottom w:val="none" w:sz="0" w:space="0" w:color="auto"/>
                        <w:right w:val="none" w:sz="0" w:space="0" w:color="auto"/>
                      </w:divBdr>
                    </w:div>
                    <w:div w:id="604729072">
                      <w:marLeft w:val="0"/>
                      <w:marRight w:val="0"/>
                      <w:marTop w:val="0"/>
                      <w:marBottom w:val="0"/>
                      <w:divBdr>
                        <w:top w:val="none" w:sz="0" w:space="0" w:color="auto"/>
                        <w:left w:val="none" w:sz="0" w:space="0" w:color="auto"/>
                        <w:bottom w:val="none" w:sz="0" w:space="0" w:color="auto"/>
                        <w:right w:val="none" w:sz="0" w:space="0" w:color="auto"/>
                      </w:divBdr>
                    </w:div>
                  </w:divsChild>
                </w:div>
                <w:div w:id="452794102">
                  <w:marLeft w:val="0"/>
                  <w:marRight w:val="0"/>
                  <w:marTop w:val="0"/>
                  <w:marBottom w:val="0"/>
                  <w:divBdr>
                    <w:top w:val="none" w:sz="0" w:space="0" w:color="auto"/>
                    <w:left w:val="none" w:sz="0" w:space="0" w:color="auto"/>
                    <w:bottom w:val="none" w:sz="0" w:space="0" w:color="auto"/>
                    <w:right w:val="none" w:sz="0" w:space="0" w:color="auto"/>
                  </w:divBdr>
                  <w:divsChild>
                    <w:div w:id="210383817">
                      <w:marLeft w:val="0"/>
                      <w:marRight w:val="0"/>
                      <w:marTop w:val="0"/>
                      <w:marBottom w:val="0"/>
                      <w:divBdr>
                        <w:top w:val="none" w:sz="0" w:space="0" w:color="auto"/>
                        <w:left w:val="none" w:sz="0" w:space="0" w:color="auto"/>
                        <w:bottom w:val="none" w:sz="0" w:space="0" w:color="auto"/>
                        <w:right w:val="none" w:sz="0" w:space="0" w:color="auto"/>
                      </w:divBdr>
                    </w:div>
                    <w:div w:id="768505773">
                      <w:marLeft w:val="0"/>
                      <w:marRight w:val="0"/>
                      <w:marTop w:val="0"/>
                      <w:marBottom w:val="0"/>
                      <w:divBdr>
                        <w:top w:val="none" w:sz="0" w:space="0" w:color="auto"/>
                        <w:left w:val="none" w:sz="0" w:space="0" w:color="auto"/>
                        <w:bottom w:val="none" w:sz="0" w:space="0" w:color="auto"/>
                        <w:right w:val="none" w:sz="0" w:space="0" w:color="auto"/>
                      </w:divBdr>
                    </w:div>
                    <w:div w:id="1406493739">
                      <w:marLeft w:val="0"/>
                      <w:marRight w:val="0"/>
                      <w:marTop w:val="0"/>
                      <w:marBottom w:val="0"/>
                      <w:divBdr>
                        <w:top w:val="none" w:sz="0" w:space="0" w:color="auto"/>
                        <w:left w:val="none" w:sz="0" w:space="0" w:color="auto"/>
                        <w:bottom w:val="none" w:sz="0" w:space="0" w:color="auto"/>
                        <w:right w:val="none" w:sz="0" w:space="0" w:color="auto"/>
                      </w:divBdr>
                    </w:div>
                    <w:div w:id="1998922708">
                      <w:marLeft w:val="0"/>
                      <w:marRight w:val="0"/>
                      <w:marTop w:val="0"/>
                      <w:marBottom w:val="0"/>
                      <w:divBdr>
                        <w:top w:val="none" w:sz="0" w:space="0" w:color="auto"/>
                        <w:left w:val="none" w:sz="0" w:space="0" w:color="auto"/>
                        <w:bottom w:val="none" w:sz="0" w:space="0" w:color="auto"/>
                        <w:right w:val="none" w:sz="0" w:space="0" w:color="auto"/>
                      </w:divBdr>
                    </w:div>
                  </w:divsChild>
                </w:div>
                <w:div w:id="455955937">
                  <w:marLeft w:val="0"/>
                  <w:marRight w:val="0"/>
                  <w:marTop w:val="0"/>
                  <w:marBottom w:val="0"/>
                  <w:divBdr>
                    <w:top w:val="none" w:sz="0" w:space="0" w:color="auto"/>
                    <w:left w:val="none" w:sz="0" w:space="0" w:color="auto"/>
                    <w:bottom w:val="none" w:sz="0" w:space="0" w:color="auto"/>
                    <w:right w:val="none" w:sz="0" w:space="0" w:color="auto"/>
                  </w:divBdr>
                  <w:divsChild>
                    <w:div w:id="2002004398">
                      <w:marLeft w:val="0"/>
                      <w:marRight w:val="0"/>
                      <w:marTop w:val="0"/>
                      <w:marBottom w:val="0"/>
                      <w:divBdr>
                        <w:top w:val="none" w:sz="0" w:space="0" w:color="auto"/>
                        <w:left w:val="none" w:sz="0" w:space="0" w:color="auto"/>
                        <w:bottom w:val="none" w:sz="0" w:space="0" w:color="auto"/>
                        <w:right w:val="none" w:sz="0" w:space="0" w:color="auto"/>
                      </w:divBdr>
                    </w:div>
                  </w:divsChild>
                </w:div>
                <w:div w:id="136261026">
                  <w:marLeft w:val="0"/>
                  <w:marRight w:val="0"/>
                  <w:marTop w:val="0"/>
                  <w:marBottom w:val="0"/>
                  <w:divBdr>
                    <w:top w:val="none" w:sz="0" w:space="0" w:color="auto"/>
                    <w:left w:val="none" w:sz="0" w:space="0" w:color="auto"/>
                    <w:bottom w:val="none" w:sz="0" w:space="0" w:color="auto"/>
                    <w:right w:val="none" w:sz="0" w:space="0" w:color="auto"/>
                  </w:divBdr>
                  <w:divsChild>
                    <w:div w:id="675887519">
                      <w:marLeft w:val="0"/>
                      <w:marRight w:val="0"/>
                      <w:marTop w:val="0"/>
                      <w:marBottom w:val="0"/>
                      <w:divBdr>
                        <w:top w:val="none" w:sz="0" w:space="0" w:color="auto"/>
                        <w:left w:val="none" w:sz="0" w:space="0" w:color="auto"/>
                        <w:bottom w:val="none" w:sz="0" w:space="0" w:color="auto"/>
                        <w:right w:val="none" w:sz="0" w:space="0" w:color="auto"/>
                      </w:divBdr>
                    </w:div>
                    <w:div w:id="412358347">
                      <w:marLeft w:val="0"/>
                      <w:marRight w:val="0"/>
                      <w:marTop w:val="0"/>
                      <w:marBottom w:val="0"/>
                      <w:divBdr>
                        <w:top w:val="none" w:sz="0" w:space="0" w:color="auto"/>
                        <w:left w:val="none" w:sz="0" w:space="0" w:color="auto"/>
                        <w:bottom w:val="none" w:sz="0" w:space="0" w:color="auto"/>
                        <w:right w:val="none" w:sz="0" w:space="0" w:color="auto"/>
                      </w:divBdr>
                    </w:div>
                  </w:divsChild>
                </w:div>
                <w:div w:id="1520777799">
                  <w:marLeft w:val="0"/>
                  <w:marRight w:val="0"/>
                  <w:marTop w:val="0"/>
                  <w:marBottom w:val="0"/>
                  <w:divBdr>
                    <w:top w:val="none" w:sz="0" w:space="0" w:color="auto"/>
                    <w:left w:val="none" w:sz="0" w:space="0" w:color="auto"/>
                    <w:bottom w:val="none" w:sz="0" w:space="0" w:color="auto"/>
                    <w:right w:val="none" w:sz="0" w:space="0" w:color="auto"/>
                  </w:divBdr>
                  <w:divsChild>
                    <w:div w:id="860436963">
                      <w:marLeft w:val="0"/>
                      <w:marRight w:val="0"/>
                      <w:marTop w:val="0"/>
                      <w:marBottom w:val="0"/>
                      <w:divBdr>
                        <w:top w:val="none" w:sz="0" w:space="0" w:color="auto"/>
                        <w:left w:val="none" w:sz="0" w:space="0" w:color="auto"/>
                        <w:bottom w:val="none" w:sz="0" w:space="0" w:color="auto"/>
                        <w:right w:val="none" w:sz="0" w:space="0" w:color="auto"/>
                      </w:divBdr>
                    </w:div>
                    <w:div w:id="1118600697">
                      <w:marLeft w:val="0"/>
                      <w:marRight w:val="0"/>
                      <w:marTop w:val="0"/>
                      <w:marBottom w:val="0"/>
                      <w:divBdr>
                        <w:top w:val="none" w:sz="0" w:space="0" w:color="auto"/>
                        <w:left w:val="none" w:sz="0" w:space="0" w:color="auto"/>
                        <w:bottom w:val="none" w:sz="0" w:space="0" w:color="auto"/>
                        <w:right w:val="none" w:sz="0" w:space="0" w:color="auto"/>
                      </w:divBdr>
                    </w:div>
                  </w:divsChild>
                </w:div>
                <w:div w:id="145782191">
                  <w:marLeft w:val="0"/>
                  <w:marRight w:val="0"/>
                  <w:marTop w:val="0"/>
                  <w:marBottom w:val="0"/>
                  <w:divBdr>
                    <w:top w:val="none" w:sz="0" w:space="0" w:color="auto"/>
                    <w:left w:val="none" w:sz="0" w:space="0" w:color="auto"/>
                    <w:bottom w:val="none" w:sz="0" w:space="0" w:color="auto"/>
                    <w:right w:val="none" w:sz="0" w:space="0" w:color="auto"/>
                  </w:divBdr>
                  <w:divsChild>
                    <w:div w:id="1528181213">
                      <w:marLeft w:val="0"/>
                      <w:marRight w:val="0"/>
                      <w:marTop w:val="0"/>
                      <w:marBottom w:val="0"/>
                      <w:divBdr>
                        <w:top w:val="none" w:sz="0" w:space="0" w:color="auto"/>
                        <w:left w:val="none" w:sz="0" w:space="0" w:color="auto"/>
                        <w:bottom w:val="none" w:sz="0" w:space="0" w:color="auto"/>
                        <w:right w:val="none" w:sz="0" w:space="0" w:color="auto"/>
                      </w:divBdr>
                    </w:div>
                    <w:div w:id="97797118">
                      <w:marLeft w:val="0"/>
                      <w:marRight w:val="0"/>
                      <w:marTop w:val="0"/>
                      <w:marBottom w:val="0"/>
                      <w:divBdr>
                        <w:top w:val="none" w:sz="0" w:space="0" w:color="auto"/>
                        <w:left w:val="none" w:sz="0" w:space="0" w:color="auto"/>
                        <w:bottom w:val="none" w:sz="0" w:space="0" w:color="auto"/>
                        <w:right w:val="none" w:sz="0" w:space="0" w:color="auto"/>
                      </w:divBdr>
                    </w:div>
                    <w:div w:id="370885276">
                      <w:marLeft w:val="0"/>
                      <w:marRight w:val="0"/>
                      <w:marTop w:val="0"/>
                      <w:marBottom w:val="0"/>
                      <w:divBdr>
                        <w:top w:val="none" w:sz="0" w:space="0" w:color="auto"/>
                        <w:left w:val="none" w:sz="0" w:space="0" w:color="auto"/>
                        <w:bottom w:val="none" w:sz="0" w:space="0" w:color="auto"/>
                        <w:right w:val="none" w:sz="0" w:space="0" w:color="auto"/>
                      </w:divBdr>
                    </w:div>
                    <w:div w:id="1948660764">
                      <w:marLeft w:val="0"/>
                      <w:marRight w:val="0"/>
                      <w:marTop w:val="0"/>
                      <w:marBottom w:val="0"/>
                      <w:divBdr>
                        <w:top w:val="none" w:sz="0" w:space="0" w:color="auto"/>
                        <w:left w:val="none" w:sz="0" w:space="0" w:color="auto"/>
                        <w:bottom w:val="none" w:sz="0" w:space="0" w:color="auto"/>
                        <w:right w:val="none" w:sz="0" w:space="0" w:color="auto"/>
                      </w:divBdr>
                    </w:div>
                    <w:div w:id="850339913">
                      <w:marLeft w:val="0"/>
                      <w:marRight w:val="0"/>
                      <w:marTop w:val="0"/>
                      <w:marBottom w:val="0"/>
                      <w:divBdr>
                        <w:top w:val="none" w:sz="0" w:space="0" w:color="auto"/>
                        <w:left w:val="none" w:sz="0" w:space="0" w:color="auto"/>
                        <w:bottom w:val="none" w:sz="0" w:space="0" w:color="auto"/>
                        <w:right w:val="none" w:sz="0" w:space="0" w:color="auto"/>
                      </w:divBdr>
                    </w:div>
                  </w:divsChild>
                </w:div>
                <w:div w:id="2105147699">
                  <w:marLeft w:val="0"/>
                  <w:marRight w:val="0"/>
                  <w:marTop w:val="0"/>
                  <w:marBottom w:val="0"/>
                  <w:divBdr>
                    <w:top w:val="none" w:sz="0" w:space="0" w:color="auto"/>
                    <w:left w:val="none" w:sz="0" w:space="0" w:color="auto"/>
                    <w:bottom w:val="none" w:sz="0" w:space="0" w:color="auto"/>
                    <w:right w:val="none" w:sz="0" w:space="0" w:color="auto"/>
                  </w:divBdr>
                  <w:divsChild>
                    <w:div w:id="1851337464">
                      <w:marLeft w:val="0"/>
                      <w:marRight w:val="0"/>
                      <w:marTop w:val="0"/>
                      <w:marBottom w:val="0"/>
                      <w:divBdr>
                        <w:top w:val="none" w:sz="0" w:space="0" w:color="auto"/>
                        <w:left w:val="none" w:sz="0" w:space="0" w:color="auto"/>
                        <w:bottom w:val="none" w:sz="0" w:space="0" w:color="auto"/>
                        <w:right w:val="none" w:sz="0" w:space="0" w:color="auto"/>
                      </w:divBdr>
                    </w:div>
                  </w:divsChild>
                </w:div>
                <w:div w:id="966787486">
                  <w:marLeft w:val="0"/>
                  <w:marRight w:val="0"/>
                  <w:marTop w:val="0"/>
                  <w:marBottom w:val="0"/>
                  <w:divBdr>
                    <w:top w:val="none" w:sz="0" w:space="0" w:color="auto"/>
                    <w:left w:val="none" w:sz="0" w:space="0" w:color="auto"/>
                    <w:bottom w:val="none" w:sz="0" w:space="0" w:color="auto"/>
                    <w:right w:val="none" w:sz="0" w:space="0" w:color="auto"/>
                  </w:divBdr>
                  <w:divsChild>
                    <w:div w:id="2031296905">
                      <w:marLeft w:val="0"/>
                      <w:marRight w:val="0"/>
                      <w:marTop w:val="0"/>
                      <w:marBottom w:val="0"/>
                      <w:divBdr>
                        <w:top w:val="none" w:sz="0" w:space="0" w:color="auto"/>
                        <w:left w:val="none" w:sz="0" w:space="0" w:color="auto"/>
                        <w:bottom w:val="none" w:sz="0" w:space="0" w:color="auto"/>
                        <w:right w:val="none" w:sz="0" w:space="0" w:color="auto"/>
                      </w:divBdr>
                    </w:div>
                    <w:div w:id="623074817">
                      <w:marLeft w:val="0"/>
                      <w:marRight w:val="0"/>
                      <w:marTop w:val="0"/>
                      <w:marBottom w:val="0"/>
                      <w:divBdr>
                        <w:top w:val="none" w:sz="0" w:space="0" w:color="auto"/>
                        <w:left w:val="none" w:sz="0" w:space="0" w:color="auto"/>
                        <w:bottom w:val="none" w:sz="0" w:space="0" w:color="auto"/>
                        <w:right w:val="none" w:sz="0" w:space="0" w:color="auto"/>
                      </w:divBdr>
                    </w:div>
                    <w:div w:id="17200041">
                      <w:marLeft w:val="0"/>
                      <w:marRight w:val="0"/>
                      <w:marTop w:val="0"/>
                      <w:marBottom w:val="0"/>
                      <w:divBdr>
                        <w:top w:val="none" w:sz="0" w:space="0" w:color="auto"/>
                        <w:left w:val="none" w:sz="0" w:space="0" w:color="auto"/>
                        <w:bottom w:val="none" w:sz="0" w:space="0" w:color="auto"/>
                        <w:right w:val="none" w:sz="0" w:space="0" w:color="auto"/>
                      </w:divBdr>
                    </w:div>
                    <w:div w:id="1394349199">
                      <w:marLeft w:val="0"/>
                      <w:marRight w:val="0"/>
                      <w:marTop w:val="0"/>
                      <w:marBottom w:val="0"/>
                      <w:divBdr>
                        <w:top w:val="none" w:sz="0" w:space="0" w:color="auto"/>
                        <w:left w:val="none" w:sz="0" w:space="0" w:color="auto"/>
                        <w:bottom w:val="none" w:sz="0" w:space="0" w:color="auto"/>
                        <w:right w:val="none" w:sz="0" w:space="0" w:color="auto"/>
                      </w:divBdr>
                    </w:div>
                  </w:divsChild>
                </w:div>
                <w:div w:id="900941489">
                  <w:marLeft w:val="0"/>
                  <w:marRight w:val="0"/>
                  <w:marTop w:val="0"/>
                  <w:marBottom w:val="0"/>
                  <w:divBdr>
                    <w:top w:val="none" w:sz="0" w:space="0" w:color="auto"/>
                    <w:left w:val="none" w:sz="0" w:space="0" w:color="auto"/>
                    <w:bottom w:val="none" w:sz="0" w:space="0" w:color="auto"/>
                    <w:right w:val="none" w:sz="0" w:space="0" w:color="auto"/>
                  </w:divBdr>
                  <w:divsChild>
                    <w:div w:id="261651798">
                      <w:marLeft w:val="0"/>
                      <w:marRight w:val="0"/>
                      <w:marTop w:val="0"/>
                      <w:marBottom w:val="0"/>
                      <w:divBdr>
                        <w:top w:val="none" w:sz="0" w:space="0" w:color="auto"/>
                        <w:left w:val="none" w:sz="0" w:space="0" w:color="auto"/>
                        <w:bottom w:val="none" w:sz="0" w:space="0" w:color="auto"/>
                        <w:right w:val="none" w:sz="0" w:space="0" w:color="auto"/>
                      </w:divBdr>
                    </w:div>
                    <w:div w:id="151145894">
                      <w:marLeft w:val="0"/>
                      <w:marRight w:val="0"/>
                      <w:marTop w:val="0"/>
                      <w:marBottom w:val="0"/>
                      <w:divBdr>
                        <w:top w:val="none" w:sz="0" w:space="0" w:color="auto"/>
                        <w:left w:val="none" w:sz="0" w:space="0" w:color="auto"/>
                        <w:bottom w:val="none" w:sz="0" w:space="0" w:color="auto"/>
                        <w:right w:val="none" w:sz="0" w:space="0" w:color="auto"/>
                      </w:divBdr>
                    </w:div>
                    <w:div w:id="2116824967">
                      <w:marLeft w:val="0"/>
                      <w:marRight w:val="0"/>
                      <w:marTop w:val="0"/>
                      <w:marBottom w:val="0"/>
                      <w:divBdr>
                        <w:top w:val="none" w:sz="0" w:space="0" w:color="auto"/>
                        <w:left w:val="none" w:sz="0" w:space="0" w:color="auto"/>
                        <w:bottom w:val="none" w:sz="0" w:space="0" w:color="auto"/>
                        <w:right w:val="none" w:sz="0" w:space="0" w:color="auto"/>
                      </w:divBdr>
                    </w:div>
                    <w:div w:id="1673026891">
                      <w:marLeft w:val="0"/>
                      <w:marRight w:val="0"/>
                      <w:marTop w:val="0"/>
                      <w:marBottom w:val="0"/>
                      <w:divBdr>
                        <w:top w:val="none" w:sz="0" w:space="0" w:color="auto"/>
                        <w:left w:val="none" w:sz="0" w:space="0" w:color="auto"/>
                        <w:bottom w:val="none" w:sz="0" w:space="0" w:color="auto"/>
                        <w:right w:val="none" w:sz="0" w:space="0" w:color="auto"/>
                      </w:divBdr>
                    </w:div>
                    <w:div w:id="426730121">
                      <w:marLeft w:val="0"/>
                      <w:marRight w:val="0"/>
                      <w:marTop w:val="0"/>
                      <w:marBottom w:val="0"/>
                      <w:divBdr>
                        <w:top w:val="none" w:sz="0" w:space="0" w:color="auto"/>
                        <w:left w:val="none" w:sz="0" w:space="0" w:color="auto"/>
                        <w:bottom w:val="none" w:sz="0" w:space="0" w:color="auto"/>
                        <w:right w:val="none" w:sz="0" w:space="0" w:color="auto"/>
                      </w:divBdr>
                    </w:div>
                  </w:divsChild>
                </w:div>
                <w:div w:id="1003774803">
                  <w:marLeft w:val="0"/>
                  <w:marRight w:val="0"/>
                  <w:marTop w:val="0"/>
                  <w:marBottom w:val="0"/>
                  <w:divBdr>
                    <w:top w:val="none" w:sz="0" w:space="0" w:color="auto"/>
                    <w:left w:val="none" w:sz="0" w:space="0" w:color="auto"/>
                    <w:bottom w:val="none" w:sz="0" w:space="0" w:color="auto"/>
                    <w:right w:val="none" w:sz="0" w:space="0" w:color="auto"/>
                  </w:divBdr>
                  <w:divsChild>
                    <w:div w:id="444152902">
                      <w:marLeft w:val="0"/>
                      <w:marRight w:val="0"/>
                      <w:marTop w:val="0"/>
                      <w:marBottom w:val="0"/>
                      <w:divBdr>
                        <w:top w:val="none" w:sz="0" w:space="0" w:color="auto"/>
                        <w:left w:val="none" w:sz="0" w:space="0" w:color="auto"/>
                        <w:bottom w:val="none" w:sz="0" w:space="0" w:color="auto"/>
                        <w:right w:val="none" w:sz="0" w:space="0" w:color="auto"/>
                      </w:divBdr>
                    </w:div>
                    <w:div w:id="1754818200">
                      <w:marLeft w:val="0"/>
                      <w:marRight w:val="0"/>
                      <w:marTop w:val="0"/>
                      <w:marBottom w:val="0"/>
                      <w:divBdr>
                        <w:top w:val="none" w:sz="0" w:space="0" w:color="auto"/>
                        <w:left w:val="none" w:sz="0" w:space="0" w:color="auto"/>
                        <w:bottom w:val="none" w:sz="0" w:space="0" w:color="auto"/>
                        <w:right w:val="none" w:sz="0" w:space="0" w:color="auto"/>
                      </w:divBdr>
                    </w:div>
                    <w:div w:id="1996639864">
                      <w:marLeft w:val="0"/>
                      <w:marRight w:val="0"/>
                      <w:marTop w:val="0"/>
                      <w:marBottom w:val="0"/>
                      <w:divBdr>
                        <w:top w:val="none" w:sz="0" w:space="0" w:color="auto"/>
                        <w:left w:val="none" w:sz="0" w:space="0" w:color="auto"/>
                        <w:bottom w:val="none" w:sz="0" w:space="0" w:color="auto"/>
                        <w:right w:val="none" w:sz="0" w:space="0" w:color="auto"/>
                      </w:divBdr>
                    </w:div>
                    <w:div w:id="1697383265">
                      <w:marLeft w:val="0"/>
                      <w:marRight w:val="0"/>
                      <w:marTop w:val="0"/>
                      <w:marBottom w:val="0"/>
                      <w:divBdr>
                        <w:top w:val="none" w:sz="0" w:space="0" w:color="auto"/>
                        <w:left w:val="none" w:sz="0" w:space="0" w:color="auto"/>
                        <w:bottom w:val="none" w:sz="0" w:space="0" w:color="auto"/>
                        <w:right w:val="none" w:sz="0" w:space="0" w:color="auto"/>
                      </w:divBdr>
                    </w:div>
                    <w:div w:id="371613413">
                      <w:marLeft w:val="0"/>
                      <w:marRight w:val="0"/>
                      <w:marTop w:val="0"/>
                      <w:marBottom w:val="0"/>
                      <w:divBdr>
                        <w:top w:val="none" w:sz="0" w:space="0" w:color="auto"/>
                        <w:left w:val="none" w:sz="0" w:space="0" w:color="auto"/>
                        <w:bottom w:val="none" w:sz="0" w:space="0" w:color="auto"/>
                        <w:right w:val="none" w:sz="0" w:space="0" w:color="auto"/>
                      </w:divBdr>
                    </w:div>
                    <w:div w:id="450704563">
                      <w:marLeft w:val="0"/>
                      <w:marRight w:val="0"/>
                      <w:marTop w:val="0"/>
                      <w:marBottom w:val="0"/>
                      <w:divBdr>
                        <w:top w:val="none" w:sz="0" w:space="0" w:color="auto"/>
                        <w:left w:val="none" w:sz="0" w:space="0" w:color="auto"/>
                        <w:bottom w:val="none" w:sz="0" w:space="0" w:color="auto"/>
                        <w:right w:val="none" w:sz="0" w:space="0" w:color="auto"/>
                      </w:divBdr>
                    </w:div>
                  </w:divsChild>
                </w:div>
                <w:div w:id="1140002465">
                  <w:marLeft w:val="0"/>
                  <w:marRight w:val="0"/>
                  <w:marTop w:val="0"/>
                  <w:marBottom w:val="0"/>
                  <w:divBdr>
                    <w:top w:val="none" w:sz="0" w:space="0" w:color="auto"/>
                    <w:left w:val="none" w:sz="0" w:space="0" w:color="auto"/>
                    <w:bottom w:val="none" w:sz="0" w:space="0" w:color="auto"/>
                    <w:right w:val="none" w:sz="0" w:space="0" w:color="auto"/>
                  </w:divBdr>
                  <w:divsChild>
                    <w:div w:id="179046192">
                      <w:marLeft w:val="0"/>
                      <w:marRight w:val="0"/>
                      <w:marTop w:val="0"/>
                      <w:marBottom w:val="0"/>
                      <w:divBdr>
                        <w:top w:val="none" w:sz="0" w:space="0" w:color="auto"/>
                        <w:left w:val="none" w:sz="0" w:space="0" w:color="auto"/>
                        <w:bottom w:val="none" w:sz="0" w:space="0" w:color="auto"/>
                        <w:right w:val="none" w:sz="0" w:space="0" w:color="auto"/>
                      </w:divBdr>
                    </w:div>
                  </w:divsChild>
                </w:div>
                <w:div w:id="466438881">
                  <w:marLeft w:val="0"/>
                  <w:marRight w:val="0"/>
                  <w:marTop w:val="0"/>
                  <w:marBottom w:val="0"/>
                  <w:divBdr>
                    <w:top w:val="none" w:sz="0" w:space="0" w:color="auto"/>
                    <w:left w:val="none" w:sz="0" w:space="0" w:color="auto"/>
                    <w:bottom w:val="none" w:sz="0" w:space="0" w:color="auto"/>
                    <w:right w:val="none" w:sz="0" w:space="0" w:color="auto"/>
                  </w:divBdr>
                  <w:divsChild>
                    <w:div w:id="1064452088">
                      <w:marLeft w:val="0"/>
                      <w:marRight w:val="0"/>
                      <w:marTop w:val="0"/>
                      <w:marBottom w:val="0"/>
                      <w:divBdr>
                        <w:top w:val="none" w:sz="0" w:space="0" w:color="auto"/>
                        <w:left w:val="none" w:sz="0" w:space="0" w:color="auto"/>
                        <w:bottom w:val="none" w:sz="0" w:space="0" w:color="auto"/>
                        <w:right w:val="none" w:sz="0" w:space="0" w:color="auto"/>
                      </w:divBdr>
                    </w:div>
                    <w:div w:id="622613917">
                      <w:marLeft w:val="0"/>
                      <w:marRight w:val="0"/>
                      <w:marTop w:val="0"/>
                      <w:marBottom w:val="0"/>
                      <w:divBdr>
                        <w:top w:val="none" w:sz="0" w:space="0" w:color="auto"/>
                        <w:left w:val="none" w:sz="0" w:space="0" w:color="auto"/>
                        <w:bottom w:val="none" w:sz="0" w:space="0" w:color="auto"/>
                        <w:right w:val="none" w:sz="0" w:space="0" w:color="auto"/>
                      </w:divBdr>
                    </w:div>
                    <w:div w:id="2140564910">
                      <w:marLeft w:val="0"/>
                      <w:marRight w:val="0"/>
                      <w:marTop w:val="0"/>
                      <w:marBottom w:val="0"/>
                      <w:divBdr>
                        <w:top w:val="none" w:sz="0" w:space="0" w:color="auto"/>
                        <w:left w:val="none" w:sz="0" w:space="0" w:color="auto"/>
                        <w:bottom w:val="none" w:sz="0" w:space="0" w:color="auto"/>
                        <w:right w:val="none" w:sz="0" w:space="0" w:color="auto"/>
                      </w:divBdr>
                    </w:div>
                    <w:div w:id="1654988943">
                      <w:marLeft w:val="0"/>
                      <w:marRight w:val="0"/>
                      <w:marTop w:val="0"/>
                      <w:marBottom w:val="0"/>
                      <w:divBdr>
                        <w:top w:val="none" w:sz="0" w:space="0" w:color="auto"/>
                        <w:left w:val="none" w:sz="0" w:space="0" w:color="auto"/>
                        <w:bottom w:val="none" w:sz="0" w:space="0" w:color="auto"/>
                        <w:right w:val="none" w:sz="0" w:space="0" w:color="auto"/>
                      </w:divBdr>
                    </w:div>
                  </w:divsChild>
                </w:div>
                <w:div w:id="1998412062">
                  <w:marLeft w:val="0"/>
                  <w:marRight w:val="0"/>
                  <w:marTop w:val="0"/>
                  <w:marBottom w:val="0"/>
                  <w:divBdr>
                    <w:top w:val="none" w:sz="0" w:space="0" w:color="auto"/>
                    <w:left w:val="none" w:sz="0" w:space="0" w:color="auto"/>
                    <w:bottom w:val="none" w:sz="0" w:space="0" w:color="auto"/>
                    <w:right w:val="none" w:sz="0" w:space="0" w:color="auto"/>
                  </w:divBdr>
                  <w:divsChild>
                    <w:div w:id="1246261982">
                      <w:marLeft w:val="0"/>
                      <w:marRight w:val="0"/>
                      <w:marTop w:val="0"/>
                      <w:marBottom w:val="0"/>
                      <w:divBdr>
                        <w:top w:val="none" w:sz="0" w:space="0" w:color="auto"/>
                        <w:left w:val="none" w:sz="0" w:space="0" w:color="auto"/>
                        <w:bottom w:val="none" w:sz="0" w:space="0" w:color="auto"/>
                        <w:right w:val="none" w:sz="0" w:space="0" w:color="auto"/>
                      </w:divBdr>
                    </w:div>
                    <w:div w:id="1620800507">
                      <w:marLeft w:val="0"/>
                      <w:marRight w:val="0"/>
                      <w:marTop w:val="0"/>
                      <w:marBottom w:val="0"/>
                      <w:divBdr>
                        <w:top w:val="none" w:sz="0" w:space="0" w:color="auto"/>
                        <w:left w:val="none" w:sz="0" w:space="0" w:color="auto"/>
                        <w:bottom w:val="none" w:sz="0" w:space="0" w:color="auto"/>
                        <w:right w:val="none" w:sz="0" w:space="0" w:color="auto"/>
                      </w:divBdr>
                    </w:div>
                    <w:div w:id="427626969">
                      <w:marLeft w:val="0"/>
                      <w:marRight w:val="0"/>
                      <w:marTop w:val="0"/>
                      <w:marBottom w:val="0"/>
                      <w:divBdr>
                        <w:top w:val="none" w:sz="0" w:space="0" w:color="auto"/>
                        <w:left w:val="none" w:sz="0" w:space="0" w:color="auto"/>
                        <w:bottom w:val="none" w:sz="0" w:space="0" w:color="auto"/>
                        <w:right w:val="none" w:sz="0" w:space="0" w:color="auto"/>
                      </w:divBdr>
                    </w:div>
                    <w:div w:id="1352150849">
                      <w:marLeft w:val="0"/>
                      <w:marRight w:val="0"/>
                      <w:marTop w:val="0"/>
                      <w:marBottom w:val="0"/>
                      <w:divBdr>
                        <w:top w:val="none" w:sz="0" w:space="0" w:color="auto"/>
                        <w:left w:val="none" w:sz="0" w:space="0" w:color="auto"/>
                        <w:bottom w:val="none" w:sz="0" w:space="0" w:color="auto"/>
                        <w:right w:val="none" w:sz="0" w:space="0" w:color="auto"/>
                      </w:divBdr>
                    </w:div>
                  </w:divsChild>
                </w:div>
                <w:div w:id="1747923401">
                  <w:marLeft w:val="0"/>
                  <w:marRight w:val="0"/>
                  <w:marTop w:val="0"/>
                  <w:marBottom w:val="0"/>
                  <w:divBdr>
                    <w:top w:val="none" w:sz="0" w:space="0" w:color="auto"/>
                    <w:left w:val="none" w:sz="0" w:space="0" w:color="auto"/>
                    <w:bottom w:val="none" w:sz="0" w:space="0" w:color="auto"/>
                    <w:right w:val="none" w:sz="0" w:space="0" w:color="auto"/>
                  </w:divBdr>
                  <w:divsChild>
                    <w:div w:id="152842465">
                      <w:marLeft w:val="0"/>
                      <w:marRight w:val="0"/>
                      <w:marTop w:val="0"/>
                      <w:marBottom w:val="0"/>
                      <w:divBdr>
                        <w:top w:val="none" w:sz="0" w:space="0" w:color="auto"/>
                        <w:left w:val="none" w:sz="0" w:space="0" w:color="auto"/>
                        <w:bottom w:val="none" w:sz="0" w:space="0" w:color="auto"/>
                        <w:right w:val="none" w:sz="0" w:space="0" w:color="auto"/>
                      </w:divBdr>
                    </w:div>
                    <w:div w:id="955134818">
                      <w:marLeft w:val="0"/>
                      <w:marRight w:val="0"/>
                      <w:marTop w:val="0"/>
                      <w:marBottom w:val="0"/>
                      <w:divBdr>
                        <w:top w:val="none" w:sz="0" w:space="0" w:color="auto"/>
                        <w:left w:val="none" w:sz="0" w:space="0" w:color="auto"/>
                        <w:bottom w:val="none" w:sz="0" w:space="0" w:color="auto"/>
                        <w:right w:val="none" w:sz="0" w:space="0" w:color="auto"/>
                      </w:divBdr>
                    </w:div>
                    <w:div w:id="1557159491">
                      <w:marLeft w:val="0"/>
                      <w:marRight w:val="0"/>
                      <w:marTop w:val="0"/>
                      <w:marBottom w:val="0"/>
                      <w:divBdr>
                        <w:top w:val="none" w:sz="0" w:space="0" w:color="auto"/>
                        <w:left w:val="none" w:sz="0" w:space="0" w:color="auto"/>
                        <w:bottom w:val="none" w:sz="0" w:space="0" w:color="auto"/>
                        <w:right w:val="none" w:sz="0" w:space="0" w:color="auto"/>
                      </w:divBdr>
                    </w:div>
                    <w:div w:id="1574003097">
                      <w:marLeft w:val="0"/>
                      <w:marRight w:val="0"/>
                      <w:marTop w:val="0"/>
                      <w:marBottom w:val="0"/>
                      <w:divBdr>
                        <w:top w:val="none" w:sz="0" w:space="0" w:color="auto"/>
                        <w:left w:val="none" w:sz="0" w:space="0" w:color="auto"/>
                        <w:bottom w:val="none" w:sz="0" w:space="0" w:color="auto"/>
                        <w:right w:val="none" w:sz="0" w:space="0" w:color="auto"/>
                      </w:divBdr>
                    </w:div>
                    <w:div w:id="1091241110">
                      <w:marLeft w:val="0"/>
                      <w:marRight w:val="0"/>
                      <w:marTop w:val="0"/>
                      <w:marBottom w:val="0"/>
                      <w:divBdr>
                        <w:top w:val="none" w:sz="0" w:space="0" w:color="auto"/>
                        <w:left w:val="none" w:sz="0" w:space="0" w:color="auto"/>
                        <w:bottom w:val="none" w:sz="0" w:space="0" w:color="auto"/>
                        <w:right w:val="none" w:sz="0" w:space="0" w:color="auto"/>
                      </w:divBdr>
                    </w:div>
                    <w:div w:id="1936547949">
                      <w:marLeft w:val="0"/>
                      <w:marRight w:val="0"/>
                      <w:marTop w:val="0"/>
                      <w:marBottom w:val="0"/>
                      <w:divBdr>
                        <w:top w:val="none" w:sz="0" w:space="0" w:color="auto"/>
                        <w:left w:val="none" w:sz="0" w:space="0" w:color="auto"/>
                        <w:bottom w:val="none" w:sz="0" w:space="0" w:color="auto"/>
                        <w:right w:val="none" w:sz="0" w:space="0" w:color="auto"/>
                      </w:divBdr>
                    </w:div>
                  </w:divsChild>
                </w:div>
                <w:div w:id="774256296">
                  <w:marLeft w:val="0"/>
                  <w:marRight w:val="0"/>
                  <w:marTop w:val="0"/>
                  <w:marBottom w:val="0"/>
                  <w:divBdr>
                    <w:top w:val="none" w:sz="0" w:space="0" w:color="auto"/>
                    <w:left w:val="none" w:sz="0" w:space="0" w:color="auto"/>
                    <w:bottom w:val="none" w:sz="0" w:space="0" w:color="auto"/>
                    <w:right w:val="none" w:sz="0" w:space="0" w:color="auto"/>
                  </w:divBdr>
                  <w:divsChild>
                    <w:div w:id="1910188209">
                      <w:marLeft w:val="0"/>
                      <w:marRight w:val="0"/>
                      <w:marTop w:val="0"/>
                      <w:marBottom w:val="0"/>
                      <w:divBdr>
                        <w:top w:val="none" w:sz="0" w:space="0" w:color="auto"/>
                        <w:left w:val="none" w:sz="0" w:space="0" w:color="auto"/>
                        <w:bottom w:val="none" w:sz="0" w:space="0" w:color="auto"/>
                        <w:right w:val="none" w:sz="0" w:space="0" w:color="auto"/>
                      </w:divBdr>
                    </w:div>
                  </w:divsChild>
                </w:div>
                <w:div w:id="319890501">
                  <w:marLeft w:val="0"/>
                  <w:marRight w:val="0"/>
                  <w:marTop w:val="0"/>
                  <w:marBottom w:val="0"/>
                  <w:divBdr>
                    <w:top w:val="none" w:sz="0" w:space="0" w:color="auto"/>
                    <w:left w:val="none" w:sz="0" w:space="0" w:color="auto"/>
                    <w:bottom w:val="none" w:sz="0" w:space="0" w:color="auto"/>
                    <w:right w:val="none" w:sz="0" w:space="0" w:color="auto"/>
                  </w:divBdr>
                  <w:divsChild>
                    <w:div w:id="1879901524">
                      <w:marLeft w:val="0"/>
                      <w:marRight w:val="0"/>
                      <w:marTop w:val="0"/>
                      <w:marBottom w:val="0"/>
                      <w:divBdr>
                        <w:top w:val="none" w:sz="0" w:space="0" w:color="auto"/>
                        <w:left w:val="none" w:sz="0" w:space="0" w:color="auto"/>
                        <w:bottom w:val="none" w:sz="0" w:space="0" w:color="auto"/>
                        <w:right w:val="none" w:sz="0" w:space="0" w:color="auto"/>
                      </w:divBdr>
                    </w:div>
                    <w:div w:id="2128355532">
                      <w:marLeft w:val="0"/>
                      <w:marRight w:val="0"/>
                      <w:marTop w:val="0"/>
                      <w:marBottom w:val="0"/>
                      <w:divBdr>
                        <w:top w:val="none" w:sz="0" w:space="0" w:color="auto"/>
                        <w:left w:val="none" w:sz="0" w:space="0" w:color="auto"/>
                        <w:bottom w:val="none" w:sz="0" w:space="0" w:color="auto"/>
                        <w:right w:val="none" w:sz="0" w:space="0" w:color="auto"/>
                      </w:divBdr>
                    </w:div>
                    <w:div w:id="876888644">
                      <w:marLeft w:val="0"/>
                      <w:marRight w:val="0"/>
                      <w:marTop w:val="0"/>
                      <w:marBottom w:val="0"/>
                      <w:divBdr>
                        <w:top w:val="none" w:sz="0" w:space="0" w:color="auto"/>
                        <w:left w:val="none" w:sz="0" w:space="0" w:color="auto"/>
                        <w:bottom w:val="none" w:sz="0" w:space="0" w:color="auto"/>
                        <w:right w:val="none" w:sz="0" w:space="0" w:color="auto"/>
                      </w:divBdr>
                    </w:div>
                    <w:div w:id="1201209408">
                      <w:marLeft w:val="0"/>
                      <w:marRight w:val="0"/>
                      <w:marTop w:val="0"/>
                      <w:marBottom w:val="0"/>
                      <w:divBdr>
                        <w:top w:val="none" w:sz="0" w:space="0" w:color="auto"/>
                        <w:left w:val="none" w:sz="0" w:space="0" w:color="auto"/>
                        <w:bottom w:val="none" w:sz="0" w:space="0" w:color="auto"/>
                        <w:right w:val="none" w:sz="0" w:space="0" w:color="auto"/>
                      </w:divBdr>
                    </w:div>
                  </w:divsChild>
                </w:div>
                <w:div w:id="1879512785">
                  <w:marLeft w:val="0"/>
                  <w:marRight w:val="0"/>
                  <w:marTop w:val="0"/>
                  <w:marBottom w:val="0"/>
                  <w:divBdr>
                    <w:top w:val="none" w:sz="0" w:space="0" w:color="auto"/>
                    <w:left w:val="none" w:sz="0" w:space="0" w:color="auto"/>
                    <w:bottom w:val="none" w:sz="0" w:space="0" w:color="auto"/>
                    <w:right w:val="none" w:sz="0" w:space="0" w:color="auto"/>
                  </w:divBdr>
                  <w:divsChild>
                    <w:div w:id="2043968907">
                      <w:marLeft w:val="0"/>
                      <w:marRight w:val="0"/>
                      <w:marTop w:val="0"/>
                      <w:marBottom w:val="0"/>
                      <w:divBdr>
                        <w:top w:val="none" w:sz="0" w:space="0" w:color="auto"/>
                        <w:left w:val="none" w:sz="0" w:space="0" w:color="auto"/>
                        <w:bottom w:val="none" w:sz="0" w:space="0" w:color="auto"/>
                        <w:right w:val="none" w:sz="0" w:space="0" w:color="auto"/>
                      </w:divBdr>
                    </w:div>
                    <w:div w:id="2003122791">
                      <w:marLeft w:val="0"/>
                      <w:marRight w:val="0"/>
                      <w:marTop w:val="0"/>
                      <w:marBottom w:val="0"/>
                      <w:divBdr>
                        <w:top w:val="none" w:sz="0" w:space="0" w:color="auto"/>
                        <w:left w:val="none" w:sz="0" w:space="0" w:color="auto"/>
                        <w:bottom w:val="none" w:sz="0" w:space="0" w:color="auto"/>
                        <w:right w:val="none" w:sz="0" w:space="0" w:color="auto"/>
                      </w:divBdr>
                    </w:div>
                    <w:div w:id="621771353">
                      <w:marLeft w:val="0"/>
                      <w:marRight w:val="0"/>
                      <w:marTop w:val="0"/>
                      <w:marBottom w:val="0"/>
                      <w:divBdr>
                        <w:top w:val="none" w:sz="0" w:space="0" w:color="auto"/>
                        <w:left w:val="none" w:sz="0" w:space="0" w:color="auto"/>
                        <w:bottom w:val="none" w:sz="0" w:space="0" w:color="auto"/>
                        <w:right w:val="none" w:sz="0" w:space="0" w:color="auto"/>
                      </w:divBdr>
                    </w:div>
                    <w:div w:id="1639729120">
                      <w:marLeft w:val="0"/>
                      <w:marRight w:val="0"/>
                      <w:marTop w:val="0"/>
                      <w:marBottom w:val="0"/>
                      <w:divBdr>
                        <w:top w:val="none" w:sz="0" w:space="0" w:color="auto"/>
                        <w:left w:val="none" w:sz="0" w:space="0" w:color="auto"/>
                        <w:bottom w:val="none" w:sz="0" w:space="0" w:color="auto"/>
                        <w:right w:val="none" w:sz="0" w:space="0" w:color="auto"/>
                      </w:divBdr>
                    </w:div>
                    <w:div w:id="2062435469">
                      <w:marLeft w:val="0"/>
                      <w:marRight w:val="0"/>
                      <w:marTop w:val="0"/>
                      <w:marBottom w:val="0"/>
                      <w:divBdr>
                        <w:top w:val="none" w:sz="0" w:space="0" w:color="auto"/>
                        <w:left w:val="none" w:sz="0" w:space="0" w:color="auto"/>
                        <w:bottom w:val="none" w:sz="0" w:space="0" w:color="auto"/>
                        <w:right w:val="none" w:sz="0" w:space="0" w:color="auto"/>
                      </w:divBdr>
                    </w:div>
                  </w:divsChild>
                </w:div>
                <w:div w:id="790704537">
                  <w:marLeft w:val="0"/>
                  <w:marRight w:val="0"/>
                  <w:marTop w:val="0"/>
                  <w:marBottom w:val="0"/>
                  <w:divBdr>
                    <w:top w:val="none" w:sz="0" w:space="0" w:color="auto"/>
                    <w:left w:val="none" w:sz="0" w:space="0" w:color="auto"/>
                    <w:bottom w:val="none" w:sz="0" w:space="0" w:color="auto"/>
                    <w:right w:val="none" w:sz="0" w:space="0" w:color="auto"/>
                  </w:divBdr>
                  <w:divsChild>
                    <w:div w:id="1637762480">
                      <w:marLeft w:val="0"/>
                      <w:marRight w:val="0"/>
                      <w:marTop w:val="0"/>
                      <w:marBottom w:val="0"/>
                      <w:divBdr>
                        <w:top w:val="none" w:sz="0" w:space="0" w:color="auto"/>
                        <w:left w:val="none" w:sz="0" w:space="0" w:color="auto"/>
                        <w:bottom w:val="none" w:sz="0" w:space="0" w:color="auto"/>
                        <w:right w:val="none" w:sz="0" w:space="0" w:color="auto"/>
                      </w:divBdr>
                    </w:div>
                    <w:div w:id="334653436">
                      <w:marLeft w:val="0"/>
                      <w:marRight w:val="0"/>
                      <w:marTop w:val="0"/>
                      <w:marBottom w:val="0"/>
                      <w:divBdr>
                        <w:top w:val="none" w:sz="0" w:space="0" w:color="auto"/>
                        <w:left w:val="none" w:sz="0" w:space="0" w:color="auto"/>
                        <w:bottom w:val="none" w:sz="0" w:space="0" w:color="auto"/>
                        <w:right w:val="none" w:sz="0" w:space="0" w:color="auto"/>
                      </w:divBdr>
                    </w:div>
                    <w:div w:id="1221750359">
                      <w:marLeft w:val="0"/>
                      <w:marRight w:val="0"/>
                      <w:marTop w:val="0"/>
                      <w:marBottom w:val="0"/>
                      <w:divBdr>
                        <w:top w:val="none" w:sz="0" w:space="0" w:color="auto"/>
                        <w:left w:val="none" w:sz="0" w:space="0" w:color="auto"/>
                        <w:bottom w:val="none" w:sz="0" w:space="0" w:color="auto"/>
                        <w:right w:val="none" w:sz="0" w:space="0" w:color="auto"/>
                      </w:divBdr>
                    </w:div>
                    <w:div w:id="634720253">
                      <w:marLeft w:val="0"/>
                      <w:marRight w:val="0"/>
                      <w:marTop w:val="0"/>
                      <w:marBottom w:val="0"/>
                      <w:divBdr>
                        <w:top w:val="none" w:sz="0" w:space="0" w:color="auto"/>
                        <w:left w:val="none" w:sz="0" w:space="0" w:color="auto"/>
                        <w:bottom w:val="none" w:sz="0" w:space="0" w:color="auto"/>
                        <w:right w:val="none" w:sz="0" w:space="0" w:color="auto"/>
                      </w:divBdr>
                    </w:div>
                    <w:div w:id="1810247153">
                      <w:marLeft w:val="0"/>
                      <w:marRight w:val="0"/>
                      <w:marTop w:val="0"/>
                      <w:marBottom w:val="0"/>
                      <w:divBdr>
                        <w:top w:val="none" w:sz="0" w:space="0" w:color="auto"/>
                        <w:left w:val="none" w:sz="0" w:space="0" w:color="auto"/>
                        <w:bottom w:val="none" w:sz="0" w:space="0" w:color="auto"/>
                        <w:right w:val="none" w:sz="0" w:space="0" w:color="auto"/>
                      </w:divBdr>
                    </w:div>
                    <w:div w:id="389773585">
                      <w:marLeft w:val="0"/>
                      <w:marRight w:val="0"/>
                      <w:marTop w:val="0"/>
                      <w:marBottom w:val="0"/>
                      <w:divBdr>
                        <w:top w:val="none" w:sz="0" w:space="0" w:color="auto"/>
                        <w:left w:val="none" w:sz="0" w:space="0" w:color="auto"/>
                        <w:bottom w:val="none" w:sz="0" w:space="0" w:color="auto"/>
                        <w:right w:val="none" w:sz="0" w:space="0" w:color="auto"/>
                      </w:divBdr>
                    </w:div>
                  </w:divsChild>
                </w:div>
                <w:div w:id="1251700296">
                  <w:marLeft w:val="0"/>
                  <w:marRight w:val="0"/>
                  <w:marTop w:val="0"/>
                  <w:marBottom w:val="0"/>
                  <w:divBdr>
                    <w:top w:val="none" w:sz="0" w:space="0" w:color="auto"/>
                    <w:left w:val="none" w:sz="0" w:space="0" w:color="auto"/>
                    <w:bottom w:val="none" w:sz="0" w:space="0" w:color="auto"/>
                    <w:right w:val="none" w:sz="0" w:space="0" w:color="auto"/>
                  </w:divBdr>
                  <w:divsChild>
                    <w:div w:id="1103190574">
                      <w:marLeft w:val="0"/>
                      <w:marRight w:val="0"/>
                      <w:marTop w:val="0"/>
                      <w:marBottom w:val="0"/>
                      <w:divBdr>
                        <w:top w:val="none" w:sz="0" w:space="0" w:color="auto"/>
                        <w:left w:val="none" w:sz="0" w:space="0" w:color="auto"/>
                        <w:bottom w:val="none" w:sz="0" w:space="0" w:color="auto"/>
                        <w:right w:val="none" w:sz="0" w:space="0" w:color="auto"/>
                      </w:divBdr>
                    </w:div>
                  </w:divsChild>
                </w:div>
                <w:div w:id="1470368287">
                  <w:marLeft w:val="0"/>
                  <w:marRight w:val="0"/>
                  <w:marTop w:val="0"/>
                  <w:marBottom w:val="0"/>
                  <w:divBdr>
                    <w:top w:val="none" w:sz="0" w:space="0" w:color="auto"/>
                    <w:left w:val="none" w:sz="0" w:space="0" w:color="auto"/>
                    <w:bottom w:val="none" w:sz="0" w:space="0" w:color="auto"/>
                    <w:right w:val="none" w:sz="0" w:space="0" w:color="auto"/>
                  </w:divBdr>
                  <w:divsChild>
                    <w:div w:id="1811166585">
                      <w:marLeft w:val="0"/>
                      <w:marRight w:val="0"/>
                      <w:marTop w:val="0"/>
                      <w:marBottom w:val="0"/>
                      <w:divBdr>
                        <w:top w:val="none" w:sz="0" w:space="0" w:color="auto"/>
                        <w:left w:val="none" w:sz="0" w:space="0" w:color="auto"/>
                        <w:bottom w:val="none" w:sz="0" w:space="0" w:color="auto"/>
                        <w:right w:val="none" w:sz="0" w:space="0" w:color="auto"/>
                      </w:divBdr>
                    </w:div>
                    <w:div w:id="1934586380">
                      <w:marLeft w:val="0"/>
                      <w:marRight w:val="0"/>
                      <w:marTop w:val="0"/>
                      <w:marBottom w:val="0"/>
                      <w:divBdr>
                        <w:top w:val="none" w:sz="0" w:space="0" w:color="auto"/>
                        <w:left w:val="none" w:sz="0" w:space="0" w:color="auto"/>
                        <w:bottom w:val="none" w:sz="0" w:space="0" w:color="auto"/>
                        <w:right w:val="none" w:sz="0" w:space="0" w:color="auto"/>
                      </w:divBdr>
                    </w:div>
                    <w:div w:id="1710838463">
                      <w:marLeft w:val="0"/>
                      <w:marRight w:val="0"/>
                      <w:marTop w:val="0"/>
                      <w:marBottom w:val="0"/>
                      <w:divBdr>
                        <w:top w:val="none" w:sz="0" w:space="0" w:color="auto"/>
                        <w:left w:val="none" w:sz="0" w:space="0" w:color="auto"/>
                        <w:bottom w:val="none" w:sz="0" w:space="0" w:color="auto"/>
                        <w:right w:val="none" w:sz="0" w:space="0" w:color="auto"/>
                      </w:divBdr>
                    </w:div>
                    <w:div w:id="96096214">
                      <w:marLeft w:val="0"/>
                      <w:marRight w:val="0"/>
                      <w:marTop w:val="0"/>
                      <w:marBottom w:val="0"/>
                      <w:divBdr>
                        <w:top w:val="none" w:sz="0" w:space="0" w:color="auto"/>
                        <w:left w:val="none" w:sz="0" w:space="0" w:color="auto"/>
                        <w:bottom w:val="none" w:sz="0" w:space="0" w:color="auto"/>
                        <w:right w:val="none" w:sz="0" w:space="0" w:color="auto"/>
                      </w:divBdr>
                    </w:div>
                    <w:div w:id="1909414760">
                      <w:marLeft w:val="0"/>
                      <w:marRight w:val="0"/>
                      <w:marTop w:val="0"/>
                      <w:marBottom w:val="0"/>
                      <w:divBdr>
                        <w:top w:val="none" w:sz="0" w:space="0" w:color="auto"/>
                        <w:left w:val="none" w:sz="0" w:space="0" w:color="auto"/>
                        <w:bottom w:val="none" w:sz="0" w:space="0" w:color="auto"/>
                        <w:right w:val="none" w:sz="0" w:space="0" w:color="auto"/>
                      </w:divBdr>
                    </w:div>
                  </w:divsChild>
                </w:div>
                <w:div w:id="814374511">
                  <w:marLeft w:val="0"/>
                  <w:marRight w:val="0"/>
                  <w:marTop w:val="0"/>
                  <w:marBottom w:val="0"/>
                  <w:divBdr>
                    <w:top w:val="none" w:sz="0" w:space="0" w:color="auto"/>
                    <w:left w:val="none" w:sz="0" w:space="0" w:color="auto"/>
                    <w:bottom w:val="none" w:sz="0" w:space="0" w:color="auto"/>
                    <w:right w:val="none" w:sz="0" w:space="0" w:color="auto"/>
                  </w:divBdr>
                  <w:divsChild>
                    <w:div w:id="1501238900">
                      <w:marLeft w:val="0"/>
                      <w:marRight w:val="0"/>
                      <w:marTop w:val="0"/>
                      <w:marBottom w:val="0"/>
                      <w:divBdr>
                        <w:top w:val="none" w:sz="0" w:space="0" w:color="auto"/>
                        <w:left w:val="none" w:sz="0" w:space="0" w:color="auto"/>
                        <w:bottom w:val="none" w:sz="0" w:space="0" w:color="auto"/>
                        <w:right w:val="none" w:sz="0" w:space="0" w:color="auto"/>
                      </w:divBdr>
                    </w:div>
                    <w:div w:id="1636526027">
                      <w:marLeft w:val="0"/>
                      <w:marRight w:val="0"/>
                      <w:marTop w:val="0"/>
                      <w:marBottom w:val="0"/>
                      <w:divBdr>
                        <w:top w:val="none" w:sz="0" w:space="0" w:color="auto"/>
                        <w:left w:val="none" w:sz="0" w:space="0" w:color="auto"/>
                        <w:bottom w:val="none" w:sz="0" w:space="0" w:color="auto"/>
                        <w:right w:val="none" w:sz="0" w:space="0" w:color="auto"/>
                      </w:divBdr>
                    </w:div>
                    <w:div w:id="2123180126">
                      <w:marLeft w:val="0"/>
                      <w:marRight w:val="0"/>
                      <w:marTop w:val="0"/>
                      <w:marBottom w:val="0"/>
                      <w:divBdr>
                        <w:top w:val="none" w:sz="0" w:space="0" w:color="auto"/>
                        <w:left w:val="none" w:sz="0" w:space="0" w:color="auto"/>
                        <w:bottom w:val="none" w:sz="0" w:space="0" w:color="auto"/>
                        <w:right w:val="none" w:sz="0" w:space="0" w:color="auto"/>
                      </w:divBdr>
                    </w:div>
                  </w:divsChild>
                </w:div>
                <w:div w:id="291205258">
                  <w:marLeft w:val="0"/>
                  <w:marRight w:val="0"/>
                  <w:marTop w:val="0"/>
                  <w:marBottom w:val="0"/>
                  <w:divBdr>
                    <w:top w:val="none" w:sz="0" w:space="0" w:color="auto"/>
                    <w:left w:val="none" w:sz="0" w:space="0" w:color="auto"/>
                    <w:bottom w:val="none" w:sz="0" w:space="0" w:color="auto"/>
                    <w:right w:val="none" w:sz="0" w:space="0" w:color="auto"/>
                  </w:divBdr>
                  <w:divsChild>
                    <w:div w:id="1968734040">
                      <w:marLeft w:val="0"/>
                      <w:marRight w:val="0"/>
                      <w:marTop w:val="0"/>
                      <w:marBottom w:val="0"/>
                      <w:divBdr>
                        <w:top w:val="none" w:sz="0" w:space="0" w:color="auto"/>
                        <w:left w:val="none" w:sz="0" w:space="0" w:color="auto"/>
                        <w:bottom w:val="none" w:sz="0" w:space="0" w:color="auto"/>
                        <w:right w:val="none" w:sz="0" w:space="0" w:color="auto"/>
                      </w:divBdr>
                    </w:div>
                    <w:div w:id="4210276">
                      <w:marLeft w:val="0"/>
                      <w:marRight w:val="0"/>
                      <w:marTop w:val="0"/>
                      <w:marBottom w:val="0"/>
                      <w:divBdr>
                        <w:top w:val="none" w:sz="0" w:space="0" w:color="auto"/>
                        <w:left w:val="none" w:sz="0" w:space="0" w:color="auto"/>
                        <w:bottom w:val="none" w:sz="0" w:space="0" w:color="auto"/>
                        <w:right w:val="none" w:sz="0" w:space="0" w:color="auto"/>
                      </w:divBdr>
                    </w:div>
                    <w:div w:id="717513913">
                      <w:marLeft w:val="0"/>
                      <w:marRight w:val="0"/>
                      <w:marTop w:val="0"/>
                      <w:marBottom w:val="0"/>
                      <w:divBdr>
                        <w:top w:val="none" w:sz="0" w:space="0" w:color="auto"/>
                        <w:left w:val="none" w:sz="0" w:space="0" w:color="auto"/>
                        <w:bottom w:val="none" w:sz="0" w:space="0" w:color="auto"/>
                        <w:right w:val="none" w:sz="0" w:space="0" w:color="auto"/>
                      </w:divBdr>
                    </w:div>
                    <w:div w:id="989021634">
                      <w:marLeft w:val="0"/>
                      <w:marRight w:val="0"/>
                      <w:marTop w:val="0"/>
                      <w:marBottom w:val="0"/>
                      <w:divBdr>
                        <w:top w:val="none" w:sz="0" w:space="0" w:color="auto"/>
                        <w:left w:val="none" w:sz="0" w:space="0" w:color="auto"/>
                        <w:bottom w:val="none" w:sz="0" w:space="0" w:color="auto"/>
                        <w:right w:val="none" w:sz="0" w:space="0" w:color="auto"/>
                      </w:divBdr>
                    </w:div>
                    <w:div w:id="1056317809">
                      <w:marLeft w:val="0"/>
                      <w:marRight w:val="0"/>
                      <w:marTop w:val="0"/>
                      <w:marBottom w:val="0"/>
                      <w:divBdr>
                        <w:top w:val="none" w:sz="0" w:space="0" w:color="auto"/>
                        <w:left w:val="none" w:sz="0" w:space="0" w:color="auto"/>
                        <w:bottom w:val="none" w:sz="0" w:space="0" w:color="auto"/>
                        <w:right w:val="none" w:sz="0" w:space="0" w:color="auto"/>
                      </w:divBdr>
                    </w:div>
                    <w:div w:id="1994138519">
                      <w:marLeft w:val="0"/>
                      <w:marRight w:val="0"/>
                      <w:marTop w:val="0"/>
                      <w:marBottom w:val="0"/>
                      <w:divBdr>
                        <w:top w:val="none" w:sz="0" w:space="0" w:color="auto"/>
                        <w:left w:val="none" w:sz="0" w:space="0" w:color="auto"/>
                        <w:bottom w:val="none" w:sz="0" w:space="0" w:color="auto"/>
                        <w:right w:val="none" w:sz="0" w:space="0" w:color="auto"/>
                      </w:divBdr>
                    </w:div>
                    <w:div w:id="1862816861">
                      <w:marLeft w:val="0"/>
                      <w:marRight w:val="0"/>
                      <w:marTop w:val="0"/>
                      <w:marBottom w:val="0"/>
                      <w:divBdr>
                        <w:top w:val="none" w:sz="0" w:space="0" w:color="auto"/>
                        <w:left w:val="none" w:sz="0" w:space="0" w:color="auto"/>
                        <w:bottom w:val="none" w:sz="0" w:space="0" w:color="auto"/>
                        <w:right w:val="none" w:sz="0" w:space="0" w:color="auto"/>
                      </w:divBdr>
                    </w:div>
                    <w:div w:id="240797474">
                      <w:marLeft w:val="0"/>
                      <w:marRight w:val="0"/>
                      <w:marTop w:val="0"/>
                      <w:marBottom w:val="0"/>
                      <w:divBdr>
                        <w:top w:val="none" w:sz="0" w:space="0" w:color="auto"/>
                        <w:left w:val="none" w:sz="0" w:space="0" w:color="auto"/>
                        <w:bottom w:val="none" w:sz="0" w:space="0" w:color="auto"/>
                        <w:right w:val="none" w:sz="0" w:space="0" w:color="auto"/>
                      </w:divBdr>
                    </w:div>
                  </w:divsChild>
                </w:div>
                <w:div w:id="343483525">
                  <w:marLeft w:val="0"/>
                  <w:marRight w:val="0"/>
                  <w:marTop w:val="0"/>
                  <w:marBottom w:val="0"/>
                  <w:divBdr>
                    <w:top w:val="none" w:sz="0" w:space="0" w:color="auto"/>
                    <w:left w:val="none" w:sz="0" w:space="0" w:color="auto"/>
                    <w:bottom w:val="none" w:sz="0" w:space="0" w:color="auto"/>
                    <w:right w:val="none" w:sz="0" w:space="0" w:color="auto"/>
                  </w:divBdr>
                  <w:divsChild>
                    <w:div w:id="264850738">
                      <w:marLeft w:val="0"/>
                      <w:marRight w:val="0"/>
                      <w:marTop w:val="0"/>
                      <w:marBottom w:val="0"/>
                      <w:divBdr>
                        <w:top w:val="none" w:sz="0" w:space="0" w:color="auto"/>
                        <w:left w:val="none" w:sz="0" w:space="0" w:color="auto"/>
                        <w:bottom w:val="none" w:sz="0" w:space="0" w:color="auto"/>
                        <w:right w:val="none" w:sz="0" w:space="0" w:color="auto"/>
                      </w:divBdr>
                    </w:div>
                  </w:divsChild>
                </w:div>
                <w:div w:id="479466452">
                  <w:marLeft w:val="0"/>
                  <w:marRight w:val="0"/>
                  <w:marTop w:val="0"/>
                  <w:marBottom w:val="0"/>
                  <w:divBdr>
                    <w:top w:val="none" w:sz="0" w:space="0" w:color="auto"/>
                    <w:left w:val="none" w:sz="0" w:space="0" w:color="auto"/>
                    <w:bottom w:val="none" w:sz="0" w:space="0" w:color="auto"/>
                    <w:right w:val="none" w:sz="0" w:space="0" w:color="auto"/>
                  </w:divBdr>
                  <w:divsChild>
                    <w:div w:id="502277959">
                      <w:marLeft w:val="0"/>
                      <w:marRight w:val="0"/>
                      <w:marTop w:val="0"/>
                      <w:marBottom w:val="0"/>
                      <w:divBdr>
                        <w:top w:val="none" w:sz="0" w:space="0" w:color="auto"/>
                        <w:left w:val="none" w:sz="0" w:space="0" w:color="auto"/>
                        <w:bottom w:val="none" w:sz="0" w:space="0" w:color="auto"/>
                        <w:right w:val="none" w:sz="0" w:space="0" w:color="auto"/>
                      </w:divBdr>
                    </w:div>
                    <w:div w:id="1422339209">
                      <w:marLeft w:val="0"/>
                      <w:marRight w:val="0"/>
                      <w:marTop w:val="0"/>
                      <w:marBottom w:val="0"/>
                      <w:divBdr>
                        <w:top w:val="none" w:sz="0" w:space="0" w:color="auto"/>
                        <w:left w:val="none" w:sz="0" w:space="0" w:color="auto"/>
                        <w:bottom w:val="none" w:sz="0" w:space="0" w:color="auto"/>
                        <w:right w:val="none" w:sz="0" w:space="0" w:color="auto"/>
                      </w:divBdr>
                    </w:div>
                    <w:div w:id="110058327">
                      <w:marLeft w:val="0"/>
                      <w:marRight w:val="0"/>
                      <w:marTop w:val="0"/>
                      <w:marBottom w:val="0"/>
                      <w:divBdr>
                        <w:top w:val="none" w:sz="0" w:space="0" w:color="auto"/>
                        <w:left w:val="none" w:sz="0" w:space="0" w:color="auto"/>
                        <w:bottom w:val="none" w:sz="0" w:space="0" w:color="auto"/>
                        <w:right w:val="none" w:sz="0" w:space="0" w:color="auto"/>
                      </w:divBdr>
                    </w:div>
                    <w:div w:id="872958805">
                      <w:marLeft w:val="0"/>
                      <w:marRight w:val="0"/>
                      <w:marTop w:val="0"/>
                      <w:marBottom w:val="0"/>
                      <w:divBdr>
                        <w:top w:val="none" w:sz="0" w:space="0" w:color="auto"/>
                        <w:left w:val="none" w:sz="0" w:space="0" w:color="auto"/>
                        <w:bottom w:val="none" w:sz="0" w:space="0" w:color="auto"/>
                        <w:right w:val="none" w:sz="0" w:space="0" w:color="auto"/>
                      </w:divBdr>
                    </w:div>
                    <w:div w:id="642540519">
                      <w:marLeft w:val="0"/>
                      <w:marRight w:val="0"/>
                      <w:marTop w:val="0"/>
                      <w:marBottom w:val="0"/>
                      <w:divBdr>
                        <w:top w:val="none" w:sz="0" w:space="0" w:color="auto"/>
                        <w:left w:val="none" w:sz="0" w:space="0" w:color="auto"/>
                        <w:bottom w:val="none" w:sz="0" w:space="0" w:color="auto"/>
                        <w:right w:val="none" w:sz="0" w:space="0" w:color="auto"/>
                      </w:divBdr>
                    </w:div>
                    <w:div w:id="725373164">
                      <w:marLeft w:val="0"/>
                      <w:marRight w:val="0"/>
                      <w:marTop w:val="0"/>
                      <w:marBottom w:val="0"/>
                      <w:divBdr>
                        <w:top w:val="none" w:sz="0" w:space="0" w:color="auto"/>
                        <w:left w:val="none" w:sz="0" w:space="0" w:color="auto"/>
                        <w:bottom w:val="none" w:sz="0" w:space="0" w:color="auto"/>
                        <w:right w:val="none" w:sz="0" w:space="0" w:color="auto"/>
                      </w:divBdr>
                    </w:div>
                  </w:divsChild>
                </w:div>
                <w:div w:id="961616567">
                  <w:marLeft w:val="0"/>
                  <w:marRight w:val="0"/>
                  <w:marTop w:val="0"/>
                  <w:marBottom w:val="0"/>
                  <w:divBdr>
                    <w:top w:val="none" w:sz="0" w:space="0" w:color="auto"/>
                    <w:left w:val="none" w:sz="0" w:space="0" w:color="auto"/>
                    <w:bottom w:val="none" w:sz="0" w:space="0" w:color="auto"/>
                    <w:right w:val="none" w:sz="0" w:space="0" w:color="auto"/>
                  </w:divBdr>
                  <w:divsChild>
                    <w:div w:id="854000465">
                      <w:marLeft w:val="0"/>
                      <w:marRight w:val="0"/>
                      <w:marTop w:val="0"/>
                      <w:marBottom w:val="0"/>
                      <w:divBdr>
                        <w:top w:val="none" w:sz="0" w:space="0" w:color="auto"/>
                        <w:left w:val="none" w:sz="0" w:space="0" w:color="auto"/>
                        <w:bottom w:val="none" w:sz="0" w:space="0" w:color="auto"/>
                        <w:right w:val="none" w:sz="0" w:space="0" w:color="auto"/>
                      </w:divBdr>
                    </w:div>
                    <w:div w:id="1028867764">
                      <w:marLeft w:val="0"/>
                      <w:marRight w:val="0"/>
                      <w:marTop w:val="0"/>
                      <w:marBottom w:val="0"/>
                      <w:divBdr>
                        <w:top w:val="none" w:sz="0" w:space="0" w:color="auto"/>
                        <w:left w:val="none" w:sz="0" w:space="0" w:color="auto"/>
                        <w:bottom w:val="none" w:sz="0" w:space="0" w:color="auto"/>
                        <w:right w:val="none" w:sz="0" w:space="0" w:color="auto"/>
                      </w:divBdr>
                    </w:div>
                    <w:div w:id="31006721">
                      <w:marLeft w:val="0"/>
                      <w:marRight w:val="0"/>
                      <w:marTop w:val="0"/>
                      <w:marBottom w:val="0"/>
                      <w:divBdr>
                        <w:top w:val="none" w:sz="0" w:space="0" w:color="auto"/>
                        <w:left w:val="none" w:sz="0" w:space="0" w:color="auto"/>
                        <w:bottom w:val="none" w:sz="0" w:space="0" w:color="auto"/>
                        <w:right w:val="none" w:sz="0" w:space="0" w:color="auto"/>
                      </w:divBdr>
                    </w:div>
                    <w:div w:id="1720548710">
                      <w:marLeft w:val="0"/>
                      <w:marRight w:val="0"/>
                      <w:marTop w:val="0"/>
                      <w:marBottom w:val="0"/>
                      <w:divBdr>
                        <w:top w:val="none" w:sz="0" w:space="0" w:color="auto"/>
                        <w:left w:val="none" w:sz="0" w:space="0" w:color="auto"/>
                        <w:bottom w:val="none" w:sz="0" w:space="0" w:color="auto"/>
                        <w:right w:val="none" w:sz="0" w:space="0" w:color="auto"/>
                      </w:divBdr>
                    </w:div>
                    <w:div w:id="1434323527">
                      <w:marLeft w:val="0"/>
                      <w:marRight w:val="0"/>
                      <w:marTop w:val="0"/>
                      <w:marBottom w:val="0"/>
                      <w:divBdr>
                        <w:top w:val="none" w:sz="0" w:space="0" w:color="auto"/>
                        <w:left w:val="none" w:sz="0" w:space="0" w:color="auto"/>
                        <w:bottom w:val="none" w:sz="0" w:space="0" w:color="auto"/>
                        <w:right w:val="none" w:sz="0" w:space="0" w:color="auto"/>
                      </w:divBdr>
                    </w:div>
                    <w:div w:id="1158771491">
                      <w:marLeft w:val="0"/>
                      <w:marRight w:val="0"/>
                      <w:marTop w:val="0"/>
                      <w:marBottom w:val="0"/>
                      <w:divBdr>
                        <w:top w:val="none" w:sz="0" w:space="0" w:color="auto"/>
                        <w:left w:val="none" w:sz="0" w:space="0" w:color="auto"/>
                        <w:bottom w:val="none" w:sz="0" w:space="0" w:color="auto"/>
                        <w:right w:val="none" w:sz="0" w:space="0" w:color="auto"/>
                      </w:divBdr>
                    </w:div>
                  </w:divsChild>
                </w:div>
                <w:div w:id="1722361033">
                  <w:marLeft w:val="0"/>
                  <w:marRight w:val="0"/>
                  <w:marTop w:val="0"/>
                  <w:marBottom w:val="0"/>
                  <w:divBdr>
                    <w:top w:val="none" w:sz="0" w:space="0" w:color="auto"/>
                    <w:left w:val="none" w:sz="0" w:space="0" w:color="auto"/>
                    <w:bottom w:val="none" w:sz="0" w:space="0" w:color="auto"/>
                    <w:right w:val="none" w:sz="0" w:space="0" w:color="auto"/>
                  </w:divBdr>
                  <w:divsChild>
                    <w:div w:id="1937205176">
                      <w:marLeft w:val="0"/>
                      <w:marRight w:val="0"/>
                      <w:marTop w:val="0"/>
                      <w:marBottom w:val="0"/>
                      <w:divBdr>
                        <w:top w:val="none" w:sz="0" w:space="0" w:color="auto"/>
                        <w:left w:val="none" w:sz="0" w:space="0" w:color="auto"/>
                        <w:bottom w:val="none" w:sz="0" w:space="0" w:color="auto"/>
                        <w:right w:val="none" w:sz="0" w:space="0" w:color="auto"/>
                      </w:divBdr>
                    </w:div>
                    <w:div w:id="758258870">
                      <w:marLeft w:val="0"/>
                      <w:marRight w:val="0"/>
                      <w:marTop w:val="0"/>
                      <w:marBottom w:val="0"/>
                      <w:divBdr>
                        <w:top w:val="none" w:sz="0" w:space="0" w:color="auto"/>
                        <w:left w:val="none" w:sz="0" w:space="0" w:color="auto"/>
                        <w:bottom w:val="none" w:sz="0" w:space="0" w:color="auto"/>
                        <w:right w:val="none" w:sz="0" w:space="0" w:color="auto"/>
                      </w:divBdr>
                    </w:div>
                    <w:div w:id="190844616">
                      <w:marLeft w:val="0"/>
                      <w:marRight w:val="0"/>
                      <w:marTop w:val="0"/>
                      <w:marBottom w:val="0"/>
                      <w:divBdr>
                        <w:top w:val="none" w:sz="0" w:space="0" w:color="auto"/>
                        <w:left w:val="none" w:sz="0" w:space="0" w:color="auto"/>
                        <w:bottom w:val="none" w:sz="0" w:space="0" w:color="auto"/>
                        <w:right w:val="none" w:sz="0" w:space="0" w:color="auto"/>
                      </w:divBdr>
                    </w:div>
                    <w:div w:id="726339564">
                      <w:marLeft w:val="0"/>
                      <w:marRight w:val="0"/>
                      <w:marTop w:val="0"/>
                      <w:marBottom w:val="0"/>
                      <w:divBdr>
                        <w:top w:val="none" w:sz="0" w:space="0" w:color="auto"/>
                        <w:left w:val="none" w:sz="0" w:space="0" w:color="auto"/>
                        <w:bottom w:val="none" w:sz="0" w:space="0" w:color="auto"/>
                        <w:right w:val="none" w:sz="0" w:space="0" w:color="auto"/>
                      </w:divBdr>
                    </w:div>
                    <w:div w:id="1487088981">
                      <w:marLeft w:val="0"/>
                      <w:marRight w:val="0"/>
                      <w:marTop w:val="0"/>
                      <w:marBottom w:val="0"/>
                      <w:divBdr>
                        <w:top w:val="none" w:sz="0" w:space="0" w:color="auto"/>
                        <w:left w:val="none" w:sz="0" w:space="0" w:color="auto"/>
                        <w:bottom w:val="none" w:sz="0" w:space="0" w:color="auto"/>
                        <w:right w:val="none" w:sz="0" w:space="0" w:color="auto"/>
                      </w:divBdr>
                    </w:div>
                    <w:div w:id="765735161">
                      <w:marLeft w:val="0"/>
                      <w:marRight w:val="0"/>
                      <w:marTop w:val="0"/>
                      <w:marBottom w:val="0"/>
                      <w:divBdr>
                        <w:top w:val="none" w:sz="0" w:space="0" w:color="auto"/>
                        <w:left w:val="none" w:sz="0" w:space="0" w:color="auto"/>
                        <w:bottom w:val="none" w:sz="0" w:space="0" w:color="auto"/>
                        <w:right w:val="none" w:sz="0" w:space="0" w:color="auto"/>
                      </w:divBdr>
                    </w:div>
                  </w:divsChild>
                </w:div>
                <w:div w:id="1533614334">
                  <w:marLeft w:val="0"/>
                  <w:marRight w:val="0"/>
                  <w:marTop w:val="0"/>
                  <w:marBottom w:val="0"/>
                  <w:divBdr>
                    <w:top w:val="none" w:sz="0" w:space="0" w:color="auto"/>
                    <w:left w:val="none" w:sz="0" w:space="0" w:color="auto"/>
                    <w:bottom w:val="none" w:sz="0" w:space="0" w:color="auto"/>
                    <w:right w:val="none" w:sz="0" w:space="0" w:color="auto"/>
                  </w:divBdr>
                  <w:divsChild>
                    <w:div w:id="1362122247">
                      <w:marLeft w:val="0"/>
                      <w:marRight w:val="0"/>
                      <w:marTop w:val="0"/>
                      <w:marBottom w:val="0"/>
                      <w:divBdr>
                        <w:top w:val="none" w:sz="0" w:space="0" w:color="auto"/>
                        <w:left w:val="none" w:sz="0" w:space="0" w:color="auto"/>
                        <w:bottom w:val="none" w:sz="0" w:space="0" w:color="auto"/>
                        <w:right w:val="none" w:sz="0" w:space="0" w:color="auto"/>
                      </w:divBdr>
                    </w:div>
                  </w:divsChild>
                </w:div>
                <w:div w:id="2066365280">
                  <w:marLeft w:val="0"/>
                  <w:marRight w:val="0"/>
                  <w:marTop w:val="0"/>
                  <w:marBottom w:val="0"/>
                  <w:divBdr>
                    <w:top w:val="none" w:sz="0" w:space="0" w:color="auto"/>
                    <w:left w:val="none" w:sz="0" w:space="0" w:color="auto"/>
                    <w:bottom w:val="none" w:sz="0" w:space="0" w:color="auto"/>
                    <w:right w:val="none" w:sz="0" w:space="0" w:color="auto"/>
                  </w:divBdr>
                  <w:divsChild>
                    <w:div w:id="1342851054">
                      <w:marLeft w:val="0"/>
                      <w:marRight w:val="0"/>
                      <w:marTop w:val="0"/>
                      <w:marBottom w:val="0"/>
                      <w:divBdr>
                        <w:top w:val="none" w:sz="0" w:space="0" w:color="auto"/>
                        <w:left w:val="none" w:sz="0" w:space="0" w:color="auto"/>
                        <w:bottom w:val="none" w:sz="0" w:space="0" w:color="auto"/>
                        <w:right w:val="none" w:sz="0" w:space="0" w:color="auto"/>
                      </w:divBdr>
                    </w:div>
                    <w:div w:id="139270578">
                      <w:marLeft w:val="0"/>
                      <w:marRight w:val="0"/>
                      <w:marTop w:val="0"/>
                      <w:marBottom w:val="0"/>
                      <w:divBdr>
                        <w:top w:val="none" w:sz="0" w:space="0" w:color="auto"/>
                        <w:left w:val="none" w:sz="0" w:space="0" w:color="auto"/>
                        <w:bottom w:val="none" w:sz="0" w:space="0" w:color="auto"/>
                        <w:right w:val="none" w:sz="0" w:space="0" w:color="auto"/>
                      </w:divBdr>
                    </w:div>
                    <w:div w:id="1610116370">
                      <w:marLeft w:val="0"/>
                      <w:marRight w:val="0"/>
                      <w:marTop w:val="0"/>
                      <w:marBottom w:val="0"/>
                      <w:divBdr>
                        <w:top w:val="none" w:sz="0" w:space="0" w:color="auto"/>
                        <w:left w:val="none" w:sz="0" w:space="0" w:color="auto"/>
                        <w:bottom w:val="none" w:sz="0" w:space="0" w:color="auto"/>
                        <w:right w:val="none" w:sz="0" w:space="0" w:color="auto"/>
                      </w:divBdr>
                    </w:div>
                    <w:div w:id="1687322584">
                      <w:marLeft w:val="0"/>
                      <w:marRight w:val="0"/>
                      <w:marTop w:val="0"/>
                      <w:marBottom w:val="0"/>
                      <w:divBdr>
                        <w:top w:val="none" w:sz="0" w:space="0" w:color="auto"/>
                        <w:left w:val="none" w:sz="0" w:space="0" w:color="auto"/>
                        <w:bottom w:val="none" w:sz="0" w:space="0" w:color="auto"/>
                        <w:right w:val="none" w:sz="0" w:space="0" w:color="auto"/>
                      </w:divBdr>
                    </w:div>
                    <w:div w:id="674263805">
                      <w:marLeft w:val="0"/>
                      <w:marRight w:val="0"/>
                      <w:marTop w:val="0"/>
                      <w:marBottom w:val="0"/>
                      <w:divBdr>
                        <w:top w:val="none" w:sz="0" w:space="0" w:color="auto"/>
                        <w:left w:val="none" w:sz="0" w:space="0" w:color="auto"/>
                        <w:bottom w:val="none" w:sz="0" w:space="0" w:color="auto"/>
                        <w:right w:val="none" w:sz="0" w:space="0" w:color="auto"/>
                      </w:divBdr>
                    </w:div>
                  </w:divsChild>
                </w:div>
                <w:div w:id="705444401">
                  <w:marLeft w:val="0"/>
                  <w:marRight w:val="0"/>
                  <w:marTop w:val="0"/>
                  <w:marBottom w:val="0"/>
                  <w:divBdr>
                    <w:top w:val="none" w:sz="0" w:space="0" w:color="auto"/>
                    <w:left w:val="none" w:sz="0" w:space="0" w:color="auto"/>
                    <w:bottom w:val="none" w:sz="0" w:space="0" w:color="auto"/>
                    <w:right w:val="none" w:sz="0" w:space="0" w:color="auto"/>
                  </w:divBdr>
                  <w:divsChild>
                    <w:div w:id="1837963471">
                      <w:marLeft w:val="0"/>
                      <w:marRight w:val="0"/>
                      <w:marTop w:val="0"/>
                      <w:marBottom w:val="0"/>
                      <w:divBdr>
                        <w:top w:val="none" w:sz="0" w:space="0" w:color="auto"/>
                        <w:left w:val="none" w:sz="0" w:space="0" w:color="auto"/>
                        <w:bottom w:val="none" w:sz="0" w:space="0" w:color="auto"/>
                        <w:right w:val="none" w:sz="0" w:space="0" w:color="auto"/>
                      </w:divBdr>
                    </w:div>
                    <w:div w:id="1425955715">
                      <w:marLeft w:val="0"/>
                      <w:marRight w:val="0"/>
                      <w:marTop w:val="0"/>
                      <w:marBottom w:val="0"/>
                      <w:divBdr>
                        <w:top w:val="none" w:sz="0" w:space="0" w:color="auto"/>
                        <w:left w:val="none" w:sz="0" w:space="0" w:color="auto"/>
                        <w:bottom w:val="none" w:sz="0" w:space="0" w:color="auto"/>
                        <w:right w:val="none" w:sz="0" w:space="0" w:color="auto"/>
                      </w:divBdr>
                    </w:div>
                    <w:div w:id="1336499901">
                      <w:marLeft w:val="0"/>
                      <w:marRight w:val="0"/>
                      <w:marTop w:val="0"/>
                      <w:marBottom w:val="0"/>
                      <w:divBdr>
                        <w:top w:val="none" w:sz="0" w:space="0" w:color="auto"/>
                        <w:left w:val="none" w:sz="0" w:space="0" w:color="auto"/>
                        <w:bottom w:val="none" w:sz="0" w:space="0" w:color="auto"/>
                        <w:right w:val="none" w:sz="0" w:space="0" w:color="auto"/>
                      </w:divBdr>
                    </w:div>
                    <w:div w:id="688525415">
                      <w:marLeft w:val="0"/>
                      <w:marRight w:val="0"/>
                      <w:marTop w:val="0"/>
                      <w:marBottom w:val="0"/>
                      <w:divBdr>
                        <w:top w:val="none" w:sz="0" w:space="0" w:color="auto"/>
                        <w:left w:val="none" w:sz="0" w:space="0" w:color="auto"/>
                        <w:bottom w:val="none" w:sz="0" w:space="0" w:color="auto"/>
                        <w:right w:val="none" w:sz="0" w:space="0" w:color="auto"/>
                      </w:divBdr>
                    </w:div>
                    <w:div w:id="1148522464">
                      <w:marLeft w:val="0"/>
                      <w:marRight w:val="0"/>
                      <w:marTop w:val="0"/>
                      <w:marBottom w:val="0"/>
                      <w:divBdr>
                        <w:top w:val="none" w:sz="0" w:space="0" w:color="auto"/>
                        <w:left w:val="none" w:sz="0" w:space="0" w:color="auto"/>
                        <w:bottom w:val="none" w:sz="0" w:space="0" w:color="auto"/>
                        <w:right w:val="none" w:sz="0" w:space="0" w:color="auto"/>
                      </w:divBdr>
                    </w:div>
                    <w:div w:id="84882944">
                      <w:marLeft w:val="0"/>
                      <w:marRight w:val="0"/>
                      <w:marTop w:val="0"/>
                      <w:marBottom w:val="0"/>
                      <w:divBdr>
                        <w:top w:val="none" w:sz="0" w:space="0" w:color="auto"/>
                        <w:left w:val="none" w:sz="0" w:space="0" w:color="auto"/>
                        <w:bottom w:val="none" w:sz="0" w:space="0" w:color="auto"/>
                        <w:right w:val="none" w:sz="0" w:space="0" w:color="auto"/>
                      </w:divBdr>
                    </w:div>
                  </w:divsChild>
                </w:div>
                <w:div w:id="1602836936">
                  <w:marLeft w:val="0"/>
                  <w:marRight w:val="0"/>
                  <w:marTop w:val="0"/>
                  <w:marBottom w:val="0"/>
                  <w:divBdr>
                    <w:top w:val="none" w:sz="0" w:space="0" w:color="auto"/>
                    <w:left w:val="none" w:sz="0" w:space="0" w:color="auto"/>
                    <w:bottom w:val="none" w:sz="0" w:space="0" w:color="auto"/>
                    <w:right w:val="none" w:sz="0" w:space="0" w:color="auto"/>
                  </w:divBdr>
                  <w:divsChild>
                    <w:div w:id="181674600">
                      <w:marLeft w:val="0"/>
                      <w:marRight w:val="0"/>
                      <w:marTop w:val="0"/>
                      <w:marBottom w:val="0"/>
                      <w:divBdr>
                        <w:top w:val="none" w:sz="0" w:space="0" w:color="auto"/>
                        <w:left w:val="none" w:sz="0" w:space="0" w:color="auto"/>
                        <w:bottom w:val="none" w:sz="0" w:space="0" w:color="auto"/>
                        <w:right w:val="none" w:sz="0" w:space="0" w:color="auto"/>
                      </w:divBdr>
                    </w:div>
                    <w:div w:id="107743344">
                      <w:marLeft w:val="0"/>
                      <w:marRight w:val="0"/>
                      <w:marTop w:val="0"/>
                      <w:marBottom w:val="0"/>
                      <w:divBdr>
                        <w:top w:val="none" w:sz="0" w:space="0" w:color="auto"/>
                        <w:left w:val="none" w:sz="0" w:space="0" w:color="auto"/>
                        <w:bottom w:val="none" w:sz="0" w:space="0" w:color="auto"/>
                        <w:right w:val="none" w:sz="0" w:space="0" w:color="auto"/>
                      </w:divBdr>
                    </w:div>
                    <w:div w:id="1132210282">
                      <w:marLeft w:val="0"/>
                      <w:marRight w:val="0"/>
                      <w:marTop w:val="0"/>
                      <w:marBottom w:val="0"/>
                      <w:divBdr>
                        <w:top w:val="none" w:sz="0" w:space="0" w:color="auto"/>
                        <w:left w:val="none" w:sz="0" w:space="0" w:color="auto"/>
                        <w:bottom w:val="none" w:sz="0" w:space="0" w:color="auto"/>
                        <w:right w:val="none" w:sz="0" w:space="0" w:color="auto"/>
                      </w:divBdr>
                    </w:div>
                    <w:div w:id="184641013">
                      <w:marLeft w:val="0"/>
                      <w:marRight w:val="0"/>
                      <w:marTop w:val="0"/>
                      <w:marBottom w:val="0"/>
                      <w:divBdr>
                        <w:top w:val="none" w:sz="0" w:space="0" w:color="auto"/>
                        <w:left w:val="none" w:sz="0" w:space="0" w:color="auto"/>
                        <w:bottom w:val="none" w:sz="0" w:space="0" w:color="auto"/>
                        <w:right w:val="none" w:sz="0" w:space="0" w:color="auto"/>
                      </w:divBdr>
                    </w:div>
                    <w:div w:id="460727885">
                      <w:marLeft w:val="0"/>
                      <w:marRight w:val="0"/>
                      <w:marTop w:val="0"/>
                      <w:marBottom w:val="0"/>
                      <w:divBdr>
                        <w:top w:val="none" w:sz="0" w:space="0" w:color="auto"/>
                        <w:left w:val="none" w:sz="0" w:space="0" w:color="auto"/>
                        <w:bottom w:val="none" w:sz="0" w:space="0" w:color="auto"/>
                        <w:right w:val="none" w:sz="0" w:space="0" w:color="auto"/>
                      </w:divBdr>
                    </w:div>
                  </w:divsChild>
                </w:div>
                <w:div w:id="367532271">
                  <w:marLeft w:val="0"/>
                  <w:marRight w:val="0"/>
                  <w:marTop w:val="0"/>
                  <w:marBottom w:val="0"/>
                  <w:divBdr>
                    <w:top w:val="none" w:sz="0" w:space="0" w:color="auto"/>
                    <w:left w:val="none" w:sz="0" w:space="0" w:color="auto"/>
                    <w:bottom w:val="none" w:sz="0" w:space="0" w:color="auto"/>
                    <w:right w:val="none" w:sz="0" w:space="0" w:color="auto"/>
                  </w:divBdr>
                  <w:divsChild>
                    <w:div w:id="2088530462">
                      <w:marLeft w:val="0"/>
                      <w:marRight w:val="0"/>
                      <w:marTop w:val="0"/>
                      <w:marBottom w:val="0"/>
                      <w:divBdr>
                        <w:top w:val="none" w:sz="0" w:space="0" w:color="auto"/>
                        <w:left w:val="none" w:sz="0" w:space="0" w:color="auto"/>
                        <w:bottom w:val="none" w:sz="0" w:space="0" w:color="auto"/>
                        <w:right w:val="none" w:sz="0" w:space="0" w:color="auto"/>
                      </w:divBdr>
                    </w:div>
                  </w:divsChild>
                </w:div>
                <w:div w:id="1140926156">
                  <w:marLeft w:val="0"/>
                  <w:marRight w:val="0"/>
                  <w:marTop w:val="0"/>
                  <w:marBottom w:val="0"/>
                  <w:divBdr>
                    <w:top w:val="none" w:sz="0" w:space="0" w:color="auto"/>
                    <w:left w:val="none" w:sz="0" w:space="0" w:color="auto"/>
                    <w:bottom w:val="none" w:sz="0" w:space="0" w:color="auto"/>
                    <w:right w:val="none" w:sz="0" w:space="0" w:color="auto"/>
                  </w:divBdr>
                  <w:divsChild>
                    <w:div w:id="348221581">
                      <w:marLeft w:val="0"/>
                      <w:marRight w:val="0"/>
                      <w:marTop w:val="0"/>
                      <w:marBottom w:val="0"/>
                      <w:divBdr>
                        <w:top w:val="none" w:sz="0" w:space="0" w:color="auto"/>
                        <w:left w:val="none" w:sz="0" w:space="0" w:color="auto"/>
                        <w:bottom w:val="none" w:sz="0" w:space="0" w:color="auto"/>
                        <w:right w:val="none" w:sz="0" w:space="0" w:color="auto"/>
                      </w:divBdr>
                    </w:div>
                    <w:div w:id="1741632514">
                      <w:marLeft w:val="0"/>
                      <w:marRight w:val="0"/>
                      <w:marTop w:val="0"/>
                      <w:marBottom w:val="0"/>
                      <w:divBdr>
                        <w:top w:val="none" w:sz="0" w:space="0" w:color="auto"/>
                        <w:left w:val="none" w:sz="0" w:space="0" w:color="auto"/>
                        <w:bottom w:val="none" w:sz="0" w:space="0" w:color="auto"/>
                        <w:right w:val="none" w:sz="0" w:space="0" w:color="auto"/>
                      </w:divBdr>
                    </w:div>
                    <w:div w:id="1249924888">
                      <w:marLeft w:val="0"/>
                      <w:marRight w:val="0"/>
                      <w:marTop w:val="0"/>
                      <w:marBottom w:val="0"/>
                      <w:divBdr>
                        <w:top w:val="none" w:sz="0" w:space="0" w:color="auto"/>
                        <w:left w:val="none" w:sz="0" w:space="0" w:color="auto"/>
                        <w:bottom w:val="none" w:sz="0" w:space="0" w:color="auto"/>
                        <w:right w:val="none" w:sz="0" w:space="0" w:color="auto"/>
                      </w:divBdr>
                    </w:div>
                    <w:div w:id="1436899300">
                      <w:marLeft w:val="0"/>
                      <w:marRight w:val="0"/>
                      <w:marTop w:val="0"/>
                      <w:marBottom w:val="0"/>
                      <w:divBdr>
                        <w:top w:val="none" w:sz="0" w:space="0" w:color="auto"/>
                        <w:left w:val="none" w:sz="0" w:space="0" w:color="auto"/>
                        <w:bottom w:val="none" w:sz="0" w:space="0" w:color="auto"/>
                        <w:right w:val="none" w:sz="0" w:space="0" w:color="auto"/>
                      </w:divBdr>
                    </w:div>
                    <w:div w:id="1761097181">
                      <w:marLeft w:val="0"/>
                      <w:marRight w:val="0"/>
                      <w:marTop w:val="0"/>
                      <w:marBottom w:val="0"/>
                      <w:divBdr>
                        <w:top w:val="none" w:sz="0" w:space="0" w:color="auto"/>
                        <w:left w:val="none" w:sz="0" w:space="0" w:color="auto"/>
                        <w:bottom w:val="none" w:sz="0" w:space="0" w:color="auto"/>
                        <w:right w:val="none" w:sz="0" w:space="0" w:color="auto"/>
                      </w:divBdr>
                    </w:div>
                    <w:div w:id="1968470043">
                      <w:marLeft w:val="0"/>
                      <w:marRight w:val="0"/>
                      <w:marTop w:val="0"/>
                      <w:marBottom w:val="0"/>
                      <w:divBdr>
                        <w:top w:val="none" w:sz="0" w:space="0" w:color="auto"/>
                        <w:left w:val="none" w:sz="0" w:space="0" w:color="auto"/>
                        <w:bottom w:val="none" w:sz="0" w:space="0" w:color="auto"/>
                        <w:right w:val="none" w:sz="0" w:space="0" w:color="auto"/>
                      </w:divBdr>
                    </w:div>
                    <w:div w:id="1431195709">
                      <w:marLeft w:val="0"/>
                      <w:marRight w:val="0"/>
                      <w:marTop w:val="0"/>
                      <w:marBottom w:val="0"/>
                      <w:divBdr>
                        <w:top w:val="none" w:sz="0" w:space="0" w:color="auto"/>
                        <w:left w:val="none" w:sz="0" w:space="0" w:color="auto"/>
                        <w:bottom w:val="none" w:sz="0" w:space="0" w:color="auto"/>
                        <w:right w:val="none" w:sz="0" w:space="0" w:color="auto"/>
                      </w:divBdr>
                    </w:div>
                    <w:div w:id="1606304894">
                      <w:marLeft w:val="0"/>
                      <w:marRight w:val="0"/>
                      <w:marTop w:val="0"/>
                      <w:marBottom w:val="0"/>
                      <w:divBdr>
                        <w:top w:val="none" w:sz="0" w:space="0" w:color="auto"/>
                        <w:left w:val="none" w:sz="0" w:space="0" w:color="auto"/>
                        <w:bottom w:val="none" w:sz="0" w:space="0" w:color="auto"/>
                        <w:right w:val="none" w:sz="0" w:space="0" w:color="auto"/>
                      </w:divBdr>
                    </w:div>
                    <w:div w:id="1000741241">
                      <w:marLeft w:val="0"/>
                      <w:marRight w:val="0"/>
                      <w:marTop w:val="0"/>
                      <w:marBottom w:val="0"/>
                      <w:divBdr>
                        <w:top w:val="none" w:sz="0" w:space="0" w:color="auto"/>
                        <w:left w:val="none" w:sz="0" w:space="0" w:color="auto"/>
                        <w:bottom w:val="none" w:sz="0" w:space="0" w:color="auto"/>
                        <w:right w:val="none" w:sz="0" w:space="0" w:color="auto"/>
                      </w:divBdr>
                    </w:div>
                  </w:divsChild>
                </w:div>
                <w:div w:id="1092823767">
                  <w:marLeft w:val="0"/>
                  <w:marRight w:val="0"/>
                  <w:marTop w:val="0"/>
                  <w:marBottom w:val="0"/>
                  <w:divBdr>
                    <w:top w:val="none" w:sz="0" w:space="0" w:color="auto"/>
                    <w:left w:val="none" w:sz="0" w:space="0" w:color="auto"/>
                    <w:bottom w:val="none" w:sz="0" w:space="0" w:color="auto"/>
                    <w:right w:val="none" w:sz="0" w:space="0" w:color="auto"/>
                  </w:divBdr>
                  <w:divsChild>
                    <w:div w:id="1879127983">
                      <w:marLeft w:val="0"/>
                      <w:marRight w:val="0"/>
                      <w:marTop w:val="0"/>
                      <w:marBottom w:val="0"/>
                      <w:divBdr>
                        <w:top w:val="none" w:sz="0" w:space="0" w:color="auto"/>
                        <w:left w:val="none" w:sz="0" w:space="0" w:color="auto"/>
                        <w:bottom w:val="none" w:sz="0" w:space="0" w:color="auto"/>
                        <w:right w:val="none" w:sz="0" w:space="0" w:color="auto"/>
                      </w:divBdr>
                    </w:div>
                    <w:div w:id="1508976945">
                      <w:marLeft w:val="0"/>
                      <w:marRight w:val="0"/>
                      <w:marTop w:val="0"/>
                      <w:marBottom w:val="0"/>
                      <w:divBdr>
                        <w:top w:val="none" w:sz="0" w:space="0" w:color="auto"/>
                        <w:left w:val="none" w:sz="0" w:space="0" w:color="auto"/>
                        <w:bottom w:val="none" w:sz="0" w:space="0" w:color="auto"/>
                        <w:right w:val="none" w:sz="0" w:space="0" w:color="auto"/>
                      </w:divBdr>
                    </w:div>
                    <w:div w:id="1485395057">
                      <w:marLeft w:val="0"/>
                      <w:marRight w:val="0"/>
                      <w:marTop w:val="0"/>
                      <w:marBottom w:val="0"/>
                      <w:divBdr>
                        <w:top w:val="none" w:sz="0" w:space="0" w:color="auto"/>
                        <w:left w:val="none" w:sz="0" w:space="0" w:color="auto"/>
                        <w:bottom w:val="none" w:sz="0" w:space="0" w:color="auto"/>
                        <w:right w:val="none" w:sz="0" w:space="0" w:color="auto"/>
                      </w:divBdr>
                    </w:div>
                    <w:div w:id="57244201">
                      <w:marLeft w:val="0"/>
                      <w:marRight w:val="0"/>
                      <w:marTop w:val="0"/>
                      <w:marBottom w:val="0"/>
                      <w:divBdr>
                        <w:top w:val="none" w:sz="0" w:space="0" w:color="auto"/>
                        <w:left w:val="none" w:sz="0" w:space="0" w:color="auto"/>
                        <w:bottom w:val="none" w:sz="0" w:space="0" w:color="auto"/>
                        <w:right w:val="none" w:sz="0" w:space="0" w:color="auto"/>
                      </w:divBdr>
                    </w:div>
                    <w:div w:id="702441645">
                      <w:marLeft w:val="0"/>
                      <w:marRight w:val="0"/>
                      <w:marTop w:val="0"/>
                      <w:marBottom w:val="0"/>
                      <w:divBdr>
                        <w:top w:val="none" w:sz="0" w:space="0" w:color="auto"/>
                        <w:left w:val="none" w:sz="0" w:space="0" w:color="auto"/>
                        <w:bottom w:val="none" w:sz="0" w:space="0" w:color="auto"/>
                        <w:right w:val="none" w:sz="0" w:space="0" w:color="auto"/>
                      </w:divBdr>
                    </w:div>
                    <w:div w:id="1500777561">
                      <w:marLeft w:val="0"/>
                      <w:marRight w:val="0"/>
                      <w:marTop w:val="0"/>
                      <w:marBottom w:val="0"/>
                      <w:divBdr>
                        <w:top w:val="none" w:sz="0" w:space="0" w:color="auto"/>
                        <w:left w:val="none" w:sz="0" w:space="0" w:color="auto"/>
                        <w:bottom w:val="none" w:sz="0" w:space="0" w:color="auto"/>
                        <w:right w:val="none" w:sz="0" w:space="0" w:color="auto"/>
                      </w:divBdr>
                    </w:div>
                    <w:div w:id="1032344521">
                      <w:marLeft w:val="0"/>
                      <w:marRight w:val="0"/>
                      <w:marTop w:val="0"/>
                      <w:marBottom w:val="0"/>
                      <w:divBdr>
                        <w:top w:val="none" w:sz="0" w:space="0" w:color="auto"/>
                        <w:left w:val="none" w:sz="0" w:space="0" w:color="auto"/>
                        <w:bottom w:val="none" w:sz="0" w:space="0" w:color="auto"/>
                        <w:right w:val="none" w:sz="0" w:space="0" w:color="auto"/>
                      </w:divBdr>
                    </w:div>
                    <w:div w:id="1462842450">
                      <w:marLeft w:val="0"/>
                      <w:marRight w:val="0"/>
                      <w:marTop w:val="0"/>
                      <w:marBottom w:val="0"/>
                      <w:divBdr>
                        <w:top w:val="none" w:sz="0" w:space="0" w:color="auto"/>
                        <w:left w:val="none" w:sz="0" w:space="0" w:color="auto"/>
                        <w:bottom w:val="none" w:sz="0" w:space="0" w:color="auto"/>
                        <w:right w:val="none" w:sz="0" w:space="0" w:color="auto"/>
                      </w:divBdr>
                    </w:div>
                  </w:divsChild>
                </w:div>
                <w:div w:id="226261059">
                  <w:marLeft w:val="0"/>
                  <w:marRight w:val="0"/>
                  <w:marTop w:val="0"/>
                  <w:marBottom w:val="0"/>
                  <w:divBdr>
                    <w:top w:val="none" w:sz="0" w:space="0" w:color="auto"/>
                    <w:left w:val="none" w:sz="0" w:space="0" w:color="auto"/>
                    <w:bottom w:val="none" w:sz="0" w:space="0" w:color="auto"/>
                    <w:right w:val="none" w:sz="0" w:space="0" w:color="auto"/>
                  </w:divBdr>
                  <w:divsChild>
                    <w:div w:id="70322357">
                      <w:marLeft w:val="0"/>
                      <w:marRight w:val="0"/>
                      <w:marTop w:val="0"/>
                      <w:marBottom w:val="0"/>
                      <w:divBdr>
                        <w:top w:val="none" w:sz="0" w:space="0" w:color="auto"/>
                        <w:left w:val="none" w:sz="0" w:space="0" w:color="auto"/>
                        <w:bottom w:val="none" w:sz="0" w:space="0" w:color="auto"/>
                        <w:right w:val="none" w:sz="0" w:space="0" w:color="auto"/>
                      </w:divBdr>
                    </w:div>
                    <w:div w:id="237909494">
                      <w:marLeft w:val="0"/>
                      <w:marRight w:val="0"/>
                      <w:marTop w:val="0"/>
                      <w:marBottom w:val="0"/>
                      <w:divBdr>
                        <w:top w:val="none" w:sz="0" w:space="0" w:color="auto"/>
                        <w:left w:val="none" w:sz="0" w:space="0" w:color="auto"/>
                        <w:bottom w:val="none" w:sz="0" w:space="0" w:color="auto"/>
                        <w:right w:val="none" w:sz="0" w:space="0" w:color="auto"/>
                      </w:divBdr>
                    </w:div>
                    <w:div w:id="670110799">
                      <w:marLeft w:val="0"/>
                      <w:marRight w:val="0"/>
                      <w:marTop w:val="0"/>
                      <w:marBottom w:val="0"/>
                      <w:divBdr>
                        <w:top w:val="none" w:sz="0" w:space="0" w:color="auto"/>
                        <w:left w:val="none" w:sz="0" w:space="0" w:color="auto"/>
                        <w:bottom w:val="none" w:sz="0" w:space="0" w:color="auto"/>
                        <w:right w:val="none" w:sz="0" w:space="0" w:color="auto"/>
                      </w:divBdr>
                    </w:div>
                    <w:div w:id="515316758">
                      <w:marLeft w:val="0"/>
                      <w:marRight w:val="0"/>
                      <w:marTop w:val="0"/>
                      <w:marBottom w:val="0"/>
                      <w:divBdr>
                        <w:top w:val="none" w:sz="0" w:space="0" w:color="auto"/>
                        <w:left w:val="none" w:sz="0" w:space="0" w:color="auto"/>
                        <w:bottom w:val="none" w:sz="0" w:space="0" w:color="auto"/>
                        <w:right w:val="none" w:sz="0" w:space="0" w:color="auto"/>
                      </w:divBdr>
                    </w:div>
                    <w:div w:id="2040735544">
                      <w:marLeft w:val="0"/>
                      <w:marRight w:val="0"/>
                      <w:marTop w:val="0"/>
                      <w:marBottom w:val="0"/>
                      <w:divBdr>
                        <w:top w:val="none" w:sz="0" w:space="0" w:color="auto"/>
                        <w:left w:val="none" w:sz="0" w:space="0" w:color="auto"/>
                        <w:bottom w:val="none" w:sz="0" w:space="0" w:color="auto"/>
                        <w:right w:val="none" w:sz="0" w:space="0" w:color="auto"/>
                      </w:divBdr>
                    </w:div>
                    <w:div w:id="6944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94082">
      <w:bodyDiv w:val="1"/>
      <w:marLeft w:val="0"/>
      <w:marRight w:val="0"/>
      <w:marTop w:val="0"/>
      <w:marBottom w:val="0"/>
      <w:divBdr>
        <w:top w:val="none" w:sz="0" w:space="0" w:color="auto"/>
        <w:left w:val="none" w:sz="0" w:space="0" w:color="auto"/>
        <w:bottom w:val="none" w:sz="0" w:space="0" w:color="auto"/>
        <w:right w:val="none" w:sz="0" w:space="0" w:color="auto"/>
      </w:divBdr>
    </w:div>
    <w:div w:id="1222326934">
      <w:bodyDiv w:val="1"/>
      <w:marLeft w:val="0"/>
      <w:marRight w:val="0"/>
      <w:marTop w:val="0"/>
      <w:marBottom w:val="0"/>
      <w:divBdr>
        <w:top w:val="none" w:sz="0" w:space="0" w:color="auto"/>
        <w:left w:val="none" w:sz="0" w:space="0" w:color="auto"/>
        <w:bottom w:val="none" w:sz="0" w:space="0" w:color="auto"/>
        <w:right w:val="none" w:sz="0" w:space="0" w:color="auto"/>
      </w:divBdr>
      <w:divsChild>
        <w:div w:id="145559148">
          <w:marLeft w:val="0"/>
          <w:marRight w:val="0"/>
          <w:marTop w:val="0"/>
          <w:marBottom w:val="0"/>
          <w:divBdr>
            <w:top w:val="none" w:sz="0" w:space="0" w:color="auto"/>
            <w:left w:val="none" w:sz="0" w:space="0" w:color="auto"/>
            <w:bottom w:val="none" w:sz="0" w:space="0" w:color="auto"/>
            <w:right w:val="none" w:sz="0" w:space="0" w:color="auto"/>
          </w:divBdr>
          <w:divsChild>
            <w:div w:id="635992343">
              <w:marLeft w:val="0"/>
              <w:marRight w:val="0"/>
              <w:marTop w:val="0"/>
              <w:marBottom w:val="0"/>
              <w:divBdr>
                <w:top w:val="none" w:sz="0" w:space="0" w:color="auto"/>
                <w:left w:val="none" w:sz="0" w:space="0" w:color="auto"/>
                <w:bottom w:val="none" w:sz="0" w:space="0" w:color="auto"/>
                <w:right w:val="none" w:sz="0" w:space="0" w:color="auto"/>
              </w:divBdr>
            </w:div>
          </w:divsChild>
        </w:div>
        <w:div w:id="1550919844">
          <w:marLeft w:val="0"/>
          <w:marRight w:val="0"/>
          <w:marTop w:val="0"/>
          <w:marBottom w:val="0"/>
          <w:divBdr>
            <w:top w:val="none" w:sz="0" w:space="0" w:color="auto"/>
            <w:left w:val="none" w:sz="0" w:space="0" w:color="auto"/>
            <w:bottom w:val="none" w:sz="0" w:space="0" w:color="auto"/>
            <w:right w:val="none" w:sz="0" w:space="0" w:color="auto"/>
          </w:divBdr>
          <w:divsChild>
            <w:div w:id="1063678923">
              <w:marLeft w:val="0"/>
              <w:marRight w:val="0"/>
              <w:marTop w:val="0"/>
              <w:marBottom w:val="0"/>
              <w:divBdr>
                <w:top w:val="none" w:sz="0" w:space="0" w:color="auto"/>
                <w:left w:val="none" w:sz="0" w:space="0" w:color="auto"/>
                <w:bottom w:val="none" w:sz="0" w:space="0" w:color="auto"/>
                <w:right w:val="none" w:sz="0" w:space="0" w:color="auto"/>
              </w:divBdr>
            </w:div>
          </w:divsChild>
        </w:div>
        <w:div w:id="1067920475">
          <w:marLeft w:val="0"/>
          <w:marRight w:val="0"/>
          <w:marTop w:val="0"/>
          <w:marBottom w:val="0"/>
          <w:divBdr>
            <w:top w:val="none" w:sz="0" w:space="0" w:color="auto"/>
            <w:left w:val="none" w:sz="0" w:space="0" w:color="auto"/>
            <w:bottom w:val="none" w:sz="0" w:space="0" w:color="auto"/>
            <w:right w:val="none" w:sz="0" w:space="0" w:color="auto"/>
          </w:divBdr>
          <w:divsChild>
            <w:div w:id="889195606">
              <w:marLeft w:val="0"/>
              <w:marRight w:val="0"/>
              <w:marTop w:val="0"/>
              <w:marBottom w:val="0"/>
              <w:divBdr>
                <w:top w:val="none" w:sz="0" w:space="0" w:color="auto"/>
                <w:left w:val="none" w:sz="0" w:space="0" w:color="auto"/>
                <w:bottom w:val="none" w:sz="0" w:space="0" w:color="auto"/>
                <w:right w:val="none" w:sz="0" w:space="0" w:color="auto"/>
              </w:divBdr>
            </w:div>
          </w:divsChild>
        </w:div>
        <w:div w:id="1246039873">
          <w:marLeft w:val="0"/>
          <w:marRight w:val="0"/>
          <w:marTop w:val="0"/>
          <w:marBottom w:val="0"/>
          <w:divBdr>
            <w:top w:val="none" w:sz="0" w:space="0" w:color="auto"/>
            <w:left w:val="none" w:sz="0" w:space="0" w:color="auto"/>
            <w:bottom w:val="none" w:sz="0" w:space="0" w:color="auto"/>
            <w:right w:val="none" w:sz="0" w:space="0" w:color="auto"/>
          </w:divBdr>
          <w:divsChild>
            <w:div w:id="970134321">
              <w:marLeft w:val="0"/>
              <w:marRight w:val="0"/>
              <w:marTop w:val="0"/>
              <w:marBottom w:val="0"/>
              <w:divBdr>
                <w:top w:val="none" w:sz="0" w:space="0" w:color="auto"/>
                <w:left w:val="none" w:sz="0" w:space="0" w:color="auto"/>
                <w:bottom w:val="none" w:sz="0" w:space="0" w:color="auto"/>
                <w:right w:val="none" w:sz="0" w:space="0" w:color="auto"/>
              </w:divBdr>
            </w:div>
          </w:divsChild>
        </w:div>
        <w:div w:id="458500106">
          <w:marLeft w:val="0"/>
          <w:marRight w:val="0"/>
          <w:marTop w:val="0"/>
          <w:marBottom w:val="0"/>
          <w:divBdr>
            <w:top w:val="none" w:sz="0" w:space="0" w:color="auto"/>
            <w:left w:val="none" w:sz="0" w:space="0" w:color="auto"/>
            <w:bottom w:val="none" w:sz="0" w:space="0" w:color="auto"/>
            <w:right w:val="none" w:sz="0" w:space="0" w:color="auto"/>
          </w:divBdr>
          <w:divsChild>
            <w:div w:id="833489945">
              <w:marLeft w:val="0"/>
              <w:marRight w:val="0"/>
              <w:marTop w:val="0"/>
              <w:marBottom w:val="0"/>
              <w:divBdr>
                <w:top w:val="none" w:sz="0" w:space="0" w:color="auto"/>
                <w:left w:val="none" w:sz="0" w:space="0" w:color="auto"/>
                <w:bottom w:val="none" w:sz="0" w:space="0" w:color="auto"/>
                <w:right w:val="none" w:sz="0" w:space="0" w:color="auto"/>
              </w:divBdr>
            </w:div>
          </w:divsChild>
        </w:div>
        <w:div w:id="2133740088">
          <w:marLeft w:val="0"/>
          <w:marRight w:val="0"/>
          <w:marTop w:val="0"/>
          <w:marBottom w:val="0"/>
          <w:divBdr>
            <w:top w:val="none" w:sz="0" w:space="0" w:color="auto"/>
            <w:left w:val="none" w:sz="0" w:space="0" w:color="auto"/>
            <w:bottom w:val="none" w:sz="0" w:space="0" w:color="auto"/>
            <w:right w:val="none" w:sz="0" w:space="0" w:color="auto"/>
          </w:divBdr>
          <w:divsChild>
            <w:div w:id="254898594">
              <w:marLeft w:val="0"/>
              <w:marRight w:val="0"/>
              <w:marTop w:val="0"/>
              <w:marBottom w:val="0"/>
              <w:divBdr>
                <w:top w:val="none" w:sz="0" w:space="0" w:color="auto"/>
                <w:left w:val="none" w:sz="0" w:space="0" w:color="auto"/>
                <w:bottom w:val="none" w:sz="0" w:space="0" w:color="auto"/>
                <w:right w:val="none" w:sz="0" w:space="0" w:color="auto"/>
              </w:divBdr>
            </w:div>
          </w:divsChild>
        </w:div>
        <w:div w:id="100340102">
          <w:marLeft w:val="0"/>
          <w:marRight w:val="0"/>
          <w:marTop w:val="0"/>
          <w:marBottom w:val="0"/>
          <w:divBdr>
            <w:top w:val="none" w:sz="0" w:space="0" w:color="auto"/>
            <w:left w:val="none" w:sz="0" w:space="0" w:color="auto"/>
            <w:bottom w:val="none" w:sz="0" w:space="0" w:color="auto"/>
            <w:right w:val="none" w:sz="0" w:space="0" w:color="auto"/>
          </w:divBdr>
          <w:divsChild>
            <w:div w:id="1627656747">
              <w:marLeft w:val="0"/>
              <w:marRight w:val="0"/>
              <w:marTop w:val="0"/>
              <w:marBottom w:val="0"/>
              <w:divBdr>
                <w:top w:val="none" w:sz="0" w:space="0" w:color="auto"/>
                <w:left w:val="none" w:sz="0" w:space="0" w:color="auto"/>
                <w:bottom w:val="none" w:sz="0" w:space="0" w:color="auto"/>
                <w:right w:val="none" w:sz="0" w:space="0" w:color="auto"/>
              </w:divBdr>
            </w:div>
          </w:divsChild>
        </w:div>
        <w:div w:id="1582134583">
          <w:marLeft w:val="0"/>
          <w:marRight w:val="0"/>
          <w:marTop w:val="0"/>
          <w:marBottom w:val="0"/>
          <w:divBdr>
            <w:top w:val="none" w:sz="0" w:space="0" w:color="auto"/>
            <w:left w:val="none" w:sz="0" w:space="0" w:color="auto"/>
            <w:bottom w:val="none" w:sz="0" w:space="0" w:color="auto"/>
            <w:right w:val="none" w:sz="0" w:space="0" w:color="auto"/>
          </w:divBdr>
          <w:divsChild>
            <w:div w:id="1020277676">
              <w:marLeft w:val="0"/>
              <w:marRight w:val="0"/>
              <w:marTop w:val="0"/>
              <w:marBottom w:val="0"/>
              <w:divBdr>
                <w:top w:val="none" w:sz="0" w:space="0" w:color="auto"/>
                <w:left w:val="none" w:sz="0" w:space="0" w:color="auto"/>
                <w:bottom w:val="none" w:sz="0" w:space="0" w:color="auto"/>
                <w:right w:val="none" w:sz="0" w:space="0" w:color="auto"/>
              </w:divBdr>
            </w:div>
          </w:divsChild>
        </w:div>
        <w:div w:id="248925377">
          <w:marLeft w:val="0"/>
          <w:marRight w:val="0"/>
          <w:marTop w:val="0"/>
          <w:marBottom w:val="0"/>
          <w:divBdr>
            <w:top w:val="none" w:sz="0" w:space="0" w:color="auto"/>
            <w:left w:val="none" w:sz="0" w:space="0" w:color="auto"/>
            <w:bottom w:val="none" w:sz="0" w:space="0" w:color="auto"/>
            <w:right w:val="none" w:sz="0" w:space="0" w:color="auto"/>
          </w:divBdr>
          <w:divsChild>
            <w:div w:id="1557006320">
              <w:marLeft w:val="0"/>
              <w:marRight w:val="0"/>
              <w:marTop w:val="0"/>
              <w:marBottom w:val="0"/>
              <w:divBdr>
                <w:top w:val="none" w:sz="0" w:space="0" w:color="auto"/>
                <w:left w:val="none" w:sz="0" w:space="0" w:color="auto"/>
                <w:bottom w:val="none" w:sz="0" w:space="0" w:color="auto"/>
                <w:right w:val="none" w:sz="0" w:space="0" w:color="auto"/>
              </w:divBdr>
            </w:div>
          </w:divsChild>
        </w:div>
        <w:div w:id="47464408">
          <w:marLeft w:val="0"/>
          <w:marRight w:val="0"/>
          <w:marTop w:val="0"/>
          <w:marBottom w:val="0"/>
          <w:divBdr>
            <w:top w:val="none" w:sz="0" w:space="0" w:color="auto"/>
            <w:left w:val="none" w:sz="0" w:space="0" w:color="auto"/>
            <w:bottom w:val="none" w:sz="0" w:space="0" w:color="auto"/>
            <w:right w:val="none" w:sz="0" w:space="0" w:color="auto"/>
          </w:divBdr>
          <w:divsChild>
            <w:div w:id="612128734">
              <w:marLeft w:val="0"/>
              <w:marRight w:val="0"/>
              <w:marTop w:val="0"/>
              <w:marBottom w:val="0"/>
              <w:divBdr>
                <w:top w:val="none" w:sz="0" w:space="0" w:color="auto"/>
                <w:left w:val="none" w:sz="0" w:space="0" w:color="auto"/>
                <w:bottom w:val="none" w:sz="0" w:space="0" w:color="auto"/>
                <w:right w:val="none" w:sz="0" w:space="0" w:color="auto"/>
              </w:divBdr>
            </w:div>
          </w:divsChild>
        </w:div>
        <w:div w:id="1084036435">
          <w:marLeft w:val="0"/>
          <w:marRight w:val="0"/>
          <w:marTop w:val="0"/>
          <w:marBottom w:val="0"/>
          <w:divBdr>
            <w:top w:val="none" w:sz="0" w:space="0" w:color="auto"/>
            <w:left w:val="none" w:sz="0" w:space="0" w:color="auto"/>
            <w:bottom w:val="none" w:sz="0" w:space="0" w:color="auto"/>
            <w:right w:val="none" w:sz="0" w:space="0" w:color="auto"/>
          </w:divBdr>
          <w:divsChild>
            <w:div w:id="1386173427">
              <w:marLeft w:val="0"/>
              <w:marRight w:val="0"/>
              <w:marTop w:val="0"/>
              <w:marBottom w:val="0"/>
              <w:divBdr>
                <w:top w:val="none" w:sz="0" w:space="0" w:color="auto"/>
                <w:left w:val="none" w:sz="0" w:space="0" w:color="auto"/>
                <w:bottom w:val="none" w:sz="0" w:space="0" w:color="auto"/>
                <w:right w:val="none" w:sz="0" w:space="0" w:color="auto"/>
              </w:divBdr>
            </w:div>
          </w:divsChild>
        </w:div>
        <w:div w:id="9450870">
          <w:marLeft w:val="0"/>
          <w:marRight w:val="0"/>
          <w:marTop w:val="0"/>
          <w:marBottom w:val="0"/>
          <w:divBdr>
            <w:top w:val="none" w:sz="0" w:space="0" w:color="auto"/>
            <w:left w:val="none" w:sz="0" w:space="0" w:color="auto"/>
            <w:bottom w:val="none" w:sz="0" w:space="0" w:color="auto"/>
            <w:right w:val="none" w:sz="0" w:space="0" w:color="auto"/>
          </w:divBdr>
          <w:divsChild>
            <w:div w:id="396631566">
              <w:marLeft w:val="0"/>
              <w:marRight w:val="0"/>
              <w:marTop w:val="0"/>
              <w:marBottom w:val="0"/>
              <w:divBdr>
                <w:top w:val="none" w:sz="0" w:space="0" w:color="auto"/>
                <w:left w:val="none" w:sz="0" w:space="0" w:color="auto"/>
                <w:bottom w:val="none" w:sz="0" w:space="0" w:color="auto"/>
                <w:right w:val="none" w:sz="0" w:space="0" w:color="auto"/>
              </w:divBdr>
            </w:div>
          </w:divsChild>
        </w:div>
        <w:div w:id="190463172">
          <w:marLeft w:val="0"/>
          <w:marRight w:val="0"/>
          <w:marTop w:val="0"/>
          <w:marBottom w:val="0"/>
          <w:divBdr>
            <w:top w:val="none" w:sz="0" w:space="0" w:color="auto"/>
            <w:left w:val="none" w:sz="0" w:space="0" w:color="auto"/>
            <w:bottom w:val="none" w:sz="0" w:space="0" w:color="auto"/>
            <w:right w:val="none" w:sz="0" w:space="0" w:color="auto"/>
          </w:divBdr>
          <w:divsChild>
            <w:div w:id="298920263">
              <w:marLeft w:val="0"/>
              <w:marRight w:val="0"/>
              <w:marTop w:val="0"/>
              <w:marBottom w:val="0"/>
              <w:divBdr>
                <w:top w:val="none" w:sz="0" w:space="0" w:color="auto"/>
                <w:left w:val="none" w:sz="0" w:space="0" w:color="auto"/>
                <w:bottom w:val="none" w:sz="0" w:space="0" w:color="auto"/>
                <w:right w:val="none" w:sz="0" w:space="0" w:color="auto"/>
              </w:divBdr>
            </w:div>
          </w:divsChild>
        </w:div>
        <w:div w:id="1249735564">
          <w:marLeft w:val="0"/>
          <w:marRight w:val="0"/>
          <w:marTop w:val="0"/>
          <w:marBottom w:val="0"/>
          <w:divBdr>
            <w:top w:val="none" w:sz="0" w:space="0" w:color="auto"/>
            <w:left w:val="none" w:sz="0" w:space="0" w:color="auto"/>
            <w:bottom w:val="none" w:sz="0" w:space="0" w:color="auto"/>
            <w:right w:val="none" w:sz="0" w:space="0" w:color="auto"/>
          </w:divBdr>
          <w:divsChild>
            <w:div w:id="8684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3021">
      <w:bodyDiv w:val="1"/>
      <w:marLeft w:val="0"/>
      <w:marRight w:val="0"/>
      <w:marTop w:val="0"/>
      <w:marBottom w:val="0"/>
      <w:divBdr>
        <w:top w:val="none" w:sz="0" w:space="0" w:color="auto"/>
        <w:left w:val="none" w:sz="0" w:space="0" w:color="auto"/>
        <w:bottom w:val="none" w:sz="0" w:space="0" w:color="auto"/>
        <w:right w:val="none" w:sz="0" w:space="0" w:color="auto"/>
      </w:divBdr>
      <w:divsChild>
        <w:div w:id="1155074359">
          <w:marLeft w:val="0"/>
          <w:marRight w:val="0"/>
          <w:marTop w:val="0"/>
          <w:marBottom w:val="0"/>
          <w:divBdr>
            <w:top w:val="none" w:sz="0" w:space="0" w:color="auto"/>
            <w:left w:val="none" w:sz="0" w:space="0" w:color="auto"/>
            <w:bottom w:val="none" w:sz="0" w:space="0" w:color="auto"/>
            <w:right w:val="none" w:sz="0" w:space="0" w:color="auto"/>
          </w:divBdr>
        </w:div>
        <w:div w:id="102194924">
          <w:marLeft w:val="0"/>
          <w:marRight w:val="0"/>
          <w:marTop w:val="0"/>
          <w:marBottom w:val="0"/>
          <w:divBdr>
            <w:top w:val="none" w:sz="0" w:space="0" w:color="auto"/>
            <w:left w:val="none" w:sz="0" w:space="0" w:color="auto"/>
            <w:bottom w:val="none" w:sz="0" w:space="0" w:color="auto"/>
            <w:right w:val="none" w:sz="0" w:space="0" w:color="auto"/>
          </w:divBdr>
        </w:div>
        <w:div w:id="848061768">
          <w:marLeft w:val="0"/>
          <w:marRight w:val="0"/>
          <w:marTop w:val="0"/>
          <w:marBottom w:val="0"/>
          <w:divBdr>
            <w:top w:val="none" w:sz="0" w:space="0" w:color="auto"/>
            <w:left w:val="none" w:sz="0" w:space="0" w:color="auto"/>
            <w:bottom w:val="none" w:sz="0" w:space="0" w:color="auto"/>
            <w:right w:val="none" w:sz="0" w:space="0" w:color="auto"/>
          </w:divBdr>
        </w:div>
        <w:div w:id="852761703">
          <w:marLeft w:val="0"/>
          <w:marRight w:val="0"/>
          <w:marTop w:val="0"/>
          <w:marBottom w:val="0"/>
          <w:divBdr>
            <w:top w:val="none" w:sz="0" w:space="0" w:color="auto"/>
            <w:left w:val="none" w:sz="0" w:space="0" w:color="auto"/>
            <w:bottom w:val="none" w:sz="0" w:space="0" w:color="auto"/>
            <w:right w:val="none" w:sz="0" w:space="0" w:color="auto"/>
          </w:divBdr>
        </w:div>
        <w:div w:id="782069964">
          <w:marLeft w:val="0"/>
          <w:marRight w:val="0"/>
          <w:marTop w:val="0"/>
          <w:marBottom w:val="0"/>
          <w:divBdr>
            <w:top w:val="none" w:sz="0" w:space="0" w:color="auto"/>
            <w:left w:val="none" w:sz="0" w:space="0" w:color="auto"/>
            <w:bottom w:val="none" w:sz="0" w:space="0" w:color="auto"/>
            <w:right w:val="none" w:sz="0" w:space="0" w:color="auto"/>
          </w:divBdr>
        </w:div>
        <w:div w:id="1950771612">
          <w:marLeft w:val="0"/>
          <w:marRight w:val="0"/>
          <w:marTop w:val="0"/>
          <w:marBottom w:val="0"/>
          <w:divBdr>
            <w:top w:val="none" w:sz="0" w:space="0" w:color="auto"/>
            <w:left w:val="none" w:sz="0" w:space="0" w:color="auto"/>
            <w:bottom w:val="none" w:sz="0" w:space="0" w:color="auto"/>
            <w:right w:val="none" w:sz="0" w:space="0" w:color="auto"/>
          </w:divBdr>
        </w:div>
        <w:div w:id="1027217384">
          <w:marLeft w:val="0"/>
          <w:marRight w:val="0"/>
          <w:marTop w:val="0"/>
          <w:marBottom w:val="0"/>
          <w:divBdr>
            <w:top w:val="none" w:sz="0" w:space="0" w:color="auto"/>
            <w:left w:val="none" w:sz="0" w:space="0" w:color="auto"/>
            <w:bottom w:val="none" w:sz="0" w:space="0" w:color="auto"/>
            <w:right w:val="none" w:sz="0" w:space="0" w:color="auto"/>
          </w:divBdr>
        </w:div>
        <w:div w:id="952902800">
          <w:marLeft w:val="0"/>
          <w:marRight w:val="0"/>
          <w:marTop w:val="0"/>
          <w:marBottom w:val="0"/>
          <w:divBdr>
            <w:top w:val="none" w:sz="0" w:space="0" w:color="auto"/>
            <w:left w:val="none" w:sz="0" w:space="0" w:color="auto"/>
            <w:bottom w:val="none" w:sz="0" w:space="0" w:color="auto"/>
            <w:right w:val="none" w:sz="0" w:space="0" w:color="auto"/>
          </w:divBdr>
        </w:div>
        <w:div w:id="979724117">
          <w:marLeft w:val="0"/>
          <w:marRight w:val="0"/>
          <w:marTop w:val="0"/>
          <w:marBottom w:val="0"/>
          <w:divBdr>
            <w:top w:val="none" w:sz="0" w:space="0" w:color="auto"/>
            <w:left w:val="none" w:sz="0" w:space="0" w:color="auto"/>
            <w:bottom w:val="none" w:sz="0" w:space="0" w:color="auto"/>
            <w:right w:val="none" w:sz="0" w:space="0" w:color="auto"/>
          </w:divBdr>
        </w:div>
      </w:divsChild>
    </w:div>
    <w:div w:id="2044208231">
      <w:bodyDiv w:val="1"/>
      <w:marLeft w:val="0"/>
      <w:marRight w:val="0"/>
      <w:marTop w:val="0"/>
      <w:marBottom w:val="0"/>
      <w:divBdr>
        <w:top w:val="none" w:sz="0" w:space="0" w:color="auto"/>
        <w:left w:val="none" w:sz="0" w:space="0" w:color="auto"/>
        <w:bottom w:val="none" w:sz="0" w:space="0" w:color="auto"/>
        <w:right w:val="none" w:sz="0" w:space="0" w:color="auto"/>
      </w:divBdr>
    </w:div>
    <w:div w:id="2130469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improvingteaching.co.uk/2013/08/17/do-they-understand-this-well-enough-to-move-on-introducing-hinge-questions/" TargetMode="External"/><Relationship Id="rId39" Type="http://schemas.openxmlformats.org/officeDocument/2006/relationships/hyperlink" Target="https://doi.org/10.3102/0034654318759268" TargetMode="External"/><Relationship Id="rId21" Type="http://schemas.openxmlformats.org/officeDocument/2006/relationships/footer" Target="footer3.xml"/><Relationship Id="rId34" Type="http://schemas.openxmlformats.org/officeDocument/2006/relationships/hyperlink" Target="mailto:KRussell@wlp.education" TargetMode="External"/><Relationship Id="rId42" Type="http://schemas.openxmlformats.org/officeDocument/2006/relationships/hyperlink" Target="https://www.jstor.org/stable/1477457?seq=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yperlink" Target="mailto:kporritt@bewleyprimary.org.uk" TargetMode="External"/><Relationship Id="rId41" Type="http://schemas.openxmlformats.org/officeDocument/2006/relationships/hyperlink" Target="https://journals.sagepub.com/doi/full/10.1177/15291006124532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yperlink" Target="mailto:jane.thackstone@greenlandmiddlesbrough.co.uk" TargetMode="External"/><Relationship Id="rId37" Type="http://schemas.openxmlformats.org/officeDocument/2006/relationships/hyperlink" Target="mailto:r.wicaksono@yorksj.ac.uk" TargetMode="External"/><Relationship Id="rId40" Type="http://schemas.openxmlformats.org/officeDocument/2006/relationships/hyperlink" Target="http://bit.ly/2OvmvKO"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hyperlink" Target="mailto:d.scott2@yorksj.ac.uk" TargetMode="External"/><Relationship Id="rId36" Type="http://schemas.openxmlformats.org/officeDocument/2006/relationships/hyperlink" Target="mailto:k.parker@yorksj.ac.uk"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headteacher@egton.n-yorks.sch.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yperlink" Target="https://www.youtube.com/watch?v=Mh5SZZt207k" TargetMode="External"/><Relationship Id="rId30" Type="http://schemas.openxmlformats.org/officeDocument/2006/relationships/hyperlink" Target="mailto:jfhweldon@junctionfarm.org.uk" TargetMode="External"/><Relationship Id="rId35" Type="http://schemas.openxmlformats.org/officeDocument/2006/relationships/hyperlink" Target="mailto:s.ganderton@yorksj.ac.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hyperlink" Target="mailto:lduffield@smm.smccat.org.uk" TargetMode="External"/><Relationship Id="rId38" Type="http://schemas.openxmlformats.org/officeDocument/2006/relationships/hyperlink" Target="https://assets.publishing.service.gov.uk/government/uploads/system/uploads/attachment_data/file/1101454/Keeping_children_safe_in_education_2022.pdf"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15E7D656EB104CA243B8AAA9E9FB3A" ma:contentTypeVersion="13" ma:contentTypeDescription="Create a new document." ma:contentTypeScope="" ma:versionID="6d5e1b121acc1614b3d009895305451d">
  <xsd:schema xmlns:xsd="http://www.w3.org/2001/XMLSchema" xmlns:xs="http://www.w3.org/2001/XMLSchema" xmlns:p="http://schemas.microsoft.com/office/2006/metadata/properties" xmlns:ns3="5fbb4a24-c2b1-494b-b3fd-9ff45ed1acf1" xmlns:ns4="3ccdd36a-91ac-4792-8c11-52e0d3dd506a" targetNamespace="http://schemas.microsoft.com/office/2006/metadata/properties" ma:root="true" ma:fieldsID="531c9c5a00628d4fb368c7d312d63277" ns3:_="" ns4:_="">
    <xsd:import namespace="5fbb4a24-c2b1-494b-b3fd-9ff45ed1acf1"/>
    <xsd:import namespace="3ccdd36a-91ac-4792-8c11-52e0d3dd50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b4a24-c2b1-494b-b3fd-9ff45ed1a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cdd36a-91ac-4792-8c11-52e0d3dd5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EA116-9995-4C89-B23E-0D89B9519D65}">
  <ds:schemaRefs>
    <ds:schemaRef ds:uri="http://schemas.microsoft.com/sharepoint/v3/contenttype/forms"/>
  </ds:schemaRefs>
</ds:datastoreItem>
</file>

<file path=customXml/itemProps2.xml><?xml version="1.0" encoding="utf-8"?>
<ds:datastoreItem xmlns:ds="http://schemas.openxmlformats.org/officeDocument/2006/customXml" ds:itemID="{313C9A35-D5BE-4A79-896A-FB21D18CA1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E0CCCE-492B-4F34-87F3-AAC80A629815}">
  <ds:schemaRefs>
    <ds:schemaRef ds:uri="http://schemas.openxmlformats.org/officeDocument/2006/bibliography"/>
  </ds:schemaRefs>
</ds:datastoreItem>
</file>

<file path=customXml/itemProps4.xml><?xml version="1.0" encoding="utf-8"?>
<ds:datastoreItem xmlns:ds="http://schemas.openxmlformats.org/officeDocument/2006/customXml" ds:itemID="{CB4E416C-800A-4399-8CFF-F2844F12E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b4a24-c2b1-494b-b3fd-9ff45ed1acf1"/>
    <ds:schemaRef ds:uri="3ccdd36a-91ac-4792-8c11-52e0d3dd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32</Pages>
  <Words>8247</Words>
  <Characters>47013</Characters>
  <Application>Microsoft Office Word</Application>
  <DocSecurity>0</DocSecurity>
  <Lines>391</Lines>
  <Paragraphs>110</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Key Dates &amp; Information</vt:lpstr>
      <vt:lpstr/>
      <vt:lpstr>Detailed Expectations Diary for Early Years Foundation Stage</vt:lpstr>
      <vt:lpstr>Detailed Expectations Diary for Key Stages 1 and 2</vt:lpstr>
      <vt:lpstr/>
      <vt:lpstr>School Experience Assessment Continuum </vt:lpstr>
      <vt:lpstr>Rationale and Aims</vt:lpstr>
      <vt:lpstr>        The module aims to provide opportunities for student teachers to:</vt:lpstr>
      <vt:lpstr/>
      <vt:lpstr/>
      <vt:lpstr>Summary Information</vt:lpstr>
      <vt:lpstr>    Essential Features</vt:lpstr>
      <vt:lpstr>    Teaching Responsibility</vt:lpstr>
      <vt:lpstr>    Appraisals</vt:lpstr>
      <vt:lpstr>Non-contact Time for Student Teachers</vt:lpstr>
      <vt:lpstr>    Professional Development Time (not PPA time)</vt:lpstr>
      <vt:lpstr>    PPA Time</vt:lpstr>
      <vt:lpstr>    Other Expectations</vt:lpstr>
      <vt:lpstr>    Example of a week </vt:lpstr>
      <vt:lpstr/>
      <vt:lpstr>    Overview of Student Teachers’ Programme</vt:lpstr>
      <vt:lpstr/>
      <vt:lpstr>Planning and Assessment Requirements</vt:lpstr>
      <vt:lpstr>    Early Years Foundation Stage Planning</vt:lpstr>
      <vt:lpstr>    </vt:lpstr>
      <vt:lpstr>    Key Stage 1 &amp; 2 Planning</vt:lpstr>
      <vt:lpstr>    </vt:lpstr>
      <vt:lpstr>    </vt:lpstr>
      <vt:lpstr>    Assessment Requirements</vt:lpstr>
      <vt:lpstr>    Student teacher requirements during SE1</vt:lpstr>
      <vt:lpstr>    General Mentor requirements during SE1</vt:lpstr>
      <vt:lpstr>Frequently Asked Questions</vt:lpstr>
      <vt:lpstr/>
      <vt:lpstr>    Absence</vt:lpstr>
      <vt:lpstr>    Non-teaching time</vt:lpstr>
      <vt:lpstr>    Solo teaching</vt:lpstr>
      <vt:lpstr>    Insurance</vt:lpstr>
      <vt:lpstr>    Planning and Teaching</vt:lpstr>
      <vt:lpstr>    Monitoring and Assessment</vt:lpstr>
      <vt:lpstr>School-based Tasks</vt:lpstr>
      <vt:lpstr/>
      <vt:lpstr>    Induction Tasks</vt:lpstr>
      <vt:lpstr>    Gap Tasks</vt:lpstr>
      <vt:lpstr>    School-based Tasks</vt:lpstr>
      <vt:lpstr>    Preparation for academic assessment</vt:lpstr>
      <vt:lpstr>SE1 School-based Tasks</vt:lpstr>
      <vt:lpstr>Trackers</vt:lpstr>
      <vt:lpstr>Contact List</vt:lpstr>
      <vt:lpstr>    Appendix 1 – Programme Curriculum </vt:lpstr>
    </vt:vector>
  </TitlesOfParts>
  <Company/>
  <LinksUpToDate>false</LinksUpToDate>
  <CharactersWithSpaces>55150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David Scott</cp:lastModifiedBy>
  <cp:revision>167</cp:revision>
  <dcterms:created xsi:type="dcterms:W3CDTF">2023-08-29T11:33:00Z</dcterms:created>
  <dcterms:modified xsi:type="dcterms:W3CDTF">2024-08-28T08:41:00Z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0x0101008915E7D656EB104CA243B8AAA9E9FB3A</vt:lpwstr>
  </property>
</Properties>
</file>